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6"/>
        <w:rPr>
          <w:rFonts w:hint="default" w:ascii="Times New Roman" w:hAnsi="Times New Roman" w:cs="Times New Roman"/>
          <w:sz w:val="24"/>
          <w:szCs w:val="24"/>
        </w:rPr>
      </w:pPr>
    </w:p>
    <w:p w14:paraId="1C9CE79D">
      <w:pPr>
        <w:pStyle w:val="6"/>
        <w:rPr>
          <w:rFonts w:hint="default" w:ascii="Times New Roman" w:hAnsi="Times New Roman" w:cs="Times New Roman"/>
          <w:sz w:val="24"/>
          <w:szCs w:val="24"/>
        </w:rPr>
      </w:pPr>
    </w:p>
    <w:p w14:paraId="1C9CE79E">
      <w:pPr>
        <w:pStyle w:val="6"/>
        <w:rPr>
          <w:rFonts w:hint="default" w:ascii="Times New Roman" w:hAnsi="Times New Roman" w:cs="Times New Roman"/>
          <w:sz w:val="24"/>
          <w:szCs w:val="24"/>
        </w:rPr>
      </w:pPr>
    </w:p>
    <w:p w14:paraId="1C9CE79F">
      <w:pPr>
        <w:pStyle w:val="6"/>
        <w:rPr>
          <w:rFonts w:hint="default" w:ascii="Times New Roman" w:hAnsi="Times New Roman" w:cs="Times New Roman"/>
          <w:sz w:val="24"/>
          <w:szCs w:val="24"/>
        </w:rPr>
      </w:pPr>
    </w:p>
    <w:p w14:paraId="1C9CE7A0">
      <w:pPr>
        <w:pStyle w:val="6"/>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25Q4 Sprint Item 19937 Helpdesk-dev</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25Q4 Sprint Item 19937 Helpdesk-dev</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6"/>
        <w:rPr>
          <w:rFonts w:hint="default" w:ascii="Times New Roman" w:hAnsi="Times New Roman" w:cs="Times New Roman"/>
          <w:sz w:val="24"/>
          <w:szCs w:val="24"/>
        </w:rPr>
      </w:pPr>
    </w:p>
    <w:p w14:paraId="1C9CE7A2">
      <w:pPr>
        <w:pStyle w:val="6"/>
        <w:rPr>
          <w:rFonts w:hint="default" w:ascii="Times New Roman" w:hAnsi="Times New Roman" w:cs="Times New Roman"/>
          <w:sz w:val="24"/>
          <w:szCs w:val="24"/>
        </w:rPr>
      </w:pPr>
    </w:p>
    <w:p w14:paraId="1C9CE7A3">
      <w:pPr>
        <w:pStyle w:val="6"/>
        <w:rPr>
          <w:rFonts w:hint="default" w:ascii="Times New Roman" w:hAnsi="Times New Roman" w:cs="Times New Roman"/>
          <w:sz w:val="24"/>
          <w:szCs w:val="24"/>
        </w:rPr>
      </w:pPr>
    </w:p>
    <w:p w14:paraId="1C9CE7A4">
      <w:pPr>
        <w:pStyle w:val="6"/>
        <w:rPr>
          <w:rFonts w:hint="default" w:ascii="Times New Roman" w:hAnsi="Times New Roman" w:cs="Times New Roman"/>
          <w:sz w:val="24"/>
          <w:szCs w:val="24"/>
        </w:rPr>
      </w:pPr>
    </w:p>
    <w:p w14:paraId="1C9CE7A5">
      <w:pPr>
        <w:pStyle w:val="6"/>
        <w:rPr>
          <w:rFonts w:hint="default" w:ascii="Times New Roman" w:hAnsi="Times New Roman" w:cs="Times New Roman"/>
          <w:sz w:val="24"/>
          <w:szCs w:val="24"/>
        </w:rPr>
      </w:pPr>
    </w:p>
    <w:p w14:paraId="1C9CE7A6">
      <w:pPr>
        <w:pStyle w:val="6"/>
        <w:rPr>
          <w:rFonts w:hint="default" w:ascii="Times New Roman" w:hAnsi="Times New Roman" w:cs="Times New Roman"/>
          <w:sz w:val="24"/>
          <w:szCs w:val="24"/>
        </w:rPr>
      </w:pPr>
    </w:p>
    <w:p w14:paraId="1C9CE7A7">
      <w:pPr>
        <w:pStyle w:val="6"/>
        <w:rPr>
          <w:rFonts w:hint="default" w:ascii="Times New Roman" w:hAnsi="Times New Roman" w:cs="Times New Roman"/>
          <w:sz w:val="24"/>
          <w:szCs w:val="24"/>
        </w:rPr>
      </w:pPr>
    </w:p>
    <w:p w14:paraId="1C9CE7A8">
      <w:pPr>
        <w:pStyle w:val="6"/>
        <w:rPr>
          <w:rFonts w:hint="default" w:ascii="Times New Roman" w:hAnsi="Times New Roman" w:cs="Times New Roman"/>
          <w:sz w:val="24"/>
          <w:szCs w:val="24"/>
        </w:rPr>
      </w:pPr>
    </w:p>
    <w:p w14:paraId="58C27E75">
      <w:pPr>
        <w:rPr>
          <w:rFonts w:hint="default"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p>
    <w:p w14:paraId="1C9CE7BF">
      <w:pPr>
        <w:pStyle w:val="3"/>
        <w:rPr>
          <w:rFonts w:hint="default" w:ascii="Times New Roman" w:hAnsi="Times New Roman" w:eastAsia="Times New Roman" w:cs="Times New Roman"/>
          <w:sz w:val="24"/>
          <w:szCs w:val="24"/>
        </w:rPr>
      </w:pPr>
      <w:bookmarkStart w:id="0" w:name="_Toc135653246"/>
      <w:bookmarkStart w:id="1" w:name="_Toc135662402"/>
      <w:bookmarkStart w:id="2" w:name="_Toc21028"/>
      <w:bookmarkStart w:id="3" w:name="_Toc157677707"/>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257415C4">
      <w:pPr>
        <w:shd w:val="clear" w:color="auto" w:fill="FFFFFF"/>
        <w:spacing w:after="336" w:line="336" w:lineRule="atLeast"/>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The purpose of this penetration testing document is to assess the security posture of the application by identifying vulnerabilities, misconfigurations, and potential attack vectors that could be exploited by malicious actors. Penetration testing is a proactive measure designed to uncover weaknesses before they can be leveraged in real-world scenarios.</w:t>
      </w:r>
    </w:p>
    <w:p w14:paraId="2C12327D">
      <w:pPr>
        <w:shd w:val="clear" w:color="auto" w:fill="FFFFFF"/>
        <w:spacing w:after="336" w:line="336" w:lineRule="atLeast"/>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This assessment was specifically carried out to evaluate the changes introduced during the recent sprint meet. By focusing on newly implemented features, modifications, and updates, the testing ensures that security risks are identified early in the development cycle and addressed before deployment.</w:t>
      </w:r>
    </w:p>
    <w:p w14:paraId="4586D7C5">
      <w:pPr>
        <w:shd w:val="clear" w:color="auto" w:fill="FFFFFF"/>
        <w:spacing w:after="336" w:line="336" w:lineRule="atLeast"/>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The objectives of this assessment are to:</w:t>
      </w:r>
    </w:p>
    <w:p w14:paraId="2BF72D64">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Detect security flaws that may compromise confidentiality, integrity, or availability of data</w:t>
      </w:r>
    </w:p>
    <w:p w14:paraId="48C10C0B">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Validate that the changes made during the sprint meet do not introduce new vulnerabilities</w:t>
      </w:r>
    </w:p>
    <w:p w14:paraId="04E749EB">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Provide actionable insights to strengthen the application’s resilience against cyberattacks</w:t>
      </w:r>
    </w:p>
    <w:p w14:paraId="6CF78F98">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Support compliance and risk management by aligning with industry best practices and regulatory requirements</w:t>
      </w: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olor w:val="242424"/>
          <w:sz w:val="24"/>
          <w:szCs w:val="24"/>
        </w:rPr>
        <w:t>By simulating adversarial techniques in a controlled environment, this document highlights areas requiring remediation and offers recommendations to mitigate risks. The ultimate goal is to safeguard sensitive information, maintain trust with stakeholders, and ensure the application operates securely in production environments.</w:t>
      </w: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14"/>
            <w:rPr>
              <w:rFonts w:hint="default" w:ascii="Times New Roman" w:hAnsi="Times New Roman" w:cs="Times New Roman"/>
              <w:sz w:val="24"/>
              <w:szCs w:val="24"/>
            </w:rPr>
          </w:pPr>
          <w:bookmarkStart w:id="4" w:name="_Toc135653247"/>
          <w:bookmarkStart w:id="5" w:name="_Toc135662403"/>
          <w:r>
            <w:rPr>
              <w:rFonts w:hint="default" w:ascii="Times New Roman" w:hAnsi="Times New Roman" w:cs="Times New Roman"/>
              <w:sz w:val="24"/>
              <w:szCs w:val="24"/>
            </w:rPr>
            <w:t>Table of Contents</w:t>
          </w:r>
        </w:p>
        <w:p w14:paraId="38BE6B00">
          <w:pPr>
            <w:pStyle w:val="13"/>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_Toc21028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_Toc21028 \h </w:instrText>
          </w:r>
          <w:r>
            <w:fldChar w:fldCharType="separate"/>
          </w:r>
          <w:r>
            <w:t>2</w:t>
          </w:r>
          <w:r>
            <w:fldChar w:fldCharType="end"/>
          </w:r>
          <w:r>
            <w:rPr>
              <w:rFonts w:hint="default" w:ascii="Times New Roman" w:hAnsi="Times New Roman" w:cs="Times New Roman"/>
              <w:szCs w:val="24"/>
            </w:rPr>
            <w:fldChar w:fldCharType="end"/>
          </w:r>
        </w:p>
        <w:p w14:paraId="7E6855A5">
          <w:pPr>
            <w:pStyle w:val="13"/>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_Toc2618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25Q4</w:t>
          </w:r>
          <w:r>
            <w:rPr>
              <w:rFonts w:hint="default" w:ascii="Times New Roman" w:hAnsi="Times New Roman" w:cs="Times New Roman"/>
              <w:szCs w:val="24"/>
            </w:rPr>
            <w:t xml:space="preserve"> </w:t>
          </w:r>
          <w:r>
            <w:rPr>
              <w:rFonts w:hint="default" w:ascii="Times New Roman" w:hAnsi="Times New Roman" w:cs="Times New Roman"/>
              <w:szCs w:val="24"/>
              <w:lang w:val="en-US"/>
            </w:rPr>
            <w:t>Sprint Item 19937 Helpdesk-dev</w:t>
          </w:r>
          <w:r>
            <w:tab/>
          </w:r>
          <w:r>
            <w:fldChar w:fldCharType="begin"/>
          </w:r>
          <w:r>
            <w:instrText xml:space="preserve"> PAGEREF _Toc2618 \h </w:instrText>
          </w:r>
          <w:r>
            <w:fldChar w:fldCharType="separate"/>
          </w:r>
          <w:r>
            <w:t>4</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2A6B3EF8">
      <w:pPr>
        <w:pStyle w:val="3"/>
        <w:spacing w:line="360" w:lineRule="auto"/>
        <w:rPr>
          <w:rFonts w:hint="default" w:ascii="Times New Roman" w:hAnsi="Times New Roman" w:cs="Times New Roman"/>
          <w:b/>
          <w:bCs/>
        </w:rPr>
      </w:pPr>
      <w:bookmarkStart w:id="7" w:name="_Toc2618"/>
      <w:r>
        <w:rPr>
          <w:rFonts w:hint="default" w:ascii="Times New Roman" w:hAnsi="Times New Roman" w:cs="Times New Roman"/>
          <w:sz w:val="24"/>
          <w:szCs w:val="24"/>
          <w:lang w:val="en-US"/>
        </w:rPr>
        <w:t>25Q4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Sprint Item 19937 Helpdesk-dev</w:t>
      </w:r>
      <w:bookmarkEnd w:id="7"/>
    </w:p>
    <w:bookmarkEnd w:id="4"/>
    <w:bookmarkEnd w:id="5"/>
    <w:p w14:paraId="4594A366">
      <w:pPr>
        <w:pStyle w:val="10"/>
        <w:keepNext w:val="0"/>
        <w:keepLines w:val="0"/>
        <w:widowControl/>
        <w:suppressLineNumbers w:val="0"/>
        <w:rPr>
          <w:rStyle w:val="7"/>
          <w:rFonts w:hint="default" w:ascii="Times New Roman" w:hAnsi="Times New Roman" w:cs="Times New Roman"/>
          <w:i w:val="0"/>
          <w:iCs w:val="0"/>
        </w:rPr>
      </w:pPr>
      <w:r>
        <w:rPr>
          <w:rStyle w:val="11"/>
          <w:rFonts w:hint="default" w:ascii="Times New Roman" w:hAnsi="Times New Roman" w:cs="Times New Roman"/>
          <w:i w:val="0"/>
          <w:iCs w:val="0"/>
        </w:rPr>
        <w:t>Application Under Test:</w:t>
      </w:r>
      <w:r>
        <w:rPr>
          <w:rFonts w:hint="default" w:ascii="Times New Roman" w:hAnsi="Times New Roman" w:cs="Times New Roman"/>
          <w:i w:val="0"/>
          <w:iCs w:val="0"/>
        </w:rPr>
        <w:t xml:space="preserve"> </w:t>
      </w:r>
      <w:r>
        <w:rPr>
          <w:rStyle w:val="7"/>
          <w:rFonts w:hint="default" w:ascii="Times New Roman" w:hAnsi="Times New Roman" w:cs="Times New Roman"/>
          <w:i w:val="0"/>
          <w:iCs w:val="0"/>
        </w:rPr>
        <w:t xml:space="preserve"> </w:t>
      </w:r>
    </w:p>
    <w:p w14:paraId="2567ED96">
      <w:pPr>
        <w:pStyle w:val="10"/>
        <w:keepNext w:val="0"/>
        <w:keepLines w:val="0"/>
        <w:widowControl/>
        <w:suppressLineNumbers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rPr>
        <w:t xml:space="preserve">The application under test is the </w:t>
      </w:r>
      <w:r>
        <w:rPr>
          <w:rStyle w:val="7"/>
          <w:rFonts w:hint="default" w:ascii="Times New Roman" w:hAnsi="Times New Roman" w:cs="Times New Roman"/>
          <w:i w:val="0"/>
          <w:iCs w:val="0"/>
          <w:lang w:val="en-US"/>
        </w:rPr>
        <w:t>Helpdesk-dev.zalaris.com.</w:t>
      </w:r>
    </w:p>
    <w:p w14:paraId="2CE0878E">
      <w:pPr>
        <w:pStyle w:val="10"/>
        <w:keepNext w:val="0"/>
        <w:keepLines w:val="0"/>
        <w:widowControl/>
        <w:suppressLineNumbers w:val="0"/>
        <w:rPr>
          <w:rFonts w:hint="default" w:ascii="Times New Roman" w:hAnsi="Times New Roman" w:cs="Times New Roman"/>
          <w:i w:val="0"/>
          <w:iCs w:val="0"/>
        </w:rPr>
      </w:pPr>
      <w:r>
        <w:rPr>
          <w:rStyle w:val="11"/>
          <w:rFonts w:hint="default" w:ascii="Times New Roman" w:hAnsi="Times New Roman" w:cs="Times New Roman"/>
          <w:i w:val="0"/>
          <w:iCs w:val="0"/>
        </w:rPr>
        <w:t>Changes Introduced in Sprint:</w:t>
      </w:r>
      <w:r>
        <w:rPr>
          <w:rFonts w:hint="default" w:ascii="Times New Roman" w:hAnsi="Times New Roman" w:cs="Times New Roman"/>
          <w:i w:val="0"/>
          <w:iCs w:val="0"/>
        </w:rPr>
        <w:t xml:space="preserve"> </w:t>
      </w:r>
    </w:p>
    <w:p w14:paraId="21D6EC0D">
      <w:pPr>
        <w:pStyle w:val="10"/>
        <w:keepNext w:val="0"/>
        <w:keepLines w:val="0"/>
        <w:widowControl/>
        <w:suppressLineNumbers w:val="0"/>
        <w:rPr>
          <w:rFonts w:hint="default" w:ascii="Times New Roman" w:hAnsi="Times New Roman" w:cs="Times New Roman"/>
          <w:i w:val="0"/>
          <w:iCs w:val="0"/>
        </w:rPr>
      </w:pPr>
      <w:r>
        <w:rPr>
          <w:rStyle w:val="7"/>
          <w:rFonts w:hint="default" w:ascii="Times New Roman" w:hAnsi="Times New Roman" w:cs="Times New Roman"/>
          <w:i w:val="0"/>
          <w:iCs w:val="0"/>
        </w:rPr>
        <w:t xml:space="preserve">During the recent sprint, </w:t>
      </w:r>
      <w:r>
        <w:rPr>
          <w:rStyle w:val="7"/>
          <w:rFonts w:hint="default" w:ascii="Times New Roman" w:hAnsi="Times New Roman" w:cs="Times New Roman"/>
          <w:i w:val="0"/>
          <w:iCs w:val="0"/>
          <w:lang w:val="en-US"/>
        </w:rPr>
        <w:t>Pagination was added for easy navigation and UI changes were made to add card for the Tiles available</w:t>
      </w:r>
      <w:r>
        <w:rPr>
          <w:rStyle w:val="7"/>
          <w:rFonts w:hint="default" w:ascii="Times New Roman" w:hAnsi="Times New Roman" w:cs="Times New Roman"/>
          <w:i w:val="0"/>
          <w:iCs w:val="0"/>
        </w:rPr>
        <w:t>.</w:t>
      </w:r>
    </w:p>
    <w:p w14:paraId="6085A63E">
      <w:pPr>
        <w:pStyle w:val="10"/>
        <w:keepNext w:val="0"/>
        <w:keepLines w:val="0"/>
        <w:widowControl/>
        <w:suppressLineNumbers w:val="0"/>
        <w:rPr>
          <w:rFonts w:hint="default" w:ascii="Times New Roman" w:hAnsi="Times New Roman" w:cs="Times New Roman"/>
          <w:i w:val="0"/>
          <w:iCs w:val="0"/>
        </w:rPr>
      </w:pPr>
      <w:r>
        <w:rPr>
          <w:rStyle w:val="11"/>
          <w:rFonts w:hint="default" w:ascii="Times New Roman" w:hAnsi="Times New Roman" w:cs="Times New Roman"/>
          <w:i w:val="0"/>
          <w:iCs w:val="0"/>
        </w:rPr>
        <w:t>Current Testing Scope:</w:t>
      </w:r>
      <w:r>
        <w:rPr>
          <w:rFonts w:hint="default" w:ascii="Times New Roman" w:hAnsi="Times New Roman" w:cs="Times New Roman"/>
          <w:i w:val="0"/>
          <w:iCs w:val="0"/>
        </w:rPr>
        <w:t xml:space="preserve"> </w:t>
      </w:r>
    </w:p>
    <w:p w14:paraId="57632365">
      <w:pPr>
        <w:pStyle w:val="10"/>
        <w:keepNext w:val="0"/>
        <w:keepLines w:val="0"/>
        <w:widowControl/>
        <w:suppressLineNumbers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rPr>
        <w:t xml:space="preserve">The current testing scope includes </w:t>
      </w:r>
      <w:r>
        <w:rPr>
          <w:rStyle w:val="7"/>
          <w:rFonts w:hint="default" w:ascii="Times New Roman" w:hAnsi="Times New Roman" w:cs="Times New Roman"/>
          <w:i w:val="0"/>
          <w:iCs w:val="0"/>
          <w:lang w:val="en-US"/>
        </w:rPr>
        <w:t xml:space="preserve">the following </w:t>
      </w:r>
    </w:p>
    <w:p w14:paraId="39E87387">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Boundary Testing </w:t>
      </w:r>
    </w:p>
    <w:p w14:paraId="10AEA8DA">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Authorization and Access Control testing </w:t>
      </w:r>
    </w:p>
    <w:p w14:paraId="608FF399">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Business Logic testing </w:t>
      </w:r>
    </w:p>
    <w:p w14:paraId="2485C862">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Injection Test </w:t>
      </w:r>
    </w:p>
    <w:p w14:paraId="5E63CA2E">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Error Handling and Stack Traces </w:t>
      </w:r>
    </w:p>
    <w:p w14:paraId="6A2ACBE3">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Rate Limiting </w:t>
      </w:r>
    </w:p>
    <w:p w14:paraId="038AB7B0">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Caching and Sensitive Data Exposure </w:t>
      </w:r>
    </w:p>
    <w:p w14:paraId="5F811D51">
      <w:pPr>
        <w:pStyle w:val="10"/>
        <w:keepNext w:val="0"/>
        <w:keepLines w:val="0"/>
        <w:widowControl/>
        <w:numPr>
          <w:ilvl w:val="0"/>
          <w:numId w:val="1"/>
        </w:numPr>
        <w:suppressLineNumbers w:val="0"/>
        <w:ind w:left="420" w:leftChars="0" w:hanging="420" w:firstLineChars="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Response Consistency and Data Integrity </w:t>
      </w:r>
    </w:p>
    <w:p w14:paraId="1488E3FF">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i w:val="0"/>
          <w:iCs w:val="0"/>
          <w:lang w:val="en-US"/>
        </w:rPr>
      </w:pPr>
    </w:p>
    <w:p w14:paraId="2A389887">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Boundary Testing </w:t>
      </w:r>
    </w:p>
    <w:p w14:paraId="29C9E72C">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val="0"/>
          <w:bCs w:val="0"/>
          <w:i w:val="0"/>
          <w:iCs w:val="0"/>
          <w:lang w:val="en-US"/>
        </w:rPr>
        <w:t>Test how the application behaves when currentPage is altered intentionally.</w:t>
      </w:r>
    </w:p>
    <w:p w14:paraId="58F87937">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bCs/>
          <w:i w:val="0"/>
          <w:iCs w:val="0"/>
          <w:lang w:val="en-US"/>
        </w:rPr>
      </w:pPr>
      <w:r>
        <w:rPr>
          <w:rStyle w:val="7"/>
          <w:rFonts w:hint="default" w:ascii="Times New Roman" w:hAnsi="Times New Roman"/>
          <w:b/>
          <w:bCs/>
          <w:i w:val="0"/>
          <w:iCs w:val="0"/>
          <w:lang w:val="en-US"/>
        </w:rPr>
        <w:t>Objective:</w:t>
      </w:r>
    </w:p>
    <w:p w14:paraId="7EE1996A">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b w:val="0"/>
          <w:bCs w:val="0"/>
          <w:i w:val="0"/>
          <w:iCs w:val="0"/>
          <w:lang w:val="en-US"/>
        </w:rPr>
        <w:t>Check for unhandled exceptions, backend errors, pagination logic flaws, or unintended record disclosure.</w:t>
      </w:r>
    </w:p>
    <w:p w14:paraId="7C73DBCE">
      <w:pPr>
        <w:pStyle w:val="10"/>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Capture the request when navigation the page using pagination </w:t>
      </w:r>
    </w:p>
    <w:p w14:paraId="76435293">
      <w:pPr>
        <w:pStyle w:val="10"/>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Parameter current-page is found in the request </w:t>
      </w:r>
    </w:p>
    <w:p w14:paraId="406453B7">
      <w:pPr>
        <w:pStyle w:val="10"/>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for supporting evidence </w:t>
      </w:r>
    </w:p>
    <w:p w14:paraId="595C906B">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val="0"/>
          <w:bCs w:val="0"/>
          <w:i w:val="0"/>
          <w:iCs w:val="0"/>
          <w:lang w:val="en-US"/>
        </w:rPr>
      </w:pPr>
      <w:r>
        <w:drawing>
          <wp:inline distT="0" distB="0" distL="114300" distR="114300">
            <wp:extent cx="6635750" cy="1936115"/>
            <wp:effectExtent l="0" t="0" r="889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635750" cy="1936115"/>
                    </a:xfrm>
                    <a:prstGeom prst="rect">
                      <a:avLst/>
                    </a:prstGeom>
                    <a:noFill/>
                    <a:ln>
                      <a:noFill/>
                    </a:ln>
                  </pic:spPr>
                </pic:pic>
              </a:graphicData>
            </a:graphic>
          </wp:inline>
        </w:drawing>
      </w:r>
    </w:p>
    <w:p w14:paraId="3576E5F2">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Payloads tested in BurpSuite’s repeater and their result is given below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3"/>
        <w:gridCol w:w="5343"/>
      </w:tblGrid>
      <w:tr w14:paraId="668F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2717B87">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Payload</w:t>
            </w:r>
            <w:r>
              <w:rPr>
                <w:rStyle w:val="7"/>
                <w:rFonts w:hint="default" w:ascii="Times New Roman" w:hAnsi="Times New Roman" w:cs="Times New Roman"/>
                <w:b w:val="0"/>
                <w:bCs w:val="0"/>
                <w:i w:val="0"/>
                <w:iCs w:val="0"/>
                <w:lang w:val="en-US"/>
              </w:rPr>
              <w:t xml:space="preserve"> </w:t>
            </w:r>
          </w:p>
        </w:tc>
        <w:tc>
          <w:tcPr>
            <w:tcW w:w="5343" w:type="dxa"/>
          </w:tcPr>
          <w:p w14:paraId="2B096B29">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Result</w:t>
            </w:r>
          </w:p>
        </w:tc>
      </w:tr>
      <w:tr w14:paraId="3834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730DB9E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currentPage=0 [zero value]</w:t>
            </w:r>
          </w:p>
        </w:tc>
        <w:tc>
          <w:tcPr>
            <w:tcW w:w="5343" w:type="dxa"/>
          </w:tcPr>
          <w:p w14:paraId="2DA0FC0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val="0"/>
                <w:bCs w:val="0"/>
                <w:i w:val="0"/>
                <w:iCs w:val="0"/>
                <w:lang w:val="en-US"/>
              </w:rPr>
              <w:t>No Issue Found</w:t>
            </w:r>
          </w:p>
        </w:tc>
      </w:tr>
      <w:tr w14:paraId="31B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00B4BC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 [Regex Pattern]</w:t>
            </w:r>
          </w:p>
        </w:tc>
        <w:tc>
          <w:tcPr>
            <w:tcW w:w="5343" w:type="dxa"/>
          </w:tcPr>
          <w:p w14:paraId="4E98B1CD">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No Issue Found </w:t>
            </w:r>
          </w:p>
        </w:tc>
      </w:tr>
      <w:tr w14:paraId="278B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0C4FA3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currentPage=-1 [Normal Value]</w:t>
            </w:r>
          </w:p>
        </w:tc>
        <w:tc>
          <w:tcPr>
            <w:tcW w:w="5343" w:type="dxa"/>
          </w:tcPr>
          <w:p w14:paraId="2B923CA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Issuse Found</w:t>
            </w:r>
          </w:p>
        </w:tc>
      </w:tr>
      <w:tr w14:paraId="3127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474219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currentPage=999999999999 [Value exceeding expected input]</w:t>
            </w:r>
          </w:p>
        </w:tc>
        <w:tc>
          <w:tcPr>
            <w:tcW w:w="5343" w:type="dxa"/>
          </w:tcPr>
          <w:p w14:paraId="0D56C21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62A4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58C240E">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currentPage=abc [String Value]</w:t>
            </w:r>
          </w:p>
        </w:tc>
        <w:tc>
          <w:tcPr>
            <w:tcW w:w="5343" w:type="dxa"/>
          </w:tcPr>
          <w:p w14:paraId="02EFE23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426C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CE1D70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w:t>
            </w:r>
            <w:r>
              <w:rPr>
                <w:rFonts w:hint="default" w:ascii="Times New Roman" w:hAnsi="Times New Roman" w:eastAsia="SimSun" w:cs="Times New Roman"/>
                <w:sz w:val="24"/>
                <w:szCs w:val="24"/>
              </w:rPr>
              <w:t>!@#$%^&amp;*</w:t>
            </w:r>
            <w:r>
              <w:rPr>
                <w:rFonts w:hint="default" w:ascii="Times New Roman" w:hAnsi="Times New Roman" w:eastAsia="SimSun" w:cs="Times New Roman"/>
                <w:sz w:val="24"/>
                <w:szCs w:val="24"/>
                <w:lang w:val="en-US"/>
              </w:rPr>
              <w:t xml:space="preserve"> [Special Character]</w:t>
            </w:r>
          </w:p>
        </w:tc>
        <w:tc>
          <w:tcPr>
            <w:tcW w:w="5343" w:type="dxa"/>
          </w:tcPr>
          <w:p w14:paraId="429A985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3D03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34C123F">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val="0"/>
                <w:bCs w:val="0"/>
                <w:i w:val="0"/>
                <w:iCs w:val="0"/>
                <w:lang w:val="en-US"/>
              </w:rPr>
              <w:t>currentPage=1.5 [Float type]</w:t>
            </w:r>
          </w:p>
        </w:tc>
        <w:tc>
          <w:tcPr>
            <w:tcW w:w="5343" w:type="dxa"/>
          </w:tcPr>
          <w:p w14:paraId="0F4E7FB9">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70B3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5EBB284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Null, empty and missing values </w:t>
            </w:r>
          </w:p>
        </w:tc>
      </w:tr>
      <w:tr w14:paraId="5E38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74DD3EC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Fonts w:hint="default" w:ascii="Times New Roman" w:hAnsi="Times New Roman" w:eastAsia="SimSun" w:cs="Times New Roman"/>
                <w:sz w:val="24"/>
                <w:szCs w:val="24"/>
              </w:rPr>
              <w:t>currentPage=</w:t>
            </w:r>
            <w:r>
              <w:rPr>
                <w:rFonts w:hint="default" w:ascii="Times New Roman" w:hAnsi="Times New Roman" w:eastAsia="SimSun" w:cs="Times New Roman"/>
                <w:sz w:val="24"/>
                <w:szCs w:val="24"/>
                <w:lang w:val="en-US"/>
              </w:rPr>
              <w:t xml:space="preserve"> [Null value]</w:t>
            </w:r>
          </w:p>
        </w:tc>
        <w:tc>
          <w:tcPr>
            <w:tcW w:w="5343" w:type="dxa"/>
          </w:tcPr>
          <w:p w14:paraId="144FDD1E">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6C06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E01E6F4">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 [No value]</w:t>
            </w:r>
          </w:p>
        </w:tc>
        <w:tc>
          <w:tcPr>
            <w:tcW w:w="5343" w:type="dxa"/>
          </w:tcPr>
          <w:p w14:paraId="08D68966">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4C3D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6E1E011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Extreme Values </w:t>
            </w:r>
          </w:p>
        </w:tc>
      </w:tr>
      <w:tr w14:paraId="2B49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A4A67EE">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SimSun" w:hAnsi="SimSun" w:eastAsia="SimSun" w:cs="SimSun"/>
                <w:sz w:val="24"/>
                <w:szCs w:val="24"/>
                <w:lang w:val="en-US"/>
              </w:rPr>
            </w:pPr>
            <w:r>
              <w:rPr>
                <w:rFonts w:hint="default" w:ascii="Times New Roman" w:hAnsi="Times New Roman" w:eastAsia="SimSun" w:cs="Times New Roman"/>
                <w:sz w:val="24"/>
                <w:szCs w:val="24"/>
                <w:lang w:val="en-US"/>
              </w:rPr>
              <w:t>currentPage=</w:t>
            </w:r>
            <w:r>
              <w:rPr>
                <w:rFonts w:hint="default" w:ascii="Times New Roman" w:hAnsi="Times New Roman" w:eastAsia="SimSun" w:cs="Times New Roman"/>
                <w:sz w:val="24"/>
                <w:szCs w:val="24"/>
              </w:rPr>
              <w:t>0x999999</w:t>
            </w:r>
            <w:r>
              <w:rPr>
                <w:rFonts w:hint="default" w:ascii="Times New Roman" w:hAnsi="Times New Roman" w:eastAsia="SimSun" w:cs="Times New Roman"/>
                <w:sz w:val="24"/>
                <w:szCs w:val="24"/>
                <w:lang w:val="en-US"/>
              </w:rPr>
              <w:t xml:space="preserve"> [Hex value]</w:t>
            </w:r>
          </w:p>
        </w:tc>
        <w:tc>
          <w:tcPr>
            <w:tcW w:w="5343" w:type="dxa"/>
          </w:tcPr>
          <w:p w14:paraId="19CAAC7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4076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67DF3D6">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r>
              <w:rPr>
                <w:rFonts w:hint="default" w:ascii="Times New Roman" w:hAnsi="Times New Roman" w:eastAsia="SimSun" w:cs="Times New Roman"/>
                <w:sz w:val="24"/>
                <w:szCs w:val="24"/>
              </w:rPr>
              <w:t>999e9</w:t>
            </w:r>
            <w:r>
              <w:rPr>
                <w:rFonts w:hint="default" w:ascii="Times New Roman" w:hAnsi="Times New Roman" w:eastAsia="SimSun" w:cs="Times New Roman"/>
                <w:sz w:val="24"/>
                <w:szCs w:val="24"/>
                <w:lang w:val="en-US"/>
              </w:rPr>
              <w:t xml:space="preserve"> [Scientific Notation]</w:t>
            </w:r>
          </w:p>
        </w:tc>
        <w:tc>
          <w:tcPr>
            <w:tcW w:w="5343" w:type="dxa"/>
          </w:tcPr>
          <w:p w14:paraId="367A000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06A7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0E6A8AF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Floating Point and Decimal variant </w:t>
            </w:r>
          </w:p>
        </w:tc>
      </w:tr>
      <w:tr w14:paraId="144B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6FD4DDB">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currentPage=1.5 [comma varient]</w:t>
            </w:r>
          </w:p>
        </w:tc>
        <w:tc>
          <w:tcPr>
            <w:tcW w:w="5343" w:type="dxa"/>
          </w:tcPr>
          <w:p w14:paraId="104B7EA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6FA8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72FA597F">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currentPage=.5</w:t>
            </w:r>
          </w:p>
        </w:tc>
        <w:tc>
          <w:tcPr>
            <w:tcW w:w="5343" w:type="dxa"/>
          </w:tcPr>
          <w:p w14:paraId="5B9B143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4DD4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6A4E396D">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White Spacing and Encoding variations</w:t>
            </w:r>
          </w:p>
        </w:tc>
      </w:tr>
      <w:tr w14:paraId="629F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390CFAA">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 1</w:t>
            </w:r>
          </w:p>
        </w:tc>
        <w:tc>
          <w:tcPr>
            <w:tcW w:w="5343" w:type="dxa"/>
          </w:tcPr>
          <w:p w14:paraId="747CE09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7F9E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37519BF">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currentPage=%201  (space encoded)</w:t>
            </w:r>
          </w:p>
        </w:tc>
        <w:tc>
          <w:tcPr>
            <w:tcW w:w="5343" w:type="dxa"/>
          </w:tcPr>
          <w:p w14:paraId="75C4A7F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490A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032F009">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currentPage=%00 (null byte)</w:t>
            </w:r>
          </w:p>
        </w:tc>
        <w:tc>
          <w:tcPr>
            <w:tcW w:w="5343" w:type="dxa"/>
          </w:tcPr>
          <w:p w14:paraId="13BAFEA6">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115F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1DA3B2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currentPage=%2e%2e (encoded dots)</w:t>
            </w:r>
          </w:p>
        </w:tc>
        <w:tc>
          <w:tcPr>
            <w:tcW w:w="5343" w:type="dxa"/>
          </w:tcPr>
          <w:p w14:paraId="1FF3D95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Iuuse Found</w:t>
            </w:r>
          </w:p>
        </w:tc>
      </w:tr>
      <w:tr w14:paraId="0F88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vAlign w:val="top"/>
          </w:tcPr>
          <w:p w14:paraId="4C0D1C0F">
            <w:pPr>
              <w:pStyle w:val="10"/>
              <w:keepNext w:val="0"/>
              <w:keepLines w:val="0"/>
              <w:widowControl/>
              <w:numPr>
                <w:ilvl w:val="0"/>
                <w:numId w:val="0"/>
              </w:numPr>
              <w:suppressLineNumbers w:val="0"/>
              <w:spacing w:before="0" w:beforeAutospacing="1" w:after="0" w:afterAutospacing="1"/>
              <w:ind w:left="0" w:leftChars="0" w:right="0" w:rightChars="0" w:firstLine="0" w:firstLine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Special Characters and Fuzz Strings </w:t>
            </w:r>
          </w:p>
        </w:tc>
      </w:tr>
      <w:tr w14:paraId="7B1B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AF14061">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593B807E">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400 Bad Request </w:t>
            </w:r>
          </w:p>
        </w:tc>
      </w:tr>
      <w:tr w14:paraId="7E1F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873FCC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3442CAB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6D94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84A7293">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1EC2ADD5">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4058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3345AAD">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currentPage=&lt;&gt;</w:t>
            </w:r>
          </w:p>
        </w:tc>
        <w:tc>
          <w:tcPr>
            <w:tcW w:w="5343" w:type="dxa"/>
          </w:tcPr>
          <w:p w14:paraId="26F2DF0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3230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2F351D3">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06631EB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4431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83845C9">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4698100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1F07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49678F5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Injection Oriented Inputs  SQL Like Patterns </w:t>
            </w:r>
          </w:p>
        </w:tc>
      </w:tr>
      <w:tr w14:paraId="1949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FA74C9F">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r>
              <w:rPr>
                <w:rFonts w:hint="default" w:ascii="Times New Roman" w:hAnsi="Times New Roman" w:eastAsia="SimSun" w:cs="Times New Roman"/>
                <w:sz w:val="24"/>
                <w:szCs w:val="24"/>
              </w:rPr>
              <w:t>1 OR 1=1</w:t>
            </w:r>
          </w:p>
        </w:tc>
        <w:tc>
          <w:tcPr>
            <w:tcW w:w="5343" w:type="dxa"/>
          </w:tcPr>
          <w:p w14:paraId="11CB55C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05E0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AE12413">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currentPage=1'--</w:t>
            </w:r>
          </w:p>
        </w:tc>
        <w:tc>
          <w:tcPr>
            <w:tcW w:w="5343" w:type="dxa"/>
          </w:tcPr>
          <w:p w14:paraId="557FC57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32CC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DE51D99">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 OR 'a'='a</w:t>
            </w:r>
          </w:p>
        </w:tc>
        <w:tc>
          <w:tcPr>
            <w:tcW w:w="5343" w:type="dxa"/>
          </w:tcPr>
          <w:p w14:paraId="2812375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0D79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63E769E7">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XSS like Patterns </w:t>
            </w:r>
          </w:p>
        </w:tc>
      </w:tr>
      <w:tr w14:paraId="5C63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C0DAD87">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currentPage=&lt;script&gt;alert(1)&lt;/script&gt;</w:t>
            </w:r>
          </w:p>
        </w:tc>
        <w:tc>
          <w:tcPr>
            <w:tcW w:w="5343" w:type="dxa"/>
          </w:tcPr>
          <w:p w14:paraId="5DF9352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46F8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7376FE1">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currentPage="&gt;&lt;img src=x onerror=alert(1)&gt;</w:t>
            </w:r>
          </w:p>
        </w:tc>
        <w:tc>
          <w:tcPr>
            <w:tcW w:w="5343" w:type="dxa"/>
          </w:tcPr>
          <w:p w14:paraId="79ED8E99">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1BC1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286BD36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Path / template Injection Patterns</w:t>
            </w:r>
          </w:p>
        </w:tc>
      </w:tr>
      <w:tr w14:paraId="2BEF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25CAB1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currentPage={{7*7}}</w:t>
            </w:r>
          </w:p>
        </w:tc>
        <w:tc>
          <w:tcPr>
            <w:tcW w:w="5343" w:type="dxa"/>
          </w:tcPr>
          <w:p w14:paraId="5846D666">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58C7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58A67CB">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currentPage=${7*7}</w:t>
            </w:r>
          </w:p>
        </w:tc>
        <w:tc>
          <w:tcPr>
            <w:tcW w:w="5343" w:type="dxa"/>
          </w:tcPr>
          <w:p w14:paraId="05A132C7">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30C2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00E9011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Type Confusion and Structure Manipulation </w:t>
            </w:r>
          </w:p>
        </w:tc>
      </w:tr>
      <w:tr w14:paraId="6084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7E417196">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currentPage[]=1</w:t>
            </w:r>
          </w:p>
        </w:tc>
        <w:tc>
          <w:tcPr>
            <w:tcW w:w="5343" w:type="dxa"/>
          </w:tcPr>
          <w:p w14:paraId="64027C2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5252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1C84546">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currentPage[page]=1</w:t>
            </w:r>
          </w:p>
        </w:tc>
        <w:tc>
          <w:tcPr>
            <w:tcW w:w="5343" w:type="dxa"/>
          </w:tcPr>
          <w:p w14:paraId="3CF7DA8D">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49D9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412F04A">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currentPage={"page":1}</w:t>
            </w:r>
          </w:p>
        </w:tc>
        <w:tc>
          <w:tcPr>
            <w:tcW w:w="5343" w:type="dxa"/>
          </w:tcPr>
          <w:p w14:paraId="5A3EBD0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2AA5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D0A9F58">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currentPage=true</w:t>
            </w:r>
          </w:p>
        </w:tc>
        <w:tc>
          <w:tcPr>
            <w:tcW w:w="5343" w:type="dxa"/>
          </w:tcPr>
          <w:p w14:paraId="262EAD5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08E2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4223728">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currentPage=null</w:t>
            </w:r>
          </w:p>
        </w:tc>
        <w:tc>
          <w:tcPr>
            <w:tcW w:w="5343" w:type="dxa"/>
          </w:tcPr>
          <w:p w14:paraId="1A9AB4E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4292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FD92004">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SimSun" w:hAnsi="SimSun" w:eastAsia="SimSun" w:cs="SimSun"/>
                <w:sz w:val="24"/>
                <w:szCs w:val="24"/>
                <w:lang w:val="en-US"/>
              </w:rPr>
            </w:pPr>
            <w:r>
              <w:rPr>
                <w:rFonts w:ascii="SimSun" w:hAnsi="SimSun" w:eastAsia="SimSun" w:cs="SimSun"/>
                <w:sz w:val="24"/>
                <w:szCs w:val="24"/>
              </w:rPr>
              <w:t>currentPag</w:t>
            </w:r>
            <w:r>
              <w:rPr>
                <w:rFonts w:hint="default" w:ascii="SimSun" w:hAnsi="SimSun" w:eastAsia="SimSun" w:cs="SimSun"/>
                <w:sz w:val="24"/>
                <w:szCs w:val="24"/>
                <w:lang w:val="en-US"/>
              </w:rPr>
              <w:t>e</w:t>
            </w:r>
            <w:r>
              <w:rPr>
                <w:rFonts w:ascii="SimSun" w:hAnsi="SimSun" w:eastAsia="SimSun" w:cs="SimSun"/>
                <w:sz w:val="24"/>
                <w:szCs w:val="24"/>
              </w:rPr>
              <w:t>=</w:t>
            </w:r>
            <w:r>
              <w:rPr>
                <w:rFonts w:hint="default" w:ascii="SimSun" w:hAnsi="SimSun" w:eastAsia="SimSun" w:cs="SimSun"/>
                <w:sz w:val="24"/>
                <w:szCs w:val="24"/>
                <w:lang w:val="en-US"/>
              </w:rPr>
              <w:t>[</w:t>
            </w:r>
            <w:r>
              <w:rPr>
                <w:rFonts w:ascii="SimSun" w:hAnsi="SimSun" w:eastAsia="SimSun" w:cs="SimSun"/>
                <w:sz w:val="24"/>
                <w:szCs w:val="24"/>
              </w:rPr>
              <w:t>1</w:t>
            </w:r>
            <w:r>
              <w:rPr>
                <w:rFonts w:hint="default" w:ascii="SimSun" w:hAnsi="SimSun" w:eastAsia="SimSun" w:cs="SimSun"/>
                <w:sz w:val="24"/>
                <w:szCs w:val="24"/>
                <w:lang w:val="en-US"/>
              </w:rPr>
              <w:t>]</w:t>
            </w:r>
          </w:p>
        </w:tc>
        <w:tc>
          <w:tcPr>
            <w:tcW w:w="5343" w:type="dxa"/>
          </w:tcPr>
          <w:p w14:paraId="5FEFFCE6">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7649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5B08978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Unicode and Internationalization cases </w:t>
            </w:r>
          </w:p>
        </w:tc>
      </w:tr>
      <w:tr w14:paraId="58CC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95300BF">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w:t>
            </w:r>
            <w:r>
              <w:rPr>
                <w:rFonts w:ascii="SimSun" w:hAnsi="SimSun" w:eastAsia="SimSun" w:cs="SimSun"/>
                <w:sz w:val="24"/>
                <w:szCs w:val="24"/>
                <w:rtl/>
                <w:cs/>
                <w:lang w:bidi="ar-SA"/>
              </w:rPr>
              <w:t>١</w:t>
            </w:r>
            <w:r>
              <w:rPr>
                <w:rFonts w:hint="default" w:ascii="SimSun" w:hAnsi="SimSun" w:eastAsia="SimSun" w:cs="SimSun"/>
                <w:sz w:val="24"/>
                <w:szCs w:val="24"/>
                <w:cs w:val="0"/>
                <w:lang w:val="en-US" w:bidi="ar-SA"/>
              </w:rPr>
              <w:t xml:space="preserve"> (Arabic Numeral)</w:t>
            </w:r>
          </w:p>
        </w:tc>
        <w:tc>
          <w:tcPr>
            <w:tcW w:w="5343" w:type="dxa"/>
          </w:tcPr>
          <w:p w14:paraId="68BE3F2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No Issue Found</w:t>
            </w:r>
          </w:p>
        </w:tc>
      </w:tr>
      <w:tr w14:paraId="72EB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3D73D4D">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currentPage=一</w:t>
            </w:r>
            <w:r>
              <w:rPr>
                <w:rFonts w:hint="default" w:ascii="SimSun" w:hAnsi="SimSun" w:eastAsia="SimSun" w:cs="SimSun"/>
                <w:sz w:val="24"/>
                <w:szCs w:val="24"/>
                <w:lang w:val="en-US"/>
              </w:rPr>
              <w:t xml:space="preserve"> (Chinese Numeral)</w:t>
            </w:r>
          </w:p>
        </w:tc>
        <w:tc>
          <w:tcPr>
            <w:tcW w:w="5343" w:type="dxa"/>
          </w:tcPr>
          <w:p w14:paraId="37C2E95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400 Bad Request </w:t>
            </w:r>
          </w:p>
        </w:tc>
      </w:tr>
      <w:tr w14:paraId="451B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D81914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currentPage= </w:t>
            </w:r>
            <w:r>
              <w:rPr>
                <w:rFonts w:ascii="SimSun" w:hAnsi="SimSun" w:eastAsia="SimSun" w:cs="SimSun"/>
                <w:sz w:val="24"/>
                <w:szCs w:val="24"/>
              </w:rPr>
              <w:t>１２３</w:t>
            </w:r>
          </w:p>
        </w:tc>
        <w:tc>
          <w:tcPr>
            <w:tcW w:w="5343" w:type="dxa"/>
          </w:tcPr>
          <w:p w14:paraId="567F420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400 Bad Request</w:t>
            </w:r>
          </w:p>
        </w:tc>
      </w:tr>
      <w:tr w14:paraId="5F7E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FDF8FF4">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p>
          <w:p w14:paraId="7330AD9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r>
              <w:rPr>
                <w:rFonts w:ascii="SimSun" w:hAnsi="SimSun" w:eastAsia="SimSun" w:cs="SimSun"/>
                <w:sz w:val="24"/>
                <w:szCs w:val="24"/>
              </w:rPr>
              <w:t>１.５</w:t>
            </w:r>
          </w:p>
        </w:tc>
        <w:tc>
          <w:tcPr>
            <w:tcW w:w="5343" w:type="dxa"/>
          </w:tcPr>
          <w:p w14:paraId="7923040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400 Bad Request</w:t>
            </w:r>
          </w:p>
        </w:tc>
      </w:tr>
    </w:tbl>
    <w:p w14:paraId="0349A0B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Observer behavior </w:t>
      </w:r>
      <w:r>
        <w:rPr>
          <w:rStyle w:val="7"/>
          <w:rFonts w:hint="default" w:ascii="Times New Roman" w:hAnsi="Times New Roman" w:cs="Times New Roman"/>
          <w:b w:val="0"/>
          <w:bCs w:val="0"/>
          <w:i w:val="0"/>
          <w:iCs w:val="0"/>
          <w:lang w:val="en-US"/>
        </w:rPr>
        <w:t xml:space="preserve">: for the payloads  ‘, </w:t>
      </w:r>
      <w:r>
        <w:rPr>
          <w:rFonts w:hint="default" w:ascii="Times New Roman" w:hAnsi="Times New Roman" w:eastAsia="SimSun" w:cs="Times New Roman"/>
          <w:sz w:val="24"/>
          <w:szCs w:val="24"/>
        </w:rPr>
        <w:t>一</w:t>
      </w:r>
      <w:r>
        <w:rPr>
          <w:rFonts w:hint="default" w:ascii="Times New Roman" w:hAnsi="Times New Roman" w:eastAsia="SimSun" w:cs="Times New Roman"/>
          <w:sz w:val="24"/>
          <w:szCs w:val="24"/>
          <w:lang w:val="en-US"/>
        </w:rPr>
        <w:t xml:space="preserve"> (Chinese Numeral), </w:t>
      </w:r>
      <w:r>
        <w:rPr>
          <w:rFonts w:hint="default" w:ascii="Times New Roman" w:hAnsi="Times New Roman" w:eastAsia="SimSun" w:cs="Times New Roman"/>
          <w:sz w:val="24"/>
          <w:szCs w:val="24"/>
        </w:rPr>
        <w:t>１２３</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１.５</w:t>
      </w:r>
      <w:r>
        <w:rPr>
          <w:rFonts w:hint="default" w:ascii="Times New Roman" w:hAnsi="Times New Roman" w:eastAsia="SimSun" w:cs="Times New Roman"/>
          <w:sz w:val="24"/>
          <w:szCs w:val="24"/>
          <w:lang w:val="en-US"/>
        </w:rPr>
        <w:t xml:space="preserve"> the server returns 400 Bad Request </w:t>
      </w:r>
    </w:p>
    <w:p w14:paraId="6C6D0FE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Test result using the same payload in the</w:t>
      </w:r>
      <w:r>
        <w:rPr>
          <w:rStyle w:val="7"/>
          <w:rFonts w:hint="default" w:ascii="Times New Roman" w:hAnsi="Times New Roman" w:cs="Times New Roman"/>
          <w:b/>
          <w:bCs/>
          <w:i w:val="0"/>
          <w:iCs w:val="0"/>
          <w:lang w:val="en-US"/>
        </w:rPr>
        <w:t xml:space="preserve"> </w:t>
      </w:r>
      <w:r>
        <w:rPr>
          <w:rStyle w:val="7"/>
          <w:rFonts w:hint="default" w:ascii="Times New Roman" w:hAnsi="Times New Roman" w:cs="Times New Roman"/>
          <w:b w:val="0"/>
          <w:bCs w:val="0"/>
          <w:i w:val="0"/>
          <w:iCs w:val="0"/>
          <w:lang w:val="en-US"/>
        </w:rPr>
        <w:t xml:space="preserve">GUI is given below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9"/>
        <w:gridCol w:w="7267"/>
      </w:tblGrid>
      <w:tr w14:paraId="421E4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EED0F2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Payload</w:t>
            </w:r>
            <w:r>
              <w:rPr>
                <w:rStyle w:val="7"/>
                <w:rFonts w:hint="default" w:ascii="Times New Roman" w:hAnsi="Times New Roman" w:cs="Times New Roman"/>
                <w:b w:val="0"/>
                <w:bCs w:val="0"/>
                <w:i w:val="0"/>
                <w:iCs w:val="0"/>
                <w:lang w:val="en-US"/>
              </w:rPr>
              <w:t xml:space="preserve"> </w:t>
            </w:r>
          </w:p>
        </w:tc>
        <w:tc>
          <w:tcPr>
            <w:tcW w:w="5343" w:type="dxa"/>
          </w:tcPr>
          <w:p w14:paraId="7731270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Result</w:t>
            </w:r>
          </w:p>
        </w:tc>
      </w:tr>
      <w:tr w14:paraId="4592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3" w:type="dxa"/>
          </w:tcPr>
          <w:p w14:paraId="4469220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currentPage=0 [zero value]</w:t>
            </w:r>
          </w:p>
        </w:tc>
        <w:tc>
          <w:tcPr>
            <w:tcW w:w="5343" w:type="dxa"/>
          </w:tcPr>
          <w:p w14:paraId="73533D6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val="0"/>
                <w:bCs w:val="0"/>
                <w:i w:val="0"/>
                <w:iCs w:val="0"/>
                <w:lang w:val="en-US"/>
              </w:rPr>
              <w:t xml:space="preserve">Re-directed to page 1 no error thrown </w:t>
            </w:r>
          </w:p>
        </w:tc>
      </w:tr>
      <w:tr w14:paraId="7127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D162217">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 [Regex Pattern]</w:t>
            </w:r>
          </w:p>
        </w:tc>
        <w:tc>
          <w:tcPr>
            <w:tcW w:w="5343" w:type="dxa"/>
          </w:tcPr>
          <w:p w14:paraId="3F88BC1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Re-directed to page 1 no error thrown </w:t>
            </w:r>
          </w:p>
        </w:tc>
      </w:tr>
      <w:tr w14:paraId="54E4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2B5B8A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currentPage=-1 [Normal Value]</w:t>
            </w:r>
          </w:p>
        </w:tc>
        <w:tc>
          <w:tcPr>
            <w:tcW w:w="5343" w:type="dxa"/>
          </w:tcPr>
          <w:p w14:paraId="0FCCB0F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Re-directed to page 1 no error thrown </w:t>
            </w:r>
          </w:p>
        </w:tc>
      </w:tr>
      <w:tr w14:paraId="7A8A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CB303C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currentPage=999999999999 [Value exceeding expected input]</w:t>
            </w:r>
          </w:p>
        </w:tc>
        <w:tc>
          <w:tcPr>
            <w:tcW w:w="5343" w:type="dxa"/>
          </w:tcPr>
          <w:p w14:paraId="0BC491DD">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The following error is received </w:t>
            </w:r>
            <w:r>
              <w:drawing>
                <wp:inline distT="0" distB="0" distL="114300" distR="114300">
                  <wp:extent cx="4411345" cy="2231390"/>
                  <wp:effectExtent l="0" t="0" r="8255" b="889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4411345" cy="2231390"/>
                          </a:xfrm>
                          <a:prstGeom prst="rect">
                            <a:avLst/>
                          </a:prstGeom>
                          <a:noFill/>
                          <a:ln>
                            <a:noFill/>
                          </a:ln>
                        </pic:spPr>
                      </pic:pic>
                    </a:graphicData>
                  </a:graphic>
                </wp:inline>
              </w:drawing>
            </w:r>
          </w:p>
        </w:tc>
      </w:tr>
      <w:tr w14:paraId="7967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5B2977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currentPage=abc [String Value]</w:t>
            </w:r>
          </w:p>
        </w:tc>
        <w:tc>
          <w:tcPr>
            <w:tcW w:w="5343" w:type="dxa"/>
          </w:tcPr>
          <w:p w14:paraId="1D1A0166">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17C0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18C22BE">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currentPage=</w:t>
            </w:r>
            <w:r>
              <w:rPr>
                <w:rFonts w:hint="default" w:ascii="Times New Roman" w:hAnsi="Times New Roman" w:eastAsia="SimSun" w:cs="Times New Roman"/>
                <w:sz w:val="24"/>
                <w:szCs w:val="24"/>
              </w:rPr>
              <w:t>!@#$%^&amp;*</w:t>
            </w:r>
            <w:r>
              <w:rPr>
                <w:rFonts w:hint="default" w:ascii="Times New Roman" w:hAnsi="Times New Roman" w:eastAsia="SimSun" w:cs="Times New Roman"/>
                <w:sz w:val="24"/>
                <w:szCs w:val="24"/>
                <w:lang w:val="en-US"/>
              </w:rPr>
              <w:t xml:space="preserve"> [Special Character]</w:t>
            </w:r>
          </w:p>
        </w:tc>
        <w:tc>
          <w:tcPr>
            <w:tcW w:w="5343" w:type="dxa"/>
          </w:tcPr>
          <w:p w14:paraId="2DCE7AC2">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58BD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B5E488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val="0"/>
                <w:bCs w:val="0"/>
                <w:i w:val="0"/>
                <w:iCs w:val="0"/>
                <w:lang w:val="en-US"/>
              </w:rPr>
              <w:t>currentPage=1.5 [Float type]</w:t>
            </w:r>
          </w:p>
        </w:tc>
        <w:tc>
          <w:tcPr>
            <w:tcW w:w="5343" w:type="dxa"/>
          </w:tcPr>
          <w:p w14:paraId="1690116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Different page is given rather than redirection to Page 1 sc attached below </w:t>
            </w:r>
            <w:r>
              <w:drawing>
                <wp:inline distT="0" distB="0" distL="114300" distR="114300">
                  <wp:extent cx="5114925" cy="1911350"/>
                  <wp:effectExtent l="0" t="0" r="5715" b="889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114925" cy="1911350"/>
                          </a:xfrm>
                          <a:prstGeom prst="rect">
                            <a:avLst/>
                          </a:prstGeom>
                          <a:noFill/>
                          <a:ln>
                            <a:noFill/>
                          </a:ln>
                        </pic:spPr>
                      </pic:pic>
                    </a:graphicData>
                  </a:graphic>
                </wp:inline>
              </w:drawing>
            </w:r>
          </w:p>
        </w:tc>
      </w:tr>
      <w:tr w14:paraId="2BED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6E93CD52">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Null, empty and missing values </w:t>
            </w:r>
          </w:p>
        </w:tc>
      </w:tr>
      <w:tr w14:paraId="3AA3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DA7385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Fonts w:hint="default" w:ascii="Times New Roman" w:hAnsi="Times New Roman" w:eastAsia="SimSun" w:cs="Times New Roman"/>
                <w:sz w:val="24"/>
                <w:szCs w:val="24"/>
              </w:rPr>
              <w:t>currentPage=</w:t>
            </w:r>
            <w:r>
              <w:rPr>
                <w:rFonts w:hint="default" w:ascii="Times New Roman" w:hAnsi="Times New Roman" w:eastAsia="SimSun" w:cs="Times New Roman"/>
                <w:sz w:val="24"/>
                <w:szCs w:val="24"/>
                <w:lang w:val="en-US"/>
              </w:rPr>
              <w:t xml:space="preserve"> [Null value]</w:t>
            </w:r>
          </w:p>
        </w:tc>
        <w:tc>
          <w:tcPr>
            <w:tcW w:w="5343" w:type="dxa"/>
          </w:tcPr>
          <w:p w14:paraId="68EED309">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3C21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26ACFF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 [No value]</w:t>
            </w:r>
          </w:p>
        </w:tc>
        <w:tc>
          <w:tcPr>
            <w:tcW w:w="5343" w:type="dxa"/>
          </w:tcPr>
          <w:p w14:paraId="2481F88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4E75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793C1967">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Extreme Values </w:t>
            </w:r>
          </w:p>
        </w:tc>
      </w:tr>
      <w:tr w14:paraId="3C9D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51B9E4B">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SimSun" w:hAnsi="SimSun" w:eastAsia="SimSun" w:cs="SimSun"/>
                <w:sz w:val="24"/>
                <w:szCs w:val="24"/>
                <w:lang w:val="en-US"/>
              </w:rPr>
            </w:pPr>
            <w:r>
              <w:rPr>
                <w:rFonts w:hint="default" w:ascii="Times New Roman" w:hAnsi="Times New Roman" w:eastAsia="SimSun" w:cs="Times New Roman"/>
                <w:sz w:val="24"/>
                <w:szCs w:val="24"/>
                <w:lang w:val="en-US"/>
              </w:rPr>
              <w:t>currentPage=</w:t>
            </w:r>
            <w:r>
              <w:rPr>
                <w:rFonts w:hint="default" w:ascii="Times New Roman" w:hAnsi="Times New Roman" w:eastAsia="SimSun" w:cs="Times New Roman"/>
                <w:sz w:val="24"/>
                <w:szCs w:val="24"/>
              </w:rPr>
              <w:t>0x999999</w:t>
            </w:r>
            <w:r>
              <w:rPr>
                <w:rFonts w:hint="default" w:ascii="Times New Roman" w:hAnsi="Times New Roman" w:eastAsia="SimSun" w:cs="Times New Roman"/>
                <w:sz w:val="24"/>
                <w:szCs w:val="24"/>
                <w:lang w:val="en-US"/>
              </w:rPr>
              <w:t xml:space="preserve"> [Hex value]</w:t>
            </w:r>
          </w:p>
        </w:tc>
        <w:tc>
          <w:tcPr>
            <w:tcW w:w="5343" w:type="dxa"/>
          </w:tcPr>
          <w:p w14:paraId="033A247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Received the following Error </w:t>
            </w:r>
            <w:r>
              <w:drawing>
                <wp:inline distT="0" distB="0" distL="114300" distR="114300">
                  <wp:extent cx="4880610" cy="2840355"/>
                  <wp:effectExtent l="0" t="0" r="11430" b="952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4880610" cy="2840355"/>
                          </a:xfrm>
                          <a:prstGeom prst="rect">
                            <a:avLst/>
                          </a:prstGeom>
                          <a:noFill/>
                          <a:ln>
                            <a:noFill/>
                          </a:ln>
                        </pic:spPr>
                      </pic:pic>
                    </a:graphicData>
                  </a:graphic>
                </wp:inline>
              </w:drawing>
            </w:r>
          </w:p>
        </w:tc>
      </w:tr>
      <w:tr w14:paraId="5294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EA6244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r>
              <w:rPr>
                <w:rFonts w:hint="default" w:ascii="Times New Roman" w:hAnsi="Times New Roman" w:eastAsia="SimSun" w:cs="Times New Roman"/>
                <w:sz w:val="24"/>
                <w:szCs w:val="24"/>
              </w:rPr>
              <w:t>999e9</w:t>
            </w:r>
            <w:r>
              <w:rPr>
                <w:rFonts w:hint="default" w:ascii="Times New Roman" w:hAnsi="Times New Roman" w:eastAsia="SimSun" w:cs="Times New Roman"/>
                <w:sz w:val="24"/>
                <w:szCs w:val="24"/>
                <w:lang w:val="en-US"/>
              </w:rPr>
              <w:t xml:space="preserve"> [Scientific Notation]</w:t>
            </w:r>
          </w:p>
        </w:tc>
        <w:tc>
          <w:tcPr>
            <w:tcW w:w="5343" w:type="dxa"/>
          </w:tcPr>
          <w:p w14:paraId="01087965">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drawing>
                <wp:inline distT="0" distB="0" distL="114300" distR="114300">
                  <wp:extent cx="4880610" cy="2840355"/>
                  <wp:effectExtent l="0" t="0" r="11430" b="952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4880610" cy="2840355"/>
                          </a:xfrm>
                          <a:prstGeom prst="rect">
                            <a:avLst/>
                          </a:prstGeom>
                          <a:noFill/>
                          <a:ln>
                            <a:noFill/>
                          </a:ln>
                        </pic:spPr>
                      </pic:pic>
                    </a:graphicData>
                  </a:graphic>
                </wp:inline>
              </w:drawing>
            </w:r>
          </w:p>
        </w:tc>
      </w:tr>
      <w:tr w14:paraId="447D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06C6E0D5">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Floating Point and Decimal variant </w:t>
            </w:r>
          </w:p>
        </w:tc>
      </w:tr>
      <w:tr w14:paraId="3B12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CE12457">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currentPage=1,5 [comma varient]</w:t>
            </w:r>
          </w:p>
        </w:tc>
        <w:tc>
          <w:tcPr>
            <w:tcW w:w="5343" w:type="dxa"/>
          </w:tcPr>
          <w:p w14:paraId="05D2F1C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107A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0F8202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currentPage=.5</w:t>
            </w:r>
          </w:p>
        </w:tc>
        <w:tc>
          <w:tcPr>
            <w:tcW w:w="5343" w:type="dxa"/>
          </w:tcPr>
          <w:p w14:paraId="2BD688BE">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Page one shown but without any content sc attached below </w:t>
            </w:r>
          </w:p>
          <w:p w14:paraId="72DDA539">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drawing>
                <wp:inline distT="0" distB="0" distL="114300" distR="114300">
                  <wp:extent cx="4981575" cy="2816225"/>
                  <wp:effectExtent l="0" t="0" r="1905" b="317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2"/>
                          <a:stretch>
                            <a:fillRect/>
                          </a:stretch>
                        </pic:blipFill>
                        <pic:spPr>
                          <a:xfrm>
                            <a:off x="0" y="0"/>
                            <a:ext cx="4981575" cy="2816225"/>
                          </a:xfrm>
                          <a:prstGeom prst="rect">
                            <a:avLst/>
                          </a:prstGeom>
                          <a:noFill/>
                          <a:ln>
                            <a:noFill/>
                          </a:ln>
                        </pic:spPr>
                      </pic:pic>
                    </a:graphicData>
                  </a:graphic>
                </wp:inline>
              </w:drawing>
            </w:r>
          </w:p>
        </w:tc>
      </w:tr>
      <w:tr w14:paraId="266A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2D9CD322">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White Spacing and Encoding variations</w:t>
            </w:r>
          </w:p>
        </w:tc>
      </w:tr>
      <w:tr w14:paraId="109B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6265981">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 1</w:t>
            </w:r>
          </w:p>
        </w:tc>
        <w:tc>
          <w:tcPr>
            <w:tcW w:w="5343" w:type="dxa"/>
          </w:tcPr>
          <w:p w14:paraId="65BEE73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7B67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7BC4C02">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currentPage=%201  (space encoded)</w:t>
            </w:r>
          </w:p>
        </w:tc>
        <w:tc>
          <w:tcPr>
            <w:tcW w:w="5343" w:type="dxa"/>
          </w:tcPr>
          <w:p w14:paraId="3342EEAC">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0AAF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0B76944">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currentPage=%00 (null byte)</w:t>
            </w:r>
          </w:p>
        </w:tc>
        <w:tc>
          <w:tcPr>
            <w:tcW w:w="5343" w:type="dxa"/>
          </w:tcPr>
          <w:p w14:paraId="2B38070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36B3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93DEEEA">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currentPage=%2e%2e (encoded dots)</w:t>
            </w:r>
          </w:p>
        </w:tc>
        <w:tc>
          <w:tcPr>
            <w:tcW w:w="5343" w:type="dxa"/>
          </w:tcPr>
          <w:p w14:paraId="10F51DF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419C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vAlign w:val="top"/>
          </w:tcPr>
          <w:p w14:paraId="1DF7654A">
            <w:pPr>
              <w:pStyle w:val="10"/>
              <w:keepNext w:val="0"/>
              <w:keepLines w:val="0"/>
              <w:widowControl/>
              <w:numPr>
                <w:ilvl w:val="0"/>
                <w:numId w:val="0"/>
              </w:numPr>
              <w:suppressLineNumbers w:val="0"/>
              <w:spacing w:before="0" w:beforeAutospacing="1" w:after="0" w:afterAutospacing="1"/>
              <w:ind w:left="0" w:leftChars="0" w:right="0" w:rightChars="0" w:firstLine="0" w:firstLine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Special Characters and Fuzz Strings </w:t>
            </w:r>
          </w:p>
        </w:tc>
      </w:tr>
      <w:tr w14:paraId="289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6BD2B2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4EFDB0A9">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2A67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EAC8982">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2ECBF12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0EE9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B0438B1">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1505DC6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3279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9100C5B">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currentPage=&lt;&gt;</w:t>
            </w:r>
          </w:p>
        </w:tc>
        <w:tc>
          <w:tcPr>
            <w:tcW w:w="5343" w:type="dxa"/>
          </w:tcPr>
          <w:p w14:paraId="3389529E">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5624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7DC5974C">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26ED7F95">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0C52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4F9C083">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p>
        </w:tc>
        <w:tc>
          <w:tcPr>
            <w:tcW w:w="5343" w:type="dxa"/>
          </w:tcPr>
          <w:p w14:paraId="782ED60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0532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6A54EFA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Injection Oriented Inputs  SQL Like Patterns </w:t>
            </w:r>
          </w:p>
        </w:tc>
      </w:tr>
      <w:tr w14:paraId="5365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4F1A5E1">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r>
              <w:rPr>
                <w:rFonts w:hint="default" w:ascii="Times New Roman" w:hAnsi="Times New Roman" w:eastAsia="SimSun" w:cs="Times New Roman"/>
                <w:sz w:val="24"/>
                <w:szCs w:val="24"/>
              </w:rPr>
              <w:t>1 OR 1=1</w:t>
            </w:r>
          </w:p>
        </w:tc>
        <w:tc>
          <w:tcPr>
            <w:tcW w:w="5343" w:type="dxa"/>
          </w:tcPr>
          <w:p w14:paraId="0D2AE38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2B49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FC8B9E6">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currentPage=1'--</w:t>
            </w:r>
          </w:p>
        </w:tc>
        <w:tc>
          <w:tcPr>
            <w:tcW w:w="5343" w:type="dxa"/>
          </w:tcPr>
          <w:p w14:paraId="46188B52">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1861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41B86C7">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 OR 'a'='a</w:t>
            </w:r>
          </w:p>
        </w:tc>
        <w:tc>
          <w:tcPr>
            <w:tcW w:w="5343" w:type="dxa"/>
          </w:tcPr>
          <w:p w14:paraId="5FE314FF">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6E3C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1D395041">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XSS like Patterns </w:t>
            </w:r>
          </w:p>
        </w:tc>
      </w:tr>
      <w:tr w14:paraId="6C3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3FEC7285">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currentPage=&lt;script&gt;alert(1)&lt;/script&gt;</w:t>
            </w:r>
          </w:p>
        </w:tc>
        <w:tc>
          <w:tcPr>
            <w:tcW w:w="5343" w:type="dxa"/>
          </w:tcPr>
          <w:p w14:paraId="78F1E75D">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3833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8F81CDF">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currentPage="&gt;&lt;img src=x onerror=alert(1)&gt;</w:t>
            </w:r>
          </w:p>
        </w:tc>
        <w:tc>
          <w:tcPr>
            <w:tcW w:w="5343" w:type="dxa"/>
          </w:tcPr>
          <w:p w14:paraId="291DBF6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72C4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72793F0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Path / template Injection Patterns</w:t>
            </w:r>
          </w:p>
        </w:tc>
      </w:tr>
      <w:tr w14:paraId="0ADA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733145D">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currentPage={{7*7}}</w:t>
            </w:r>
          </w:p>
        </w:tc>
        <w:tc>
          <w:tcPr>
            <w:tcW w:w="5343" w:type="dxa"/>
          </w:tcPr>
          <w:p w14:paraId="13E6D4A2">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76B1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FD7DFBB">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currentPage=${7*7}</w:t>
            </w:r>
          </w:p>
        </w:tc>
        <w:tc>
          <w:tcPr>
            <w:tcW w:w="5343" w:type="dxa"/>
          </w:tcPr>
          <w:p w14:paraId="020DED2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0295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62B68AFF">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Type Confusion and Structure Manipulation </w:t>
            </w:r>
          </w:p>
        </w:tc>
      </w:tr>
      <w:tr w14:paraId="16C4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02ED4C1A">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currentPage[]=1</w:t>
            </w:r>
          </w:p>
        </w:tc>
        <w:tc>
          <w:tcPr>
            <w:tcW w:w="5343" w:type="dxa"/>
          </w:tcPr>
          <w:p w14:paraId="028A1EB4">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217E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12C88677">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currentPage[page]=1</w:t>
            </w:r>
          </w:p>
        </w:tc>
        <w:tc>
          <w:tcPr>
            <w:tcW w:w="5343" w:type="dxa"/>
          </w:tcPr>
          <w:p w14:paraId="4AAC8D8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5016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7D46ECD7">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currentPage={"page":1}</w:t>
            </w:r>
          </w:p>
        </w:tc>
        <w:tc>
          <w:tcPr>
            <w:tcW w:w="5343" w:type="dxa"/>
          </w:tcPr>
          <w:p w14:paraId="2C88877B">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2898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46F86B34">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currentPage=true</w:t>
            </w:r>
          </w:p>
        </w:tc>
        <w:tc>
          <w:tcPr>
            <w:tcW w:w="5343" w:type="dxa"/>
          </w:tcPr>
          <w:p w14:paraId="69EDEB17">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6C46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EABB0EC">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currentPage=null</w:t>
            </w:r>
          </w:p>
        </w:tc>
        <w:tc>
          <w:tcPr>
            <w:tcW w:w="5343" w:type="dxa"/>
          </w:tcPr>
          <w:p w14:paraId="7E9F385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21BD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BBBBBF0">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SimSun" w:hAnsi="SimSun" w:eastAsia="SimSun" w:cs="SimSun"/>
                <w:sz w:val="24"/>
                <w:szCs w:val="24"/>
                <w:lang w:val="en-US"/>
              </w:rPr>
            </w:pPr>
            <w:r>
              <w:rPr>
                <w:rFonts w:ascii="SimSun" w:hAnsi="SimSun" w:eastAsia="SimSun" w:cs="SimSun"/>
                <w:sz w:val="24"/>
                <w:szCs w:val="24"/>
              </w:rPr>
              <w:t>currentPag</w:t>
            </w:r>
            <w:r>
              <w:rPr>
                <w:rFonts w:hint="default" w:ascii="SimSun" w:hAnsi="SimSun" w:eastAsia="SimSun" w:cs="SimSun"/>
                <w:sz w:val="24"/>
                <w:szCs w:val="24"/>
                <w:lang w:val="en-US"/>
              </w:rPr>
              <w:t>e</w:t>
            </w:r>
            <w:r>
              <w:rPr>
                <w:rFonts w:ascii="SimSun" w:hAnsi="SimSun" w:eastAsia="SimSun" w:cs="SimSun"/>
                <w:sz w:val="24"/>
                <w:szCs w:val="24"/>
              </w:rPr>
              <w:t>=</w:t>
            </w:r>
            <w:r>
              <w:rPr>
                <w:rFonts w:hint="default" w:ascii="SimSun" w:hAnsi="SimSun" w:eastAsia="SimSun" w:cs="SimSun"/>
                <w:sz w:val="24"/>
                <w:szCs w:val="24"/>
                <w:lang w:val="en-US"/>
              </w:rPr>
              <w:t>[</w:t>
            </w:r>
            <w:r>
              <w:rPr>
                <w:rFonts w:ascii="SimSun" w:hAnsi="SimSun" w:eastAsia="SimSun" w:cs="SimSun"/>
                <w:sz w:val="24"/>
                <w:szCs w:val="24"/>
              </w:rPr>
              <w:t>1</w:t>
            </w:r>
            <w:r>
              <w:rPr>
                <w:rFonts w:hint="default" w:ascii="SimSun" w:hAnsi="SimSun" w:eastAsia="SimSun" w:cs="SimSun"/>
                <w:sz w:val="24"/>
                <w:szCs w:val="24"/>
                <w:lang w:val="en-US"/>
              </w:rPr>
              <w:t>]</w:t>
            </w:r>
          </w:p>
        </w:tc>
        <w:tc>
          <w:tcPr>
            <w:tcW w:w="5343" w:type="dxa"/>
          </w:tcPr>
          <w:p w14:paraId="32B04DA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1AAC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gridSpan w:val="2"/>
          </w:tcPr>
          <w:p w14:paraId="1605ACB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bCs/>
                <w:i w:val="0"/>
                <w:iCs w:val="0"/>
                <w:lang w:val="en-US"/>
              </w:rPr>
              <w:t xml:space="preserve">Unicode and Internationalization cases </w:t>
            </w:r>
          </w:p>
        </w:tc>
      </w:tr>
      <w:tr w14:paraId="65A7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6B77507E">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w:t>
            </w:r>
            <w:r>
              <w:rPr>
                <w:rFonts w:ascii="SimSun" w:hAnsi="SimSun" w:eastAsia="SimSun" w:cs="SimSun"/>
                <w:sz w:val="24"/>
                <w:szCs w:val="24"/>
                <w:rtl/>
                <w:cs/>
                <w:lang w:bidi="ar-SA"/>
              </w:rPr>
              <w:t>١</w:t>
            </w:r>
            <w:r>
              <w:rPr>
                <w:rFonts w:hint="default" w:ascii="SimSun" w:hAnsi="SimSun" w:eastAsia="SimSun" w:cs="SimSun"/>
                <w:sz w:val="24"/>
                <w:szCs w:val="24"/>
                <w:cs w:val="0"/>
                <w:lang w:val="en-US" w:bidi="ar-SA"/>
              </w:rPr>
              <w:t xml:space="preserve"> (Arabic Numeral)</w:t>
            </w:r>
          </w:p>
        </w:tc>
        <w:tc>
          <w:tcPr>
            <w:tcW w:w="5343" w:type="dxa"/>
          </w:tcPr>
          <w:p w14:paraId="58CA5022">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1433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45E8E17">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ascii="SimSun" w:hAnsi="SimSun" w:eastAsia="SimSun" w:cs="SimSun"/>
                <w:sz w:val="24"/>
                <w:szCs w:val="24"/>
              </w:rPr>
              <w:t>currentPage=一</w:t>
            </w:r>
            <w:r>
              <w:rPr>
                <w:rFonts w:hint="default" w:ascii="SimSun" w:hAnsi="SimSun" w:eastAsia="SimSun" w:cs="SimSun"/>
                <w:sz w:val="24"/>
                <w:szCs w:val="24"/>
                <w:lang w:val="en-US"/>
              </w:rPr>
              <w:t xml:space="preserve"> (Chinese Numeral)</w:t>
            </w:r>
          </w:p>
        </w:tc>
        <w:tc>
          <w:tcPr>
            <w:tcW w:w="5343" w:type="dxa"/>
          </w:tcPr>
          <w:p w14:paraId="43D765C8">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3FC5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5C95732E">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currentPage= </w:t>
            </w:r>
            <w:r>
              <w:rPr>
                <w:rFonts w:ascii="SimSun" w:hAnsi="SimSun" w:eastAsia="SimSun" w:cs="SimSun"/>
                <w:sz w:val="24"/>
                <w:szCs w:val="24"/>
              </w:rPr>
              <w:t>１２３</w:t>
            </w:r>
          </w:p>
        </w:tc>
        <w:tc>
          <w:tcPr>
            <w:tcW w:w="5343" w:type="dxa"/>
          </w:tcPr>
          <w:p w14:paraId="39A71D9A">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r w14:paraId="05FD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3" w:type="dxa"/>
          </w:tcPr>
          <w:p w14:paraId="2B1F894D">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p>
          <w:p w14:paraId="62EA6138">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currentPage=</w:t>
            </w:r>
            <w:r>
              <w:rPr>
                <w:rFonts w:ascii="SimSun" w:hAnsi="SimSun" w:eastAsia="SimSun" w:cs="SimSun"/>
                <w:sz w:val="24"/>
                <w:szCs w:val="24"/>
              </w:rPr>
              <w:t>１.５</w:t>
            </w:r>
          </w:p>
        </w:tc>
        <w:tc>
          <w:tcPr>
            <w:tcW w:w="5343" w:type="dxa"/>
          </w:tcPr>
          <w:p w14:paraId="767E0793">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Re-directed to page 1 no error thrown</w:t>
            </w:r>
          </w:p>
        </w:tc>
      </w:tr>
    </w:tbl>
    <w:p w14:paraId="00398C1F">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Excessive value, float value,  hex value and scientific notation value were parsed by the application and application deviates from the normal response in GUI</w:t>
      </w:r>
    </w:p>
    <w:p w14:paraId="7ADB9A30">
      <w:pPr>
        <w:pStyle w:val="10"/>
        <w:keepNext w:val="0"/>
        <w:keepLines w:val="0"/>
        <w:widowControl/>
        <w:numPr>
          <w:ilvl w:val="0"/>
          <w:numId w:val="0"/>
        </w:numPr>
        <w:suppressLineNumbers w:val="0"/>
        <w:spacing w:before="0" w:beforeAutospacing="1" w:after="0" w:afterAutospacing="1"/>
        <w:ind w:leftChars="0" w:right="0" w:rightChars="0"/>
        <w:jc w:val="left"/>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This has to be further tested for escalation of impact</w:t>
      </w:r>
    </w:p>
    <w:p w14:paraId="13C4A6C3">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Authorization and Access Control Testing </w:t>
      </w:r>
    </w:p>
    <w:p w14:paraId="1A967015">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val="0"/>
          <w:bCs w:val="0"/>
          <w:i w:val="0"/>
          <w:iCs w:val="0"/>
          <w:lang w:val="en-US"/>
        </w:rPr>
        <w:t>If different pages reveal different sets of data:</w:t>
      </w:r>
    </w:p>
    <w:p w14:paraId="171FC01F">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val="0"/>
          <w:bCs w:val="0"/>
          <w:i w:val="0"/>
          <w:iCs w:val="0"/>
          <w:lang w:val="en-US"/>
        </w:rPr>
        <w:t>Try requesting pages that should not belong to the authenticated user.</w:t>
      </w:r>
    </w:p>
    <w:p w14:paraId="1B7CB0F5">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val="0"/>
          <w:bCs w:val="0"/>
          <w:i w:val="0"/>
          <w:iCs w:val="0"/>
          <w:lang w:val="en-US"/>
        </w:rPr>
        <w:t>Ensure that changing currentPage does not allow access to data from other users, roles, or tenants.</w:t>
      </w:r>
    </w:p>
    <w:p w14:paraId="5FC9427C">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bCs/>
          <w:i w:val="0"/>
          <w:iCs w:val="0"/>
          <w:lang w:val="en-US"/>
        </w:rPr>
        <w:t>Objective:</w:t>
      </w:r>
      <w:r>
        <w:rPr>
          <w:rStyle w:val="7"/>
          <w:rFonts w:hint="default" w:ascii="Times New Roman" w:hAnsi="Times New Roman"/>
          <w:b w:val="0"/>
          <w:bCs w:val="0"/>
          <w:i w:val="0"/>
          <w:iCs w:val="0"/>
          <w:lang w:val="en-US"/>
        </w:rPr>
        <w:t xml:space="preserve"> Identify IDOR-style issues and broken access control.</w:t>
      </w:r>
    </w:p>
    <w:p w14:paraId="3E175FFF">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p>
    <w:p w14:paraId="79356BE2">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val="0"/>
          <w:bCs w:val="0"/>
          <w:i w:val="0"/>
          <w:iCs w:val="0"/>
          <w:lang w:val="en-US"/>
        </w:rPr>
        <w:t xml:space="preserve">Check whether there is any user specific or role-specific , tenant-specific </w:t>
      </w:r>
    </w:p>
    <w:p w14:paraId="7F2B3814">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b w:val="0"/>
          <w:bCs w:val="0"/>
          <w:i w:val="0"/>
          <w:iCs w:val="0"/>
          <w:lang w:val="en-US"/>
        </w:rPr>
      </w:pPr>
      <w:r>
        <w:rPr>
          <w:rStyle w:val="7"/>
          <w:rFonts w:hint="default" w:ascii="Times New Roman" w:hAnsi="Times New Roman"/>
          <w:b w:val="0"/>
          <w:bCs w:val="0"/>
          <w:i w:val="0"/>
          <w:iCs w:val="0"/>
          <w:lang w:val="en-US"/>
        </w:rPr>
        <w:t>What are the type of data returned by each page ?</w:t>
      </w:r>
    </w:p>
    <w:p w14:paraId="5AB29F32">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Business Logic Testing </w:t>
      </w:r>
    </w:p>
    <w:p w14:paraId="3B515A68">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Injection Test </w:t>
      </w:r>
    </w:p>
    <w:p w14:paraId="141729EA">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p>
    <w:p w14:paraId="371884AA">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Error Handling and Stack Traces </w:t>
      </w:r>
    </w:p>
    <w:p w14:paraId="3131FEE0">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p>
    <w:p w14:paraId="71B007B7">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Rate Limiting </w:t>
      </w:r>
    </w:p>
    <w:p w14:paraId="5EEB4632">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p>
    <w:p w14:paraId="2F89FC04">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p>
    <w:p w14:paraId="25C0ACB3">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Caching and Sensitive Data Exposure </w:t>
      </w:r>
    </w:p>
    <w:p w14:paraId="6058D9B1">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p>
    <w:p w14:paraId="2DFF3324">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b/>
          <w:bCs/>
          <w:i w:val="0"/>
          <w:iCs w:val="0"/>
          <w:lang w:val="en-US"/>
        </w:rPr>
      </w:pPr>
      <w:r>
        <w:rPr>
          <w:rStyle w:val="7"/>
          <w:rFonts w:hint="default" w:ascii="Times New Roman" w:hAnsi="Times New Roman" w:cs="Times New Roman"/>
          <w:b/>
          <w:bCs/>
          <w:i w:val="0"/>
          <w:iCs w:val="0"/>
          <w:lang w:val="en-US"/>
        </w:rPr>
        <w:t xml:space="preserve">Response Consistency and  Data Integrity </w:t>
      </w:r>
    </w:p>
    <w:p w14:paraId="37AD449E">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i w:val="0"/>
          <w:iCs w:val="0"/>
          <w:lang w:val="en-US"/>
        </w:rPr>
      </w:pPr>
    </w:p>
    <w:p w14:paraId="31948D88">
      <w:pPr>
        <w:pStyle w:val="10"/>
        <w:keepNext w:val="0"/>
        <w:keepLines w:val="0"/>
        <w:widowControl/>
        <w:numPr>
          <w:ilvl w:val="0"/>
          <w:numId w:val="0"/>
        </w:numPr>
        <w:suppressLineNumbers w:val="0"/>
        <w:spacing w:before="0" w:beforeAutospacing="1" w:after="0" w:afterAutospacing="1"/>
        <w:ind w:right="0" w:rightChars="0"/>
        <w:jc w:val="left"/>
        <w:rPr>
          <w:rStyle w:val="7"/>
          <w:rFonts w:hint="default" w:ascii="Times New Roman" w:hAnsi="Times New Roman" w:cs="Times New Roman"/>
          <w:i w:val="0"/>
          <w:iCs w:val="0"/>
          <w:lang w:val="en-US"/>
        </w:rPr>
      </w:pPr>
    </w:p>
    <w:p w14:paraId="6DD44A69">
      <w:pPr>
        <w:widowControl w:val="0"/>
        <w:numPr>
          <w:ilvl w:val="0"/>
          <w:numId w:val="0"/>
        </w:numPr>
        <w:autoSpaceDE w:val="0"/>
        <w:autoSpaceDN w:val="0"/>
        <w:rPr>
          <w:rFonts w:hint="default" w:ascii="Times New Roman" w:hAnsi="Times New Roman" w:cs="Times New Roman"/>
          <w:lang w:val="en-US"/>
        </w:rPr>
      </w:pPr>
    </w:p>
    <w:p w14:paraId="77F7EC40">
      <w:pPr>
        <w:widowControl w:val="0"/>
        <w:numPr>
          <w:ilvl w:val="0"/>
          <w:numId w:val="0"/>
        </w:numPr>
        <w:autoSpaceDE w:val="0"/>
        <w:autoSpaceDN w:val="0"/>
        <w:rPr>
          <w:rFonts w:hint="default" w:ascii="Times New Roman" w:hAnsi="Times New Roman" w:cs="Times New Roman"/>
          <w:lang w:val="en-US"/>
        </w:rPr>
      </w:pPr>
    </w:p>
    <w:p w14:paraId="2E913F4F">
      <w:pPr>
        <w:bidi w:val="0"/>
        <w:rPr>
          <w:rFonts w:hint="default" w:ascii="Times New Roman" w:hAnsi="Times New Roman" w:cs="Times New Roman"/>
          <w:b/>
          <w:bCs/>
        </w:rPr>
      </w:pPr>
      <w:r>
        <w:rPr>
          <w:rFonts w:hint="default" w:ascii="Times New Roman" w:hAnsi="Times New Roman" w:cs="Times New Roman"/>
          <w:b/>
          <w:bCs/>
        </w:rPr>
        <w:t>WORKLOG</w:t>
      </w:r>
    </w:p>
    <w:p w14:paraId="073ADB24">
      <w:pPr>
        <w:bidi w:val="0"/>
        <w:rPr>
          <w:rFonts w:hint="default" w:ascii="Times New Roman" w:hAnsi="Times New Roman" w:cs="Times New Roman"/>
        </w:rPr>
      </w:pPr>
    </w:p>
    <w:tbl>
      <w:tblPr>
        <w:tblStyle w:val="12"/>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166A3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0378A3CB">
            <w:pPr>
              <w:bidi w:val="0"/>
              <w:rPr>
                <w:rFonts w:hint="default" w:ascii="Times New Roman" w:hAnsi="Times New Roman" w:cs="Times New Roman"/>
              </w:rPr>
            </w:pPr>
            <w:r>
              <w:rPr>
                <w:rFonts w:hint="default" w:ascii="Times New Roman" w:hAnsi="Times New Roman" w:cs="Times New Roman"/>
              </w:rPr>
              <w:t xml:space="preserve">    When</w:t>
            </w:r>
          </w:p>
        </w:tc>
        <w:tc>
          <w:tcPr>
            <w:tcW w:w="2911" w:type="dxa"/>
          </w:tcPr>
          <w:p w14:paraId="74320415">
            <w:pPr>
              <w:bidi w:val="0"/>
              <w:rPr>
                <w:rFonts w:hint="default" w:ascii="Times New Roman" w:hAnsi="Times New Roman" w:cs="Times New Roman"/>
              </w:rPr>
            </w:pPr>
            <w:r>
              <w:rPr>
                <w:rFonts w:hint="default" w:ascii="Times New Roman" w:hAnsi="Times New Roman" w:cs="Times New Roman"/>
              </w:rPr>
              <w:t xml:space="preserve">What </w:t>
            </w:r>
          </w:p>
        </w:tc>
        <w:tc>
          <w:tcPr>
            <w:tcW w:w="1900" w:type="dxa"/>
          </w:tcPr>
          <w:p w14:paraId="45DDAA22">
            <w:pPr>
              <w:bidi w:val="0"/>
              <w:rPr>
                <w:rFonts w:hint="default" w:ascii="Times New Roman" w:hAnsi="Times New Roman" w:cs="Times New Roman"/>
              </w:rPr>
            </w:pPr>
            <w:r>
              <w:rPr>
                <w:rFonts w:hint="default" w:ascii="Times New Roman" w:hAnsi="Times New Roman" w:cs="Times New Roman"/>
              </w:rPr>
              <w:t xml:space="preserve">Who </w:t>
            </w:r>
          </w:p>
        </w:tc>
        <w:tc>
          <w:tcPr>
            <w:tcW w:w="3250" w:type="dxa"/>
          </w:tcPr>
          <w:p w14:paraId="085091FD">
            <w:pPr>
              <w:bidi w:val="0"/>
              <w:rPr>
                <w:rFonts w:hint="default" w:ascii="Times New Roman" w:hAnsi="Times New Roman" w:cs="Times New Roman"/>
              </w:rPr>
            </w:pPr>
            <w:r>
              <w:rPr>
                <w:rFonts w:hint="default" w:ascii="Times New Roman" w:hAnsi="Times New Roman" w:cs="Times New Roman"/>
              </w:rPr>
              <w:t>Recommended Action</w:t>
            </w:r>
          </w:p>
        </w:tc>
      </w:tr>
      <w:tr w14:paraId="3BD1E9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D8ED46F">
            <w:pPr>
              <w:bidi w:val="0"/>
              <w:rPr>
                <w:rFonts w:hint="default" w:ascii="Times New Roman" w:hAnsi="Times New Roman" w:cs="Times New Roman"/>
                <w:lang w:val="en-US"/>
              </w:rPr>
            </w:pPr>
            <w:r>
              <w:rPr>
                <w:rFonts w:hint="default" w:ascii="Times New Roman" w:hAnsi="Times New Roman" w:cs="Times New Roman"/>
                <w:lang w:val="en-US"/>
              </w:rPr>
              <w:t>21 November 2025</w:t>
            </w:r>
          </w:p>
        </w:tc>
        <w:tc>
          <w:tcPr>
            <w:tcW w:w="2911" w:type="dxa"/>
          </w:tcPr>
          <w:p w14:paraId="3F316426">
            <w:pPr>
              <w:bidi w:val="0"/>
              <w:rPr>
                <w:rFonts w:hint="default" w:ascii="Times New Roman" w:hAnsi="Times New Roman" w:cs="Times New Roman"/>
                <w:lang w:val="en-US"/>
              </w:rPr>
            </w:pPr>
            <w:r>
              <w:rPr>
                <w:rFonts w:hint="default" w:ascii="Times New Roman" w:hAnsi="Times New Roman" w:cs="Times New Roman"/>
                <w:lang w:val="en-US"/>
              </w:rPr>
              <w:t xml:space="preserve">Helpdesk-dev Sprint Item 19937 manual test  </w:t>
            </w:r>
          </w:p>
        </w:tc>
        <w:tc>
          <w:tcPr>
            <w:tcW w:w="1900" w:type="dxa"/>
          </w:tcPr>
          <w:p w14:paraId="4E92A107">
            <w:pPr>
              <w:bidi w:val="0"/>
              <w:rPr>
                <w:rFonts w:hint="default" w:ascii="Times New Roman" w:hAnsi="Times New Roman" w:cs="Times New Roman"/>
                <w:lang w:val="en-US"/>
              </w:rPr>
            </w:pPr>
            <w:r>
              <w:rPr>
                <w:rFonts w:hint="default" w:ascii="Times New Roman" w:hAnsi="Times New Roman" w:cs="Times New Roman"/>
                <w:lang w:val="en-US"/>
              </w:rPr>
              <w:t>Mohammed Sharoz</w:t>
            </w:r>
          </w:p>
        </w:tc>
        <w:tc>
          <w:tcPr>
            <w:tcW w:w="3250" w:type="dxa"/>
          </w:tcPr>
          <w:p w14:paraId="61C6C77A">
            <w:pPr>
              <w:bidi w:val="0"/>
              <w:rPr>
                <w:rFonts w:hint="default" w:ascii="Times New Roman" w:hAnsi="Times New Roman" w:cs="Times New Roman"/>
                <w:lang w:val="en-US"/>
              </w:rPr>
            </w:pPr>
            <w:r>
              <w:rPr>
                <w:rFonts w:hint="default" w:ascii="Times New Roman" w:hAnsi="Times New Roman" w:cs="Times New Roman"/>
                <w:lang w:val="en-US"/>
              </w:rPr>
              <w:t xml:space="preserve">Test in Progress parameter currentPage  accepts floating point integer </w:t>
            </w:r>
          </w:p>
        </w:tc>
      </w:tr>
    </w:tbl>
    <w:p w14:paraId="504DB3EA">
      <w:pPr>
        <w:widowControl w:val="0"/>
        <w:numPr>
          <w:ilvl w:val="0"/>
          <w:numId w:val="0"/>
        </w:numPr>
        <w:autoSpaceDE w:val="0"/>
        <w:autoSpaceDN w:val="0"/>
        <w:rPr>
          <w:rFonts w:hint="default" w:ascii="Times New Roman" w:hAnsi="Times New Roman"/>
          <w:b w:val="0"/>
          <w:bCs w:val="0"/>
          <w:sz w:val="28"/>
          <w:szCs w:val="28"/>
          <w:lang w:val="en-US"/>
        </w:rPr>
      </w:pPr>
    </w:p>
    <w:p w14:paraId="2C519F6C">
      <w:pPr>
        <w:widowControl w:val="0"/>
        <w:numPr>
          <w:ilvl w:val="0"/>
          <w:numId w:val="0"/>
        </w:numPr>
        <w:autoSpaceDE w:val="0"/>
        <w:autoSpaceDN w:val="0"/>
        <w:rPr>
          <w:rFonts w:hint="default" w:ascii="Times New Roman" w:hAnsi="Times New Roman"/>
          <w:b w:val="0"/>
          <w:bCs w:val="0"/>
          <w:sz w:val="28"/>
          <w:szCs w:val="28"/>
          <w:lang w:val="en-US"/>
        </w:rPr>
      </w:pPr>
    </w:p>
    <w:p w14:paraId="01C89C84">
      <w:pPr>
        <w:widowControl w:val="0"/>
        <w:numPr>
          <w:ilvl w:val="0"/>
          <w:numId w:val="0"/>
        </w:numPr>
        <w:autoSpaceDE w:val="0"/>
        <w:autoSpaceDN w:val="0"/>
        <w:rPr>
          <w:rFonts w:hint="default" w:ascii="Times New Roman" w:hAnsi="Times New Roman"/>
          <w:b w:val="0"/>
          <w:bCs w:val="0"/>
          <w:sz w:val="28"/>
          <w:szCs w:val="28"/>
          <w:lang w:val="en-US"/>
        </w:rPr>
      </w:pPr>
    </w:p>
    <w:p w14:paraId="32A5408A">
      <w:pPr>
        <w:widowControl w:val="0"/>
        <w:numPr>
          <w:ilvl w:val="0"/>
          <w:numId w:val="0"/>
        </w:numPr>
        <w:autoSpaceDE w:val="0"/>
        <w:autoSpaceDN w:val="0"/>
        <w:rPr>
          <w:rFonts w:hint="default" w:ascii="Times New Roman" w:hAnsi="Times New Roman"/>
          <w:b w:val="0"/>
          <w:bCs w:val="0"/>
          <w:sz w:val="28"/>
          <w:szCs w:val="28"/>
          <w:lang w:val="en-US"/>
        </w:rPr>
      </w:pPr>
    </w:p>
    <w:p w14:paraId="557AD818">
      <w:pPr>
        <w:widowControl w:val="0"/>
        <w:numPr>
          <w:ilvl w:val="0"/>
          <w:numId w:val="0"/>
        </w:numPr>
        <w:autoSpaceDE w:val="0"/>
        <w:autoSpaceDN w:val="0"/>
        <w:rPr>
          <w:rFonts w:hint="default" w:ascii="Times New Roman" w:hAnsi="Times New Roman"/>
          <w:b w:val="0"/>
          <w:bCs w:val="0"/>
          <w:sz w:val="28"/>
          <w:szCs w:val="28"/>
          <w:lang w:val="en-US"/>
        </w:rPr>
      </w:pPr>
    </w:p>
    <w:p w14:paraId="332F2AB7">
      <w:bookmarkStart w:id="8" w:name="_GoBack"/>
      <w:bookmarkEnd w:id="8"/>
    </w:p>
    <w:p w14:paraId="633FDEBF"/>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6"/>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163"/>
    </w:sdtPr>
    <w:sdtContent>
      <w:p w14:paraId="225512E9">
        <w:pPr>
          <w:pStyle w:val="8"/>
          <w:jc w:val="right"/>
        </w:pPr>
        <w:r>
          <w:fldChar w:fldCharType="begin"/>
        </w:r>
        <w:r>
          <w:instrText xml:space="preserve"> PAGE   \* MERGEFORMAT </w:instrText>
        </w:r>
        <w:r>
          <w:fldChar w:fldCharType="separate"/>
        </w:r>
        <w:r>
          <w:t>2</w:t>
        </w:r>
        <w:r>
          <w:fldChar w:fldCharType="end"/>
        </w:r>
      </w:p>
    </w:sdtContent>
  </w:sdt>
  <w:p w14:paraId="60873A46">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0F019">
    <w:pPr>
      <w:pStyle w:val="6"/>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FCAC8"/>
    <w:multiLevelType w:val="singleLevel"/>
    <w:tmpl w:val="0F2FCAC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37524D"/>
    <w:rsid w:val="07647CAF"/>
    <w:rsid w:val="12404300"/>
    <w:rsid w:val="13D6569B"/>
    <w:rsid w:val="15A628F9"/>
    <w:rsid w:val="19BB4AC7"/>
    <w:rsid w:val="1B710915"/>
    <w:rsid w:val="1FD50B49"/>
    <w:rsid w:val="24FC68BD"/>
    <w:rsid w:val="280A36B4"/>
    <w:rsid w:val="2A24682F"/>
    <w:rsid w:val="2F6C4887"/>
    <w:rsid w:val="31607511"/>
    <w:rsid w:val="3637524D"/>
    <w:rsid w:val="42190100"/>
    <w:rsid w:val="48255A39"/>
    <w:rsid w:val="49BD33F3"/>
    <w:rsid w:val="4B367C72"/>
    <w:rsid w:val="50641EEE"/>
    <w:rsid w:val="5E6934F3"/>
    <w:rsid w:val="604E7E90"/>
    <w:rsid w:val="657E0A92"/>
    <w:rsid w:val="697532F8"/>
    <w:rsid w:val="71F9130C"/>
    <w:rsid w:val="746E4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sz w:val="18"/>
      <w:szCs w:val="18"/>
    </w:rPr>
  </w:style>
  <w:style w:type="character" w:styleId="7">
    <w:name w:val="Emphasis"/>
    <w:basedOn w:val="4"/>
    <w:qFormat/>
    <w:uiPriority w:val="0"/>
    <w:rPr>
      <w:i/>
      <w:iCs/>
    </w:rPr>
  </w:style>
  <w:style w:type="paragraph" w:styleId="8">
    <w:name w:val="footer"/>
    <w:basedOn w:val="1"/>
    <w:unhideWhenUsed/>
    <w:qFormat/>
    <w:uiPriority w:val="99"/>
    <w:pPr>
      <w:tabs>
        <w:tab w:val="center" w:pos="4703"/>
        <w:tab w:val="right" w:pos="9406"/>
      </w:tabs>
    </w:pPr>
  </w:style>
  <w:style w:type="character" w:styleId="9">
    <w:name w:val="Hyperlink"/>
    <w:basedOn w:val="4"/>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table" w:styleId="12">
    <w:name w:val="Table Grid"/>
    <w:basedOn w:val="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customStyle="1" w:styleId="14">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2025-11-21T06:32:00Z</dcterms:created>
  <dc:creator>htbaccount zal</dc:creator>
  <cp:lastModifiedBy>htbaccount zal</cp:lastModifiedBy>
  <dcterms:modified xsi:type="dcterms:W3CDTF">2025-11-21T13:52:49Z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9F1AC5DCE2DB48B5BE0A1857414BDC9B_13</vt:lpwstr>
  </property>
</Properties>
</file>