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F5E19">
      <w:pPr>
        <w:pStyle w:val="13"/>
        <w:rPr>
          <w:rFonts w:ascii="Times New Roman" w:hAnsi="Times New Roman" w:cs="Times New Roman"/>
          <w:sz w:val="24"/>
          <w:szCs w:val="24"/>
        </w:rPr>
      </w:pPr>
    </w:p>
    <w:p w14:paraId="7F3F5E1A">
      <w:pPr>
        <w:pStyle w:val="13"/>
        <w:rPr>
          <w:rFonts w:ascii="Times New Roman" w:hAnsi="Times New Roman" w:cs="Times New Roman"/>
          <w:sz w:val="24"/>
          <w:szCs w:val="24"/>
        </w:rPr>
      </w:pPr>
    </w:p>
    <w:p w14:paraId="7F3F5E1B">
      <w:pPr>
        <w:pStyle w:val="13"/>
        <w:rPr>
          <w:rFonts w:ascii="Times New Roman" w:hAnsi="Times New Roman" w:cs="Times New Roman"/>
          <w:sz w:val="24"/>
          <w:szCs w:val="24"/>
        </w:rPr>
      </w:pPr>
    </w:p>
    <w:p w14:paraId="7F3F5E1C">
      <w:pPr>
        <w:pStyle w:val="13"/>
        <w:rPr>
          <w:rFonts w:ascii="Times New Roman" w:hAnsi="Times New Roman" w:cs="Times New Roman"/>
          <w:sz w:val="24"/>
          <w:szCs w:val="24"/>
        </w:rPr>
      </w:pPr>
    </w:p>
    <w:p w14:paraId="7F3F5E1D">
      <w:pPr>
        <w:pStyle w:val="13"/>
        <w:rPr>
          <w:rFonts w:ascii="Times New Roman" w:hAnsi="Times New Roman" w:cs="Times New Roman"/>
          <w:sz w:val="24"/>
          <w:szCs w:val="24"/>
        </w:rPr>
      </w:pPr>
      <w:r>
        <w:rPr>
          <w:rFonts w:ascii="Times New Roman" w:hAnsi="Times New Roman" w:cs="Times New Roman"/>
          <w:sz w:val="24"/>
          <w:szCs w:val="24"/>
        </w:rPr>
        <mc:AlternateContent>
          <mc:Choice Requires="wpg">
            <w:drawing>
              <wp:anchor distT="0" distB="0" distL="114300" distR="114300" simplePos="0" relativeHeight="251662336" behindDoc="0" locked="0" layoutInCell="1" allowOverlap="1">
                <wp:simplePos x="0" y="0"/>
                <wp:positionH relativeFrom="column">
                  <wp:posOffset>-438150</wp:posOffset>
                </wp:positionH>
                <wp:positionV relativeFrom="paragraph">
                  <wp:posOffset>290830</wp:posOffset>
                </wp:positionV>
                <wp:extent cx="7543800" cy="3867150"/>
                <wp:effectExtent l="0" t="0" r="0" b="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7F3F61F0">
                              <w:pPr>
                                <w:spacing w:before="4"/>
                                <w:rPr>
                                  <w:sz w:val="32"/>
                                  <w:szCs w:val="32"/>
                                </w:rPr>
                              </w:pPr>
                            </w:p>
                            <w:p w14:paraId="7F3F61F1">
                              <w:pPr>
                                <w:spacing w:before="299"/>
                                <w:ind w:left="1133"/>
                                <w:rPr>
                                  <w:sz w:val="84"/>
                                </w:rPr>
                              </w:pPr>
                            </w:p>
                            <w:p w14:paraId="7F3F61F2">
                              <w:pPr>
                                <w:spacing w:before="299"/>
                                <w:jc w:val="center"/>
                                <w:rPr>
                                  <w:rFonts w:ascii="Times New Roman" w:hAnsi="Times New Roman" w:eastAsia="Times New Roman" w:cs="Times New Roman"/>
                                  <w:b/>
                                  <w:bCs/>
                                  <w:color w:val="000000"/>
                                  <w:sz w:val="48"/>
                                  <w:szCs w:val="48"/>
                                </w:rPr>
                              </w:pPr>
                              <w:r>
                                <w:rPr>
                                  <w:rFonts w:ascii="Times New Roman" w:hAnsi="Times New Roman" w:eastAsia="Times New Roman" w:cs="Times New Roman"/>
                                  <w:b/>
                                  <w:bCs/>
                                  <w:color w:val="000000"/>
                                  <w:sz w:val="48"/>
                                  <w:szCs w:val="48"/>
                                </w:rPr>
                                <w:t xml:space="preserve">Dsm-Dev </w:t>
                              </w:r>
                              <w:r>
                                <w:rPr>
                                  <w:rFonts w:hint="default" w:ascii="Times New Roman" w:hAnsi="Times New Roman" w:eastAsia="Times New Roman" w:cs="Times New Roman"/>
                                  <w:b/>
                                  <w:bCs/>
                                  <w:color w:val="000000"/>
                                  <w:sz w:val="48"/>
                                  <w:szCs w:val="48"/>
                                  <w:lang w:val="en-US"/>
                                </w:rPr>
                                <w:t>19</w:t>
                              </w:r>
                              <w:r>
                                <w:rPr>
                                  <w:rFonts w:ascii="Times New Roman" w:hAnsi="Times New Roman" w:eastAsia="Times New Roman" w:cs="Times New Roman"/>
                                  <w:b/>
                                  <w:bCs/>
                                  <w:color w:val="000000"/>
                                  <w:sz w:val="48"/>
                                  <w:szCs w:val="48"/>
                                </w:rPr>
                                <w:t>-</w:t>
                              </w:r>
                              <w:r>
                                <w:rPr>
                                  <w:rFonts w:ascii="Times New Roman" w:hAnsi="Times New Roman" w:eastAsia="Times New Roman" w:cs="Times New Roman"/>
                                  <w:b/>
                                  <w:bCs/>
                                  <w:color w:val="000000"/>
                                  <w:sz w:val="48"/>
                                  <w:szCs w:val="48"/>
                                  <w:lang w:val="en-IN"/>
                                </w:rPr>
                                <w:t>01</w:t>
                              </w:r>
                              <w:r>
                                <w:rPr>
                                  <w:rFonts w:ascii="Times New Roman" w:hAnsi="Times New Roman" w:eastAsia="Times New Roman" w:cs="Times New Roman"/>
                                  <w:b/>
                                  <w:bCs/>
                                  <w:color w:val="000000"/>
                                  <w:sz w:val="48"/>
                                  <w:szCs w:val="48"/>
                                </w:rPr>
                                <w:t>-202</w:t>
                              </w:r>
                              <w:r>
                                <w:rPr>
                                  <w:rFonts w:ascii="Times New Roman" w:hAnsi="Times New Roman" w:eastAsia="Times New Roman" w:cs="Times New Roman"/>
                                  <w:b/>
                                  <w:bCs/>
                                  <w:color w:val="000000"/>
                                  <w:sz w:val="48"/>
                                  <w:szCs w:val="48"/>
                                  <w:lang w:val="en-IN"/>
                                </w:rPr>
                                <w:t>6</w:t>
                              </w:r>
                              <w:r>
                                <w:rPr>
                                  <w:rFonts w:ascii="Times New Roman" w:hAnsi="Times New Roman" w:eastAsia="Times New Roman" w:cs="Times New Roman"/>
                                  <w:b/>
                                  <w:bCs/>
                                  <w:color w:val="000000"/>
                                  <w:sz w:val="48"/>
                                  <w:szCs w:val="48"/>
                                </w:rPr>
                                <w:t xml:space="preserve"> MANUAL </w:t>
                              </w:r>
                            </w:p>
                            <w:p w14:paraId="7F3F61F3">
                              <w:pPr>
                                <w:spacing w:before="299"/>
                                <w:ind w:left="1133"/>
                                <w:rPr>
                                  <w:rFonts w:ascii="Times New Roman" w:hAnsi="Times New Roman" w:eastAsia="Times New Roman" w:cs="Times New Roman"/>
                                  <w:b/>
                                  <w:bCs/>
                                  <w:color w:val="000000"/>
                                  <w:sz w:val="28"/>
                                  <w:szCs w:val="28"/>
                                </w:rPr>
                              </w:pPr>
                            </w:p>
                            <w:p w14:paraId="7F3F61F4">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7F3F61F5">
                              <w:pPr>
                                <w:spacing w:before="299"/>
                                <w:ind w:left="1133"/>
                                <w:rPr>
                                  <w:rFonts w:ascii="Times New Roman" w:hAnsi="Times New Roman" w:eastAsia="Times New Roman" w:cs="Times New Roman"/>
                                  <w:b/>
                                  <w:bCs/>
                                  <w:color w:val="000000"/>
                                  <w:sz w:val="28"/>
                                  <w:szCs w:val="28"/>
                                </w:rPr>
                              </w:pPr>
                            </w:p>
                            <w:p w14:paraId="7F3F61F6"/>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62336;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F3F61F0">
                        <w:pPr>
                          <w:spacing w:before="4"/>
                          <w:rPr>
                            <w:sz w:val="32"/>
                            <w:szCs w:val="32"/>
                          </w:rPr>
                        </w:pPr>
                      </w:p>
                      <w:p w14:paraId="7F3F61F1">
                        <w:pPr>
                          <w:spacing w:before="299"/>
                          <w:ind w:left="1133"/>
                          <w:rPr>
                            <w:sz w:val="84"/>
                          </w:rPr>
                        </w:pPr>
                      </w:p>
                      <w:p w14:paraId="7F3F61F2">
                        <w:pPr>
                          <w:spacing w:before="299"/>
                          <w:jc w:val="center"/>
                          <w:rPr>
                            <w:rFonts w:ascii="Times New Roman" w:hAnsi="Times New Roman" w:eastAsia="Times New Roman" w:cs="Times New Roman"/>
                            <w:b/>
                            <w:bCs/>
                            <w:color w:val="000000"/>
                            <w:sz w:val="48"/>
                            <w:szCs w:val="48"/>
                          </w:rPr>
                        </w:pPr>
                        <w:r>
                          <w:rPr>
                            <w:rFonts w:ascii="Times New Roman" w:hAnsi="Times New Roman" w:eastAsia="Times New Roman" w:cs="Times New Roman"/>
                            <w:b/>
                            <w:bCs/>
                            <w:color w:val="000000"/>
                            <w:sz w:val="48"/>
                            <w:szCs w:val="48"/>
                          </w:rPr>
                          <w:t xml:space="preserve">Dsm-Dev </w:t>
                        </w:r>
                        <w:r>
                          <w:rPr>
                            <w:rFonts w:hint="default" w:ascii="Times New Roman" w:hAnsi="Times New Roman" w:eastAsia="Times New Roman" w:cs="Times New Roman"/>
                            <w:b/>
                            <w:bCs/>
                            <w:color w:val="000000"/>
                            <w:sz w:val="48"/>
                            <w:szCs w:val="48"/>
                            <w:lang w:val="en-US"/>
                          </w:rPr>
                          <w:t>19</w:t>
                        </w:r>
                        <w:r>
                          <w:rPr>
                            <w:rFonts w:ascii="Times New Roman" w:hAnsi="Times New Roman" w:eastAsia="Times New Roman" w:cs="Times New Roman"/>
                            <w:b/>
                            <w:bCs/>
                            <w:color w:val="000000"/>
                            <w:sz w:val="48"/>
                            <w:szCs w:val="48"/>
                          </w:rPr>
                          <w:t>-</w:t>
                        </w:r>
                        <w:r>
                          <w:rPr>
                            <w:rFonts w:ascii="Times New Roman" w:hAnsi="Times New Roman" w:eastAsia="Times New Roman" w:cs="Times New Roman"/>
                            <w:b/>
                            <w:bCs/>
                            <w:color w:val="000000"/>
                            <w:sz w:val="48"/>
                            <w:szCs w:val="48"/>
                            <w:lang w:val="en-IN"/>
                          </w:rPr>
                          <w:t>01</w:t>
                        </w:r>
                        <w:r>
                          <w:rPr>
                            <w:rFonts w:ascii="Times New Roman" w:hAnsi="Times New Roman" w:eastAsia="Times New Roman" w:cs="Times New Roman"/>
                            <w:b/>
                            <w:bCs/>
                            <w:color w:val="000000"/>
                            <w:sz w:val="48"/>
                            <w:szCs w:val="48"/>
                          </w:rPr>
                          <w:t>-202</w:t>
                        </w:r>
                        <w:r>
                          <w:rPr>
                            <w:rFonts w:ascii="Times New Roman" w:hAnsi="Times New Roman" w:eastAsia="Times New Roman" w:cs="Times New Roman"/>
                            <w:b/>
                            <w:bCs/>
                            <w:color w:val="000000"/>
                            <w:sz w:val="48"/>
                            <w:szCs w:val="48"/>
                            <w:lang w:val="en-IN"/>
                          </w:rPr>
                          <w:t>6</w:t>
                        </w:r>
                        <w:r>
                          <w:rPr>
                            <w:rFonts w:ascii="Times New Roman" w:hAnsi="Times New Roman" w:eastAsia="Times New Roman" w:cs="Times New Roman"/>
                            <w:b/>
                            <w:bCs/>
                            <w:color w:val="000000"/>
                            <w:sz w:val="48"/>
                            <w:szCs w:val="48"/>
                          </w:rPr>
                          <w:t xml:space="preserve"> MANUAL </w:t>
                        </w:r>
                      </w:p>
                      <w:p w14:paraId="7F3F61F3">
                        <w:pPr>
                          <w:spacing w:before="299"/>
                          <w:ind w:left="1133"/>
                          <w:rPr>
                            <w:rFonts w:ascii="Times New Roman" w:hAnsi="Times New Roman" w:eastAsia="Times New Roman" w:cs="Times New Roman"/>
                            <w:b/>
                            <w:bCs/>
                            <w:color w:val="000000"/>
                            <w:sz w:val="28"/>
                            <w:szCs w:val="28"/>
                          </w:rPr>
                        </w:pPr>
                      </w:p>
                      <w:p w14:paraId="7F3F61F4">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7F3F61F5">
                        <w:pPr>
                          <w:spacing w:before="299"/>
                          <w:ind w:left="1133"/>
                          <w:rPr>
                            <w:rFonts w:ascii="Times New Roman" w:hAnsi="Times New Roman" w:eastAsia="Times New Roman" w:cs="Times New Roman"/>
                            <w:b/>
                            <w:bCs/>
                            <w:color w:val="000000"/>
                            <w:sz w:val="28"/>
                            <w:szCs w:val="28"/>
                          </w:rPr>
                        </w:pPr>
                      </w:p>
                      <w:p w14:paraId="7F3F61F6"/>
                    </w:txbxContent>
                  </v:textbox>
                </v:shape>
                <w10:wrap type="square"/>
              </v:group>
            </w:pict>
          </mc:Fallback>
        </mc:AlternateContent>
      </w:r>
    </w:p>
    <w:p w14:paraId="7F3F5E1E">
      <w:pPr>
        <w:pStyle w:val="13"/>
        <w:rPr>
          <w:rFonts w:ascii="Times New Roman" w:hAnsi="Times New Roman" w:cs="Times New Roman"/>
          <w:sz w:val="24"/>
          <w:szCs w:val="24"/>
        </w:rPr>
      </w:pPr>
    </w:p>
    <w:p w14:paraId="7F3F5E1F">
      <w:pPr>
        <w:pStyle w:val="13"/>
        <w:rPr>
          <w:rFonts w:ascii="Times New Roman" w:hAnsi="Times New Roman" w:cs="Times New Roman"/>
          <w:sz w:val="24"/>
          <w:szCs w:val="24"/>
        </w:rPr>
      </w:pPr>
    </w:p>
    <w:p w14:paraId="7F3F5E20">
      <w:pPr>
        <w:pStyle w:val="13"/>
        <w:rPr>
          <w:rFonts w:ascii="Times New Roman" w:hAnsi="Times New Roman" w:cs="Times New Roman"/>
          <w:sz w:val="24"/>
          <w:szCs w:val="24"/>
        </w:rPr>
      </w:pPr>
    </w:p>
    <w:p w14:paraId="7F3F5E21">
      <w:pPr>
        <w:pStyle w:val="13"/>
        <w:rPr>
          <w:rFonts w:ascii="Times New Roman" w:hAnsi="Times New Roman" w:cs="Times New Roman"/>
          <w:sz w:val="24"/>
          <w:szCs w:val="24"/>
        </w:rPr>
      </w:pPr>
    </w:p>
    <w:p w14:paraId="7F3F5E22">
      <w:pPr>
        <w:pStyle w:val="13"/>
        <w:rPr>
          <w:rFonts w:ascii="Times New Roman" w:hAnsi="Times New Roman" w:cs="Times New Roman"/>
          <w:sz w:val="24"/>
          <w:szCs w:val="24"/>
        </w:rPr>
      </w:pPr>
    </w:p>
    <w:p w14:paraId="7F3F5E23">
      <w:pPr>
        <w:pStyle w:val="13"/>
        <w:rPr>
          <w:rFonts w:ascii="Times New Roman" w:hAnsi="Times New Roman" w:cs="Times New Roman"/>
          <w:sz w:val="24"/>
          <w:szCs w:val="24"/>
        </w:rPr>
      </w:pPr>
    </w:p>
    <w:p w14:paraId="7F3F5E24">
      <w:pPr>
        <w:pStyle w:val="13"/>
        <w:rPr>
          <w:rFonts w:ascii="Times New Roman" w:hAnsi="Times New Roman" w:cs="Times New Roman"/>
          <w:sz w:val="24"/>
          <w:szCs w:val="24"/>
        </w:rPr>
      </w:pPr>
    </w:p>
    <w:p w14:paraId="7F3F5E25">
      <w:pPr>
        <w:pStyle w:val="13"/>
        <w:rPr>
          <w:rFonts w:ascii="Times New Roman" w:hAnsi="Times New Roman" w:cs="Times New Roman"/>
          <w:sz w:val="24"/>
          <w:szCs w:val="24"/>
        </w:rPr>
      </w:pPr>
    </w:p>
    <w:p w14:paraId="7F3F5E26">
      <w:pPr>
        <w:pStyle w:val="13"/>
        <w:rPr>
          <w:rFonts w:ascii="Times New Roman" w:hAnsi="Times New Roman" w:cs="Times New Roman"/>
          <w:sz w:val="24"/>
          <w:szCs w:val="24"/>
        </w:rPr>
      </w:pPr>
    </w:p>
    <w:p w14:paraId="7F3F5E27">
      <w:pPr>
        <w:pStyle w:val="13"/>
        <w:rPr>
          <w:rFonts w:ascii="Times New Roman" w:hAnsi="Times New Roman" w:cs="Times New Roman"/>
          <w:sz w:val="24"/>
          <w:szCs w:val="24"/>
        </w:rPr>
      </w:pPr>
    </w:p>
    <w:p w14:paraId="7F3F5E28">
      <w:pPr>
        <w:pStyle w:val="13"/>
        <w:rPr>
          <w:rFonts w:ascii="Times New Roman" w:hAnsi="Times New Roman" w:cs="Times New Roman"/>
          <w:sz w:val="24"/>
          <w:szCs w:val="24"/>
        </w:rPr>
      </w:pPr>
    </w:p>
    <w:p w14:paraId="7F3F5E29">
      <w:pPr>
        <w:pStyle w:val="13"/>
        <w:rPr>
          <w:rFonts w:ascii="Times New Roman" w:hAnsi="Times New Roman" w:cs="Times New Roman"/>
          <w:sz w:val="24"/>
          <w:szCs w:val="24"/>
        </w:rPr>
      </w:pPr>
    </w:p>
    <w:p w14:paraId="7F3F5E2A">
      <w:pPr>
        <w:pStyle w:val="13"/>
        <w:rPr>
          <w:rFonts w:ascii="Times New Roman" w:hAnsi="Times New Roman" w:cs="Times New Roman"/>
          <w:sz w:val="24"/>
          <w:szCs w:val="24"/>
        </w:rPr>
      </w:pPr>
    </w:p>
    <w:p w14:paraId="7F3F5E2B">
      <w:pPr>
        <w:pStyle w:val="13"/>
        <w:rPr>
          <w:rFonts w:ascii="Times New Roman" w:hAnsi="Times New Roman" w:cs="Times New Roman"/>
          <w:sz w:val="24"/>
          <w:szCs w:val="24"/>
        </w:rPr>
      </w:pPr>
    </w:p>
    <w:p w14:paraId="7F3F5E2C">
      <w:pPr>
        <w:pStyle w:val="13"/>
        <w:rPr>
          <w:rFonts w:ascii="Times New Roman" w:hAnsi="Times New Roman" w:cs="Times New Roman"/>
          <w:sz w:val="24"/>
          <w:szCs w:val="24"/>
        </w:rPr>
      </w:pPr>
    </w:p>
    <w:p w14:paraId="7F3F5E2D">
      <w:pPr>
        <w:pStyle w:val="13"/>
        <w:rPr>
          <w:rFonts w:ascii="Times New Roman" w:hAnsi="Times New Roman" w:cs="Times New Roman"/>
          <w:sz w:val="24"/>
          <w:szCs w:val="24"/>
        </w:rPr>
      </w:pPr>
    </w:p>
    <w:p w14:paraId="7F3F5E2E">
      <w:pPr>
        <w:pStyle w:val="13"/>
        <w:rPr>
          <w:rFonts w:ascii="Times New Roman" w:hAnsi="Times New Roman" w:cs="Times New Roman"/>
          <w:sz w:val="24"/>
          <w:szCs w:val="24"/>
        </w:rPr>
      </w:pPr>
    </w:p>
    <w:p w14:paraId="7F3F5E2F">
      <w:pPr>
        <w:pStyle w:val="13"/>
        <w:rPr>
          <w:rFonts w:ascii="Times New Roman" w:hAnsi="Times New Roman" w:cs="Times New Roman"/>
          <w:sz w:val="24"/>
          <w:szCs w:val="24"/>
        </w:rPr>
      </w:pPr>
    </w:p>
    <w:p w14:paraId="7F3F5E30">
      <w:pPr>
        <w:pStyle w:val="13"/>
        <w:rPr>
          <w:rFonts w:ascii="Times New Roman" w:hAnsi="Times New Roman" w:cs="Times New Roman"/>
          <w:sz w:val="24"/>
          <w:szCs w:val="24"/>
        </w:rPr>
      </w:pPr>
    </w:p>
    <w:p w14:paraId="7F3F5E31">
      <w:pPr>
        <w:pStyle w:val="13"/>
        <w:rPr>
          <w:rFonts w:ascii="Times New Roman" w:hAnsi="Times New Roman" w:cs="Times New Roman"/>
          <w:sz w:val="24"/>
          <w:szCs w:val="24"/>
        </w:rPr>
      </w:pPr>
    </w:p>
    <w:p w14:paraId="7F3F5E32">
      <w:pPr>
        <w:pStyle w:val="13"/>
        <w:rPr>
          <w:rFonts w:ascii="Times New Roman" w:hAnsi="Times New Roman" w:cs="Times New Roman"/>
          <w:sz w:val="24"/>
          <w:szCs w:val="24"/>
        </w:rPr>
      </w:pPr>
    </w:p>
    <w:p w14:paraId="7F3F5E33">
      <w:pPr>
        <w:pStyle w:val="13"/>
        <w:rPr>
          <w:rFonts w:ascii="Times New Roman" w:hAnsi="Times New Roman" w:cs="Times New Roman"/>
          <w:sz w:val="24"/>
          <w:szCs w:val="24"/>
        </w:rPr>
      </w:pPr>
    </w:p>
    <w:p w14:paraId="7F3F5E34">
      <w:pPr>
        <w:ind w:left="1133"/>
        <w:rPr>
          <w:rFonts w:ascii="Times New Roman" w:hAnsi="Times New Roman" w:cs="Times New Roman"/>
          <w:sz w:val="24"/>
          <w:szCs w:val="24"/>
        </w:rPr>
        <w:sectPr>
          <w:headerReference r:id="rId3" w:type="default"/>
          <w:footerReference r:id="rId4" w:type="default"/>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br w:type="column"/>
      </w:r>
    </w:p>
    <w:p w14:paraId="7F3F5E35">
      <w:pPr>
        <w:rPr>
          <w:rFonts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t xml:space="preserve">    </w:t>
      </w:r>
    </w:p>
    <w:p w14:paraId="7F3F5E36">
      <w:pPr>
        <w:pStyle w:val="4"/>
        <w:rPr>
          <w:rFonts w:ascii="Times New Roman" w:hAnsi="Times New Roman" w:eastAsia="Times New Roman" w:cs="Times New Roman"/>
        </w:rPr>
      </w:pPr>
      <w:bookmarkStart w:id="0" w:name="_Toc135653246"/>
      <w:bookmarkStart w:id="1" w:name="_Toc157677707"/>
      <w:bookmarkStart w:id="2" w:name="_Toc135662402"/>
      <w:bookmarkStart w:id="3" w:name="_Toc1747"/>
      <w:r>
        <w:rPr>
          <w:rFonts w:ascii="Times New Roman" w:hAnsi="Times New Roman" w:eastAsia="Times New Roman" w:cs="Times New Roman"/>
        </w:rPr>
        <w:t>Introduction</w:t>
      </w:r>
      <w:bookmarkEnd w:id="0"/>
      <w:r>
        <w:rPr>
          <w:rFonts w:ascii="Times New Roman" w:hAnsi="Times New Roman" w:eastAsia="Times New Roman" w:cs="Times New Roman"/>
        </w:rPr>
        <w:t>:</w:t>
      </w:r>
      <w:bookmarkEnd w:id="1"/>
      <w:bookmarkEnd w:id="2"/>
      <w:bookmarkEnd w:id="3"/>
    </w:p>
    <w:p w14:paraId="7F3F5E37">
      <w:pPr>
        <w:rPr>
          <w:rFonts w:ascii="Times New Roman" w:hAnsi="Times New Roman" w:cs="Times New Roman"/>
          <w:sz w:val="24"/>
          <w:szCs w:val="24"/>
        </w:rPr>
      </w:pPr>
    </w:p>
    <w:p w14:paraId="7F3F5E38">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As part of the quality assurance process, a manual audit has been initiated to validate the results generated by the automated vulnerability scanning tools. Each finding is being reviewed to determine its accuracy and relevance, with the objective of classifying them as either true positives (valid security issues) or false positives (non-exploitable or misidentified issues).</w:t>
      </w:r>
    </w:p>
    <w:p w14:paraId="7F3F5E39">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This step ensures the reliability of the final report by eliminating noise from automated tools and confirming the presence and impact of vulnerabilities through manual testing techniques. The scan is done twice a month</w:t>
      </w:r>
    </w:p>
    <w:p w14:paraId="7F3F5E3A">
      <w:pPr>
        <w:shd w:val="clear" w:color="auto" w:fill="FFFFFF"/>
        <w:spacing w:after="336" w:line="336" w:lineRule="atLeast"/>
        <w:jc w:val="both"/>
        <w:rPr>
          <w:rFonts w:ascii="Times New Roman" w:hAnsi="Times New Roman" w:eastAsia="Times New Roman" w:cs="Times New Roman"/>
          <w:color w:val="242424"/>
          <w:sz w:val="24"/>
          <w:szCs w:val="24"/>
        </w:rPr>
      </w:pPr>
    </w:p>
    <w:p w14:paraId="7F3F5E3B">
      <w:pPr>
        <w:shd w:val="clear" w:color="auto" w:fill="FFFFFF"/>
        <w:spacing w:after="336" w:line="336" w:lineRule="atLeast"/>
        <w:jc w:val="both"/>
        <w:rPr>
          <w:rFonts w:ascii="Times New Roman" w:hAnsi="Times New Roman" w:eastAsia="Times New Roman" w:cs="Times New Roman"/>
          <w:color w:val="242424"/>
          <w:sz w:val="24"/>
          <w:szCs w:val="24"/>
        </w:rPr>
      </w:pPr>
    </w:p>
    <w:p w14:paraId="7F3F5E3C">
      <w:pPr>
        <w:shd w:val="clear" w:color="auto" w:fill="FFFFFF"/>
        <w:spacing w:after="336" w:line="336" w:lineRule="atLeast"/>
        <w:jc w:val="both"/>
        <w:rPr>
          <w:rFonts w:ascii="Times New Roman" w:hAnsi="Times New Roman" w:eastAsia="Times New Roman" w:cs="Times New Roman"/>
          <w:color w:val="242424"/>
          <w:sz w:val="24"/>
          <w:szCs w:val="24"/>
        </w:rPr>
      </w:pPr>
    </w:p>
    <w:p w14:paraId="7F3F5E3D">
      <w:pPr>
        <w:shd w:val="clear" w:color="auto" w:fill="FFFFFF"/>
        <w:spacing w:after="336" w:line="336" w:lineRule="atLeast"/>
        <w:jc w:val="both"/>
        <w:rPr>
          <w:rFonts w:ascii="Times New Roman" w:hAnsi="Times New Roman" w:eastAsia="Times New Roman" w:cs="Times New Roman"/>
          <w:color w:val="242424"/>
          <w:sz w:val="24"/>
          <w:szCs w:val="24"/>
        </w:rPr>
      </w:pPr>
    </w:p>
    <w:p w14:paraId="7F3F5E3E">
      <w:pPr>
        <w:shd w:val="clear" w:color="auto" w:fill="FFFFFF"/>
        <w:spacing w:after="336" w:line="336" w:lineRule="atLeast"/>
        <w:jc w:val="both"/>
        <w:rPr>
          <w:rFonts w:ascii="Times New Roman" w:hAnsi="Times New Roman" w:eastAsia="Times New Roman" w:cs="Times New Roman"/>
          <w:color w:val="242424"/>
          <w:sz w:val="24"/>
          <w:szCs w:val="24"/>
        </w:rPr>
      </w:pPr>
    </w:p>
    <w:p w14:paraId="7F3F5E3F">
      <w:pPr>
        <w:shd w:val="clear" w:color="auto" w:fill="FFFFFF"/>
        <w:spacing w:after="336" w:line="336" w:lineRule="atLeast"/>
        <w:jc w:val="both"/>
        <w:rPr>
          <w:rFonts w:ascii="Times New Roman" w:hAnsi="Times New Roman" w:eastAsia="Times New Roman" w:cs="Times New Roman"/>
          <w:color w:val="242424"/>
          <w:sz w:val="24"/>
          <w:szCs w:val="24"/>
        </w:rPr>
      </w:pPr>
    </w:p>
    <w:p w14:paraId="7F3F5E40">
      <w:pPr>
        <w:shd w:val="clear" w:color="auto" w:fill="FFFFFF"/>
        <w:spacing w:after="336" w:line="336" w:lineRule="atLeast"/>
        <w:jc w:val="both"/>
        <w:rPr>
          <w:rFonts w:ascii="Times New Roman" w:hAnsi="Times New Roman" w:eastAsia="Times New Roman" w:cs="Times New Roman"/>
          <w:color w:val="242424"/>
          <w:sz w:val="24"/>
          <w:szCs w:val="24"/>
        </w:rPr>
      </w:pPr>
    </w:p>
    <w:p w14:paraId="7F3F5E41">
      <w:pPr>
        <w:shd w:val="clear" w:color="auto" w:fill="FFFFFF"/>
        <w:spacing w:after="336" w:line="336" w:lineRule="atLeast"/>
        <w:jc w:val="both"/>
        <w:rPr>
          <w:rFonts w:ascii="Times New Roman" w:hAnsi="Times New Roman" w:eastAsia="Times New Roman" w:cs="Times New Roman"/>
          <w:color w:val="242424"/>
          <w:sz w:val="24"/>
          <w:szCs w:val="24"/>
        </w:rPr>
      </w:pPr>
    </w:p>
    <w:p w14:paraId="7F3F5E42">
      <w:pPr>
        <w:shd w:val="clear" w:color="auto" w:fill="FFFFFF"/>
        <w:spacing w:after="336" w:line="336" w:lineRule="atLeast"/>
        <w:jc w:val="both"/>
        <w:rPr>
          <w:rFonts w:ascii="Times New Roman" w:hAnsi="Times New Roman" w:eastAsia="Times New Roman" w:cs="Times New Roman"/>
          <w:color w:val="242424"/>
          <w:sz w:val="24"/>
          <w:szCs w:val="24"/>
        </w:rPr>
      </w:pPr>
    </w:p>
    <w:p w14:paraId="7F3F5E43">
      <w:pPr>
        <w:shd w:val="clear" w:color="auto" w:fill="FFFFFF"/>
        <w:spacing w:after="336" w:line="336" w:lineRule="atLeast"/>
        <w:jc w:val="both"/>
        <w:rPr>
          <w:rFonts w:ascii="Times New Roman" w:hAnsi="Times New Roman" w:eastAsia="Times New Roman" w:cs="Times New Roman"/>
          <w:color w:val="242424"/>
          <w:sz w:val="24"/>
          <w:szCs w:val="24"/>
        </w:rPr>
      </w:pPr>
    </w:p>
    <w:p w14:paraId="7F3F5E44">
      <w:pPr>
        <w:rPr>
          <w:rFonts w:ascii="Times New Roman" w:hAnsi="Times New Roman" w:eastAsia="Times New Roman" w:cs="Times New Roman"/>
          <w:color w:val="242424"/>
          <w:sz w:val="24"/>
          <w:szCs w:val="24"/>
        </w:rPr>
      </w:pPr>
      <w:bookmarkStart w:id="4" w:name="_Toc135653247"/>
      <w:bookmarkStart w:id="5" w:name="_Toc135662403"/>
    </w:p>
    <w:p w14:paraId="7F3F5E45">
      <w:pPr>
        <w:rPr>
          <w:rFonts w:ascii="Times New Roman" w:hAnsi="Times New Roman" w:eastAsia="Times New Roman" w:cs="Times New Roman"/>
          <w:color w:val="242424"/>
          <w:sz w:val="24"/>
          <w:szCs w:val="24"/>
        </w:rPr>
      </w:pPr>
    </w:p>
    <w:p w14:paraId="7F3F5E46">
      <w:pPr>
        <w:rPr>
          <w:rFonts w:ascii="Times New Roman" w:hAnsi="Times New Roman" w:eastAsia="Times New Roman" w:cs="Times New Roman"/>
          <w:color w:val="242424"/>
          <w:sz w:val="24"/>
          <w:szCs w:val="24"/>
        </w:rPr>
      </w:pPr>
    </w:p>
    <w:p w14:paraId="7F3F5E47">
      <w:pPr>
        <w:rPr>
          <w:rFonts w:ascii="Times New Roman" w:hAnsi="Times New Roman" w:eastAsia="Times New Roman" w:cs="Times New Roman"/>
          <w:color w:val="242424"/>
          <w:sz w:val="24"/>
          <w:szCs w:val="24"/>
        </w:rPr>
      </w:pPr>
    </w:p>
    <w:p w14:paraId="7F3F5E48">
      <w:pPr>
        <w:rPr>
          <w:rFonts w:ascii="Times New Roman" w:hAnsi="Times New Roman" w:eastAsia="Times New Roman" w:cs="Times New Roman"/>
          <w:color w:val="242424"/>
          <w:sz w:val="24"/>
          <w:szCs w:val="24"/>
        </w:rPr>
      </w:pPr>
    </w:p>
    <w:p w14:paraId="7F3F5E49">
      <w:pPr>
        <w:rPr>
          <w:rFonts w:ascii="Times New Roman" w:hAnsi="Times New Roman" w:eastAsia="Times New Roman" w:cs="Times New Roman"/>
          <w:color w:val="242424"/>
          <w:sz w:val="24"/>
          <w:szCs w:val="24"/>
        </w:rPr>
      </w:pPr>
    </w:p>
    <w:p w14:paraId="7F3F5E4A">
      <w:pPr>
        <w:rPr>
          <w:rFonts w:ascii="Times New Roman" w:hAnsi="Times New Roman" w:eastAsia="Times New Roman" w:cs="Times New Roman"/>
          <w:color w:val="242424"/>
          <w:sz w:val="24"/>
          <w:szCs w:val="24"/>
        </w:rPr>
      </w:pPr>
    </w:p>
    <w:p w14:paraId="7F3F5E4B">
      <w:pPr>
        <w:rPr>
          <w:rFonts w:ascii="Times New Roman" w:hAnsi="Times New Roman" w:eastAsia="Times New Roman" w:cs="Times New Roman"/>
          <w:color w:val="242424"/>
          <w:sz w:val="24"/>
          <w:szCs w:val="24"/>
        </w:rPr>
      </w:pPr>
    </w:p>
    <w:p w14:paraId="7F3F5E4C">
      <w:pPr>
        <w:rPr>
          <w:rFonts w:ascii="Times New Roman" w:hAnsi="Times New Roman" w:eastAsia="Times New Roman" w:cs="Times New Roman"/>
          <w:color w:val="242424"/>
          <w:sz w:val="24"/>
          <w:szCs w:val="24"/>
        </w:rPr>
      </w:pPr>
    </w:p>
    <w:p w14:paraId="7F3F5E4D">
      <w:pPr>
        <w:rPr>
          <w:rFonts w:ascii="Times New Roman" w:hAnsi="Times New Roman" w:eastAsia="Times New Roman" w:cs="Times New Roman"/>
          <w:color w:val="242424"/>
          <w:sz w:val="24"/>
          <w:szCs w:val="24"/>
        </w:rPr>
      </w:pPr>
    </w:p>
    <w:p w14:paraId="7F3F5E4E">
      <w:pPr>
        <w:rPr>
          <w:rFonts w:ascii="Times New Roman" w:hAnsi="Times New Roman" w:eastAsia="Times New Roman" w:cs="Times New Roman"/>
          <w:color w:val="242424"/>
          <w:sz w:val="24"/>
          <w:szCs w:val="24"/>
        </w:rPr>
      </w:pPr>
    </w:p>
    <w:p w14:paraId="7F3F5E4F">
      <w:pPr>
        <w:rPr>
          <w:rFonts w:ascii="Times New Roman" w:hAnsi="Times New Roman" w:eastAsia="Times New Roman" w:cs="Times New Roman"/>
          <w:color w:val="242424"/>
          <w:sz w:val="24"/>
          <w:szCs w:val="24"/>
        </w:rPr>
      </w:pPr>
    </w:p>
    <w:p w14:paraId="7F3F5E50">
      <w:pPr>
        <w:rPr>
          <w:rFonts w:ascii="Times New Roman" w:hAnsi="Times New Roman" w:eastAsia="Times New Roman" w:cs="Times New Roman"/>
          <w:color w:val="242424"/>
          <w:sz w:val="24"/>
          <w:szCs w:val="24"/>
        </w:rPr>
      </w:pPr>
    </w:p>
    <w:p w14:paraId="7F3F5E51">
      <w:pPr>
        <w:rPr>
          <w:rFonts w:ascii="Times New Roman" w:hAnsi="Times New Roman" w:cs="Times New Roman"/>
          <w:b/>
          <w:bCs/>
          <w:sz w:val="24"/>
          <w:szCs w:val="24"/>
        </w:rPr>
      </w:pPr>
    </w:p>
    <w:sdt>
      <w:sdtPr>
        <w:rPr>
          <w:rFonts w:ascii="Times New Roman" w:hAnsi="Times New Roman" w:eastAsia="Arial" w:cs="Times New Roman"/>
          <w:color w:val="auto"/>
          <w:sz w:val="24"/>
          <w:szCs w:val="24"/>
        </w:rPr>
        <w:id w:val="514590967"/>
        <w:docPartObj>
          <w:docPartGallery w:val="Table of Contents"/>
          <w:docPartUnique/>
        </w:docPartObj>
      </w:sdtPr>
      <w:sdtEndPr>
        <w:rPr>
          <w:rFonts w:ascii="Times New Roman" w:hAnsi="Times New Roman" w:eastAsia="Arial" w:cs="Times New Roman"/>
          <w:b/>
          <w:bCs/>
          <w:color w:val="auto"/>
          <w:sz w:val="24"/>
          <w:szCs w:val="24"/>
        </w:rPr>
      </w:sdtEndPr>
      <w:sdtContent>
        <w:p w14:paraId="7F3F5E52">
          <w:pPr>
            <w:pStyle w:val="48"/>
            <w:rPr>
              <w:rFonts w:ascii="Times New Roman" w:hAnsi="Times New Roman" w:cs="Times New Roman"/>
              <w:sz w:val="24"/>
              <w:szCs w:val="24"/>
            </w:rPr>
          </w:pPr>
          <w:r>
            <w:rPr>
              <w:rFonts w:ascii="Times New Roman" w:hAnsi="Times New Roman" w:cs="Times New Roman"/>
              <w:sz w:val="24"/>
              <w:szCs w:val="24"/>
            </w:rPr>
            <w:t>Table of Contents</w:t>
          </w:r>
        </w:p>
        <w:p w14:paraId="74011F7D">
          <w:pPr>
            <w:pStyle w:val="25"/>
            <w:tabs>
              <w:tab w:val="right" w:leader="dot" w:pos="10470"/>
            </w:tabs>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rPr>
              <w:rFonts w:ascii="Times New Roman" w:hAnsi="Times New Roman" w:cs="Times New Roman"/>
              <w:szCs w:val="24"/>
            </w:rPr>
            <w:fldChar w:fldCharType="begin"/>
          </w:r>
          <w:r>
            <w:rPr>
              <w:rFonts w:ascii="Times New Roman" w:hAnsi="Times New Roman" w:cs="Times New Roman"/>
              <w:szCs w:val="24"/>
            </w:rPr>
            <w:instrText xml:space="preserve"> HYPERLINK \l _Toc1747 </w:instrText>
          </w:r>
          <w:r>
            <w:rPr>
              <w:rFonts w:ascii="Times New Roman" w:hAnsi="Times New Roman" w:cs="Times New Roman"/>
              <w:szCs w:val="24"/>
            </w:rPr>
            <w:fldChar w:fldCharType="separate"/>
          </w:r>
          <w:r>
            <w:rPr>
              <w:rFonts w:ascii="Times New Roman" w:hAnsi="Times New Roman" w:eastAsia="Times New Roman" w:cs="Times New Roman"/>
            </w:rPr>
            <w:t>Introduction:</w:t>
          </w:r>
          <w:r>
            <w:tab/>
          </w:r>
          <w:r>
            <w:fldChar w:fldCharType="begin"/>
          </w:r>
          <w:r>
            <w:instrText xml:space="preserve"> PAGEREF _Toc1747 \h </w:instrText>
          </w:r>
          <w:r>
            <w:fldChar w:fldCharType="separate"/>
          </w:r>
          <w:r>
            <w:t>2</w:t>
          </w:r>
          <w:r>
            <w:fldChar w:fldCharType="end"/>
          </w:r>
          <w:r>
            <w:rPr>
              <w:rFonts w:ascii="Times New Roman" w:hAnsi="Times New Roman" w:cs="Times New Roman"/>
              <w:szCs w:val="24"/>
            </w:rPr>
            <w:fldChar w:fldCharType="end"/>
          </w:r>
        </w:p>
        <w:p w14:paraId="47810E79">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_Toc11901 </w:instrText>
          </w:r>
          <w:r>
            <w:rPr>
              <w:rFonts w:ascii="Times New Roman" w:hAnsi="Times New Roman" w:cs="Times New Roman"/>
              <w:bCs/>
              <w:szCs w:val="24"/>
            </w:rPr>
            <w:fldChar w:fldCharType="separate"/>
          </w:r>
          <w:r>
            <w:rPr>
              <w:rFonts w:ascii="Times New Roman" w:hAnsi="Times New Roman" w:cs="Times New Roman"/>
            </w:rPr>
            <w:t xml:space="preserve">Dsm-Dev </w:t>
          </w:r>
          <w:r>
            <w:rPr>
              <w:rFonts w:hint="default" w:ascii="Times New Roman" w:hAnsi="Times New Roman" w:cs="Times New Roman"/>
              <w:lang w:val="en-US"/>
            </w:rPr>
            <w:t>19</w:t>
          </w:r>
          <w:r>
            <w:rPr>
              <w:rFonts w:ascii="Times New Roman" w:hAnsi="Times New Roman" w:cs="Times New Roman"/>
            </w:rPr>
            <w:t>-</w:t>
          </w:r>
          <w:r>
            <w:rPr>
              <w:rFonts w:ascii="Times New Roman" w:hAnsi="Times New Roman" w:cs="Times New Roman"/>
              <w:lang w:val="en-IN"/>
            </w:rPr>
            <w:t>01</w:t>
          </w:r>
          <w:r>
            <w:rPr>
              <w:rFonts w:ascii="Times New Roman" w:hAnsi="Times New Roman" w:cs="Times New Roman"/>
            </w:rPr>
            <w:t>-202</w:t>
          </w:r>
          <w:r>
            <w:rPr>
              <w:rFonts w:ascii="Times New Roman" w:hAnsi="Times New Roman" w:cs="Times New Roman"/>
              <w:lang w:val="en-IN"/>
            </w:rPr>
            <w:t>6</w:t>
          </w:r>
          <w:r>
            <w:rPr>
              <w:rFonts w:ascii="Times New Roman" w:hAnsi="Times New Roman" w:cs="Times New Roman"/>
            </w:rPr>
            <w:t xml:space="preserve"> Manual</w:t>
          </w:r>
          <w:r>
            <w:tab/>
          </w:r>
          <w:r>
            <w:fldChar w:fldCharType="begin"/>
          </w:r>
          <w:r>
            <w:instrText xml:space="preserve"> PAGEREF _Toc11901 \h </w:instrText>
          </w:r>
          <w:r>
            <w:fldChar w:fldCharType="separate"/>
          </w:r>
          <w:r>
            <w:t>3</w:t>
          </w:r>
          <w:r>
            <w:fldChar w:fldCharType="end"/>
          </w:r>
          <w:r>
            <w:rPr>
              <w:rFonts w:ascii="Times New Roman" w:hAnsi="Times New Roman" w:cs="Times New Roman"/>
              <w:bCs/>
              <w:szCs w:val="24"/>
            </w:rPr>
            <w:fldChar w:fldCharType="end"/>
          </w:r>
        </w:p>
        <w:p w14:paraId="1741DA08">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_Toc20800 </w:instrText>
          </w:r>
          <w:r>
            <w:rPr>
              <w:rFonts w:ascii="Times New Roman" w:hAnsi="Times New Roman" w:cs="Times New Roman"/>
              <w:bCs/>
              <w:szCs w:val="24"/>
            </w:rPr>
            <w:fldChar w:fldCharType="separate"/>
          </w:r>
          <w:r>
            <w:rPr>
              <w:rFonts w:ascii="Times New Roman" w:hAnsi="Times New Roman" w:cs="Times New Roman"/>
            </w:rPr>
            <w:t>Executive Summary</w:t>
          </w:r>
          <w:r>
            <w:tab/>
          </w:r>
          <w:r>
            <w:fldChar w:fldCharType="begin"/>
          </w:r>
          <w:r>
            <w:instrText xml:space="preserve"> PAGEREF _Toc20800 \h </w:instrText>
          </w:r>
          <w:r>
            <w:fldChar w:fldCharType="separate"/>
          </w:r>
          <w:r>
            <w:t>3</w:t>
          </w:r>
          <w:r>
            <w:fldChar w:fldCharType="end"/>
          </w:r>
          <w:r>
            <w:rPr>
              <w:rFonts w:ascii="Times New Roman" w:hAnsi="Times New Roman" w:cs="Times New Roman"/>
              <w:bCs/>
              <w:szCs w:val="24"/>
            </w:rPr>
            <w:fldChar w:fldCharType="end"/>
          </w:r>
        </w:p>
        <w:p w14:paraId="0833D428">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_Toc11166 </w:instrText>
          </w:r>
          <w:r>
            <w:rPr>
              <w:rFonts w:ascii="Times New Roman" w:hAnsi="Times New Roman" w:cs="Times New Roman"/>
              <w:bCs/>
              <w:szCs w:val="24"/>
            </w:rPr>
            <w:fldChar w:fldCharType="separate"/>
          </w:r>
          <w:r>
            <w:rPr>
              <w:rFonts w:ascii="Times New Roman" w:hAnsi="Times New Roman" w:cs="Times New Roman"/>
            </w:rPr>
            <w:t>SQL Injection</w:t>
          </w:r>
          <w:r>
            <w:tab/>
          </w:r>
          <w:r>
            <w:fldChar w:fldCharType="begin"/>
          </w:r>
          <w:r>
            <w:instrText xml:space="preserve"> PAGEREF _Toc11166 \h </w:instrText>
          </w:r>
          <w:r>
            <w:fldChar w:fldCharType="separate"/>
          </w:r>
          <w:r>
            <w:t>4</w:t>
          </w:r>
          <w:r>
            <w:fldChar w:fldCharType="end"/>
          </w:r>
          <w:r>
            <w:rPr>
              <w:rFonts w:ascii="Times New Roman" w:hAnsi="Times New Roman" w:cs="Times New Roman"/>
              <w:bCs/>
              <w:szCs w:val="24"/>
            </w:rPr>
            <w:fldChar w:fldCharType="end"/>
          </w:r>
        </w:p>
        <w:p w14:paraId="6BFB1925">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_Toc25795 </w:instrText>
          </w:r>
          <w:r>
            <w:rPr>
              <w:rFonts w:ascii="Times New Roman" w:hAnsi="Times New Roman" w:cs="Times New Roman"/>
              <w:bCs/>
              <w:szCs w:val="24"/>
            </w:rPr>
            <w:fldChar w:fldCharType="separate"/>
          </w:r>
          <w:r>
            <w:rPr>
              <w:rFonts w:ascii="Times New Roman" w:hAnsi="Times New Roman" w:cs="Times New Roman"/>
            </w:rPr>
            <w:t>Client-Side JSON Injection (DOM-Based)</w:t>
          </w:r>
          <w:r>
            <w:tab/>
          </w:r>
          <w:r>
            <w:fldChar w:fldCharType="begin"/>
          </w:r>
          <w:r>
            <w:instrText xml:space="preserve"> PAGEREF _Toc25795 \h </w:instrText>
          </w:r>
          <w:r>
            <w:fldChar w:fldCharType="separate"/>
          </w:r>
          <w:r>
            <w:t>6</w:t>
          </w:r>
          <w:r>
            <w:fldChar w:fldCharType="end"/>
          </w:r>
          <w:r>
            <w:rPr>
              <w:rFonts w:ascii="Times New Roman" w:hAnsi="Times New Roman" w:cs="Times New Roman"/>
              <w:bCs/>
              <w:szCs w:val="24"/>
            </w:rPr>
            <w:fldChar w:fldCharType="end"/>
          </w:r>
        </w:p>
        <w:p w14:paraId="5769D2C4">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_Toc28684 </w:instrText>
          </w:r>
          <w:r>
            <w:rPr>
              <w:rFonts w:ascii="Times New Roman" w:hAnsi="Times New Roman" w:cs="Times New Roman"/>
              <w:bCs/>
              <w:szCs w:val="24"/>
            </w:rPr>
            <w:fldChar w:fldCharType="separate"/>
          </w:r>
          <w:r>
            <w:rPr>
              <w:rFonts w:ascii="Times New Roman" w:hAnsi="Times New Roman" w:cs="Times New Roman"/>
            </w:rPr>
            <w:t>Cookie Manipulation (DOM Based)</w:t>
          </w:r>
          <w:r>
            <w:tab/>
          </w:r>
          <w:r>
            <w:fldChar w:fldCharType="begin"/>
          </w:r>
          <w:r>
            <w:instrText xml:space="preserve"> PAGEREF _Toc28684 \h </w:instrText>
          </w:r>
          <w:r>
            <w:fldChar w:fldCharType="separate"/>
          </w:r>
          <w:r>
            <w:t>9</w:t>
          </w:r>
          <w:r>
            <w:fldChar w:fldCharType="end"/>
          </w:r>
          <w:r>
            <w:rPr>
              <w:rFonts w:ascii="Times New Roman" w:hAnsi="Times New Roman" w:cs="Times New Roman"/>
              <w:bCs/>
              <w:szCs w:val="24"/>
            </w:rPr>
            <w:fldChar w:fldCharType="end"/>
          </w:r>
        </w:p>
        <w:p w14:paraId="6D9BC549">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_Toc15286 </w:instrText>
          </w:r>
          <w:r>
            <w:rPr>
              <w:rFonts w:ascii="Times New Roman" w:hAnsi="Times New Roman" w:cs="Times New Roman"/>
              <w:bCs/>
              <w:szCs w:val="24"/>
            </w:rPr>
            <w:fldChar w:fldCharType="separate"/>
          </w:r>
          <w:r>
            <w:rPr>
              <w:rFonts w:hint="default" w:ascii="Times New Roman" w:hAnsi="Times New Roman" w:cs="Times New Roman"/>
              <w:szCs w:val="24"/>
              <w:lang w:val="en-US"/>
            </w:rPr>
            <w:t>External DNS Interaction</w:t>
          </w:r>
          <w:r>
            <w:tab/>
          </w:r>
          <w:r>
            <w:fldChar w:fldCharType="begin"/>
          </w:r>
          <w:r>
            <w:instrText xml:space="preserve"> PAGEREF _Toc15286 \h </w:instrText>
          </w:r>
          <w:r>
            <w:fldChar w:fldCharType="separate"/>
          </w:r>
          <w:r>
            <w:t>10</w:t>
          </w:r>
          <w:r>
            <w:fldChar w:fldCharType="end"/>
          </w:r>
          <w:r>
            <w:rPr>
              <w:rFonts w:ascii="Times New Roman" w:hAnsi="Times New Roman" w:cs="Times New Roman"/>
              <w:bCs/>
              <w:szCs w:val="24"/>
            </w:rPr>
            <w:fldChar w:fldCharType="end"/>
          </w:r>
        </w:p>
        <w:p w14:paraId="40EA0A45">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_Toc6934 </w:instrText>
          </w:r>
          <w:r>
            <w:rPr>
              <w:rFonts w:ascii="Times New Roman" w:hAnsi="Times New Roman" w:cs="Times New Roman"/>
              <w:bCs/>
              <w:szCs w:val="24"/>
            </w:rPr>
            <w:fldChar w:fldCharType="separate"/>
          </w:r>
          <w:r>
            <w:rPr>
              <w:rFonts w:ascii="Times New Roman" w:hAnsi="Times New Roman" w:cs="Times New Roman"/>
            </w:rPr>
            <w:t>Input Returned in Response (reflected)</w:t>
          </w:r>
          <w:r>
            <w:tab/>
          </w:r>
          <w:r>
            <w:fldChar w:fldCharType="begin"/>
          </w:r>
          <w:r>
            <w:instrText xml:space="preserve"> PAGEREF _Toc6934 \h </w:instrText>
          </w:r>
          <w:r>
            <w:fldChar w:fldCharType="separate"/>
          </w:r>
          <w:r>
            <w:t>12</w:t>
          </w:r>
          <w:r>
            <w:fldChar w:fldCharType="end"/>
          </w:r>
          <w:r>
            <w:rPr>
              <w:rFonts w:ascii="Times New Roman" w:hAnsi="Times New Roman" w:cs="Times New Roman"/>
              <w:bCs/>
              <w:szCs w:val="24"/>
            </w:rPr>
            <w:fldChar w:fldCharType="end"/>
          </w:r>
        </w:p>
        <w:p w14:paraId="50D73371">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_Toc21772 </w:instrText>
          </w:r>
          <w:r>
            <w:rPr>
              <w:rFonts w:ascii="Times New Roman" w:hAnsi="Times New Roman" w:cs="Times New Roman"/>
              <w:bCs/>
              <w:szCs w:val="24"/>
            </w:rPr>
            <w:fldChar w:fldCharType="separate"/>
          </w:r>
          <w:r>
            <w:rPr>
              <w:rFonts w:ascii="Times New Roman" w:hAnsi="Times New Roman" w:cs="Times New Roman"/>
              <w:lang w:val="en-IN"/>
            </w:rPr>
            <w:t>Browser</w:t>
          </w:r>
          <w:r>
            <w:rPr>
              <w:rFonts w:ascii="Times New Roman" w:hAnsi="Times New Roman" w:cs="Times New Roman"/>
            </w:rPr>
            <w:t xml:space="preserve"> </w:t>
          </w:r>
          <w:r>
            <w:rPr>
              <w:rFonts w:ascii="Times New Roman" w:hAnsi="Times New Roman" w:cs="Times New Roman"/>
              <w:lang w:val="en-IN"/>
            </w:rPr>
            <w:t>cross-site scripting filter disabled</w:t>
          </w:r>
          <w:r>
            <w:tab/>
          </w:r>
          <w:r>
            <w:fldChar w:fldCharType="begin"/>
          </w:r>
          <w:r>
            <w:instrText xml:space="preserve"> PAGEREF _Toc21772 \h </w:instrText>
          </w:r>
          <w:r>
            <w:fldChar w:fldCharType="separate"/>
          </w:r>
          <w:r>
            <w:t>14</w:t>
          </w:r>
          <w:r>
            <w:fldChar w:fldCharType="end"/>
          </w:r>
          <w:r>
            <w:rPr>
              <w:rFonts w:ascii="Times New Roman" w:hAnsi="Times New Roman" w:cs="Times New Roman"/>
              <w:bCs/>
              <w:szCs w:val="24"/>
            </w:rPr>
            <w:fldChar w:fldCharType="end"/>
          </w:r>
        </w:p>
        <w:p w14:paraId="37E8F9A0">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_Toc344 </w:instrText>
          </w:r>
          <w:r>
            <w:rPr>
              <w:rFonts w:ascii="Times New Roman" w:hAnsi="Times New Roman" w:cs="Times New Roman"/>
              <w:bCs/>
              <w:szCs w:val="24"/>
            </w:rPr>
            <w:fldChar w:fldCharType="separate"/>
          </w:r>
          <w:r>
            <w:rPr>
              <w:rFonts w:hint="default" w:ascii="Times New Roman" w:hAnsi="Times New Roman" w:cs="Times New Roman"/>
              <w:lang w:val="en-US"/>
            </w:rPr>
            <w:t>HTML5 storage manipulation (DOM- based)</w:t>
          </w:r>
          <w:r>
            <w:tab/>
          </w:r>
          <w:r>
            <w:fldChar w:fldCharType="begin"/>
          </w:r>
          <w:r>
            <w:instrText xml:space="preserve"> PAGEREF _Toc344 \h </w:instrText>
          </w:r>
          <w:r>
            <w:fldChar w:fldCharType="separate"/>
          </w:r>
          <w:r>
            <w:t>15</w:t>
          </w:r>
          <w:r>
            <w:fldChar w:fldCharType="end"/>
          </w:r>
          <w:r>
            <w:rPr>
              <w:rFonts w:ascii="Times New Roman" w:hAnsi="Times New Roman" w:cs="Times New Roman"/>
              <w:bCs/>
              <w:szCs w:val="24"/>
            </w:rPr>
            <w:fldChar w:fldCharType="end"/>
          </w:r>
        </w:p>
        <w:p w14:paraId="69971F4A">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_Toc1688 </w:instrText>
          </w:r>
          <w:r>
            <w:rPr>
              <w:rFonts w:ascii="Times New Roman" w:hAnsi="Times New Roman" w:cs="Times New Roman"/>
              <w:bCs/>
              <w:szCs w:val="24"/>
            </w:rPr>
            <w:fldChar w:fldCharType="separate"/>
          </w:r>
          <w:r>
            <w:rPr>
              <w:rFonts w:ascii="Times New Roman" w:hAnsi="Times New Roman" w:cs="Times New Roman"/>
            </w:rPr>
            <w:t>TLS Certificate</w:t>
          </w:r>
          <w:r>
            <w:tab/>
          </w:r>
          <w:r>
            <w:fldChar w:fldCharType="begin"/>
          </w:r>
          <w:r>
            <w:instrText xml:space="preserve"> PAGEREF _Toc1688 \h </w:instrText>
          </w:r>
          <w:r>
            <w:fldChar w:fldCharType="separate"/>
          </w:r>
          <w:r>
            <w:t>18</w:t>
          </w:r>
          <w:r>
            <w:fldChar w:fldCharType="end"/>
          </w:r>
          <w:r>
            <w:rPr>
              <w:rFonts w:ascii="Times New Roman" w:hAnsi="Times New Roman" w:cs="Times New Roman"/>
              <w:bCs/>
              <w:szCs w:val="24"/>
            </w:rPr>
            <w:fldChar w:fldCharType="end"/>
          </w:r>
        </w:p>
        <w:p w14:paraId="7F3F5E63">
          <w:pPr>
            <w:rPr>
              <w:rFonts w:ascii="Times New Roman" w:hAnsi="Times New Roman" w:cs="Times New Roman"/>
              <w:b/>
              <w:bCs/>
              <w:sz w:val="24"/>
              <w:szCs w:val="24"/>
            </w:rPr>
          </w:pPr>
          <w:r>
            <w:rPr>
              <w:rFonts w:ascii="Times New Roman" w:hAnsi="Times New Roman" w:cs="Times New Roman"/>
              <w:bCs/>
              <w:szCs w:val="24"/>
            </w:rPr>
            <w:fldChar w:fldCharType="end"/>
          </w:r>
        </w:p>
      </w:sdtContent>
    </w:sdt>
    <w:p w14:paraId="7F3F5E64">
      <w:pPr>
        <w:rPr>
          <w:rFonts w:ascii="Times New Roman" w:hAnsi="Times New Roman" w:cs="Times New Roman"/>
          <w:b/>
          <w:bCs/>
          <w:sz w:val="24"/>
          <w:szCs w:val="24"/>
        </w:rPr>
      </w:pPr>
    </w:p>
    <w:p w14:paraId="7F3F5E65">
      <w:pPr>
        <w:rPr>
          <w:rFonts w:ascii="Times New Roman" w:hAnsi="Times New Roman" w:cs="Times New Roman"/>
          <w:b/>
          <w:bCs/>
          <w:sz w:val="24"/>
          <w:szCs w:val="24"/>
        </w:rPr>
      </w:pPr>
    </w:p>
    <w:p w14:paraId="7F3F5E66">
      <w:pPr>
        <w:rPr>
          <w:rFonts w:ascii="Times New Roman" w:hAnsi="Times New Roman" w:cs="Times New Roman"/>
          <w:b/>
          <w:bCs/>
          <w:sz w:val="24"/>
          <w:szCs w:val="24"/>
        </w:rPr>
      </w:pPr>
    </w:p>
    <w:p w14:paraId="7F3F5E67">
      <w:pPr>
        <w:rPr>
          <w:rFonts w:ascii="Times New Roman" w:hAnsi="Times New Roman" w:cs="Times New Roman"/>
          <w:b/>
          <w:bCs/>
          <w:sz w:val="24"/>
          <w:szCs w:val="24"/>
        </w:rPr>
      </w:pPr>
    </w:p>
    <w:p w14:paraId="7F3F5E68">
      <w:pPr>
        <w:rPr>
          <w:rFonts w:ascii="Times New Roman" w:hAnsi="Times New Roman" w:cs="Times New Roman"/>
          <w:b/>
          <w:bCs/>
          <w:sz w:val="24"/>
          <w:szCs w:val="24"/>
        </w:rPr>
      </w:pPr>
    </w:p>
    <w:p w14:paraId="7F3F5E69">
      <w:pPr>
        <w:rPr>
          <w:rFonts w:ascii="Times New Roman" w:hAnsi="Times New Roman" w:cs="Times New Roman"/>
          <w:b/>
          <w:bCs/>
          <w:sz w:val="24"/>
          <w:szCs w:val="24"/>
        </w:rPr>
      </w:pPr>
    </w:p>
    <w:p w14:paraId="7F3F5E6A">
      <w:pPr>
        <w:rPr>
          <w:rFonts w:ascii="Times New Roman" w:hAnsi="Times New Roman" w:cs="Times New Roman"/>
          <w:b/>
          <w:bCs/>
          <w:sz w:val="24"/>
          <w:szCs w:val="24"/>
        </w:rPr>
      </w:pPr>
    </w:p>
    <w:p w14:paraId="7F3F5E6B">
      <w:pPr>
        <w:rPr>
          <w:rFonts w:ascii="Times New Roman" w:hAnsi="Times New Roman" w:cs="Times New Roman"/>
          <w:b/>
          <w:bCs/>
          <w:sz w:val="24"/>
          <w:szCs w:val="24"/>
        </w:rPr>
      </w:pPr>
    </w:p>
    <w:p w14:paraId="7F3F5E6C">
      <w:pPr>
        <w:rPr>
          <w:rFonts w:ascii="Times New Roman" w:hAnsi="Times New Roman" w:cs="Times New Roman"/>
          <w:b/>
          <w:bCs/>
          <w:sz w:val="24"/>
          <w:szCs w:val="24"/>
        </w:rPr>
      </w:pPr>
    </w:p>
    <w:p w14:paraId="7F3F5E6D">
      <w:pPr>
        <w:rPr>
          <w:rFonts w:ascii="Times New Roman" w:hAnsi="Times New Roman" w:cs="Times New Roman"/>
          <w:b/>
          <w:bCs/>
          <w:sz w:val="24"/>
          <w:szCs w:val="24"/>
        </w:rPr>
      </w:pPr>
    </w:p>
    <w:p w14:paraId="7F3F5E6E">
      <w:pPr>
        <w:rPr>
          <w:rFonts w:ascii="Times New Roman" w:hAnsi="Times New Roman" w:cs="Times New Roman"/>
          <w:b/>
          <w:bCs/>
          <w:sz w:val="24"/>
          <w:szCs w:val="24"/>
        </w:rPr>
      </w:pPr>
    </w:p>
    <w:p w14:paraId="7F3F5E6F">
      <w:pPr>
        <w:rPr>
          <w:rFonts w:ascii="Times New Roman" w:hAnsi="Times New Roman" w:cs="Times New Roman"/>
          <w:b/>
          <w:bCs/>
          <w:sz w:val="24"/>
          <w:szCs w:val="24"/>
        </w:rPr>
      </w:pPr>
    </w:p>
    <w:p w14:paraId="7F3F5E70">
      <w:pPr>
        <w:rPr>
          <w:rFonts w:ascii="Times New Roman" w:hAnsi="Times New Roman" w:cs="Times New Roman"/>
          <w:b/>
          <w:bCs/>
          <w:sz w:val="24"/>
          <w:szCs w:val="24"/>
        </w:rPr>
      </w:pPr>
    </w:p>
    <w:p w14:paraId="7F3F5E71">
      <w:pPr>
        <w:rPr>
          <w:rFonts w:ascii="Times New Roman" w:hAnsi="Times New Roman" w:cs="Times New Roman"/>
          <w:b/>
          <w:bCs/>
          <w:sz w:val="24"/>
          <w:szCs w:val="24"/>
        </w:rPr>
      </w:pPr>
    </w:p>
    <w:p w14:paraId="7F3F5E72">
      <w:pPr>
        <w:rPr>
          <w:rFonts w:ascii="Times New Roman" w:hAnsi="Times New Roman" w:cs="Times New Roman"/>
          <w:b/>
          <w:bCs/>
          <w:sz w:val="24"/>
          <w:szCs w:val="24"/>
        </w:rPr>
      </w:pPr>
    </w:p>
    <w:p w14:paraId="7F3F5E73">
      <w:pPr>
        <w:rPr>
          <w:rFonts w:ascii="Times New Roman" w:hAnsi="Times New Roman" w:cs="Times New Roman"/>
          <w:b/>
          <w:bCs/>
          <w:sz w:val="24"/>
          <w:szCs w:val="24"/>
        </w:rPr>
      </w:pPr>
    </w:p>
    <w:p w14:paraId="7F3F5E74">
      <w:pPr>
        <w:rPr>
          <w:rFonts w:ascii="Times New Roman" w:hAnsi="Times New Roman" w:cs="Times New Roman"/>
          <w:b/>
          <w:bCs/>
          <w:sz w:val="24"/>
          <w:szCs w:val="24"/>
        </w:rPr>
      </w:pPr>
    </w:p>
    <w:p w14:paraId="7F3F5E75">
      <w:pPr>
        <w:rPr>
          <w:rFonts w:ascii="Times New Roman" w:hAnsi="Times New Roman" w:cs="Times New Roman"/>
          <w:b/>
          <w:bCs/>
          <w:sz w:val="24"/>
          <w:szCs w:val="24"/>
        </w:rPr>
      </w:pPr>
    </w:p>
    <w:p w14:paraId="7F3F5E76">
      <w:pPr>
        <w:rPr>
          <w:rFonts w:ascii="Times New Roman" w:hAnsi="Times New Roman" w:cs="Times New Roman"/>
          <w:b/>
          <w:bCs/>
          <w:sz w:val="24"/>
          <w:szCs w:val="24"/>
        </w:rPr>
      </w:pPr>
    </w:p>
    <w:p w14:paraId="7F3F5E77">
      <w:pPr>
        <w:rPr>
          <w:rFonts w:ascii="Times New Roman" w:hAnsi="Times New Roman" w:cs="Times New Roman"/>
          <w:b/>
          <w:bCs/>
          <w:sz w:val="24"/>
          <w:szCs w:val="24"/>
        </w:rPr>
      </w:pPr>
    </w:p>
    <w:p w14:paraId="7F3F5E78">
      <w:pPr>
        <w:rPr>
          <w:rFonts w:ascii="Times New Roman" w:hAnsi="Times New Roman" w:cs="Times New Roman"/>
          <w:b/>
          <w:bCs/>
          <w:sz w:val="24"/>
          <w:szCs w:val="24"/>
        </w:rPr>
      </w:pPr>
    </w:p>
    <w:p w14:paraId="7F3F5E79">
      <w:pPr>
        <w:rPr>
          <w:rFonts w:ascii="Times New Roman" w:hAnsi="Times New Roman" w:cs="Times New Roman"/>
          <w:b/>
          <w:bCs/>
          <w:sz w:val="24"/>
          <w:szCs w:val="24"/>
        </w:rPr>
      </w:pPr>
    </w:p>
    <w:p w14:paraId="7F3F5E7A">
      <w:pPr>
        <w:rPr>
          <w:rFonts w:ascii="Times New Roman" w:hAnsi="Times New Roman" w:cs="Times New Roman"/>
          <w:b/>
          <w:bCs/>
          <w:sz w:val="24"/>
          <w:szCs w:val="24"/>
        </w:rPr>
      </w:pPr>
    </w:p>
    <w:p w14:paraId="7F3F5E7B">
      <w:pPr>
        <w:rPr>
          <w:rFonts w:ascii="Times New Roman" w:hAnsi="Times New Roman" w:cs="Times New Roman"/>
          <w:b/>
          <w:bCs/>
          <w:sz w:val="24"/>
          <w:szCs w:val="24"/>
        </w:rPr>
      </w:pPr>
    </w:p>
    <w:p w14:paraId="7F3F5E7C">
      <w:pPr>
        <w:rPr>
          <w:rFonts w:ascii="Times New Roman" w:hAnsi="Times New Roman" w:cs="Times New Roman"/>
          <w:b/>
          <w:bCs/>
          <w:sz w:val="24"/>
          <w:szCs w:val="24"/>
        </w:rPr>
      </w:pPr>
    </w:p>
    <w:p w14:paraId="7F3F5E7D">
      <w:pPr>
        <w:rPr>
          <w:rFonts w:ascii="Times New Roman" w:hAnsi="Times New Roman" w:cs="Times New Roman"/>
          <w:b/>
          <w:bCs/>
          <w:sz w:val="24"/>
          <w:szCs w:val="24"/>
        </w:rPr>
      </w:pPr>
    </w:p>
    <w:p w14:paraId="7F3F5E7E">
      <w:pPr>
        <w:rPr>
          <w:rFonts w:ascii="Times New Roman" w:hAnsi="Times New Roman" w:cs="Times New Roman"/>
          <w:b/>
          <w:bCs/>
          <w:sz w:val="24"/>
          <w:szCs w:val="24"/>
        </w:rPr>
      </w:pPr>
    </w:p>
    <w:p w14:paraId="0F06C746">
      <w:pPr>
        <w:rPr>
          <w:rFonts w:ascii="Times New Roman" w:hAnsi="Times New Roman" w:cs="Times New Roman"/>
        </w:rPr>
      </w:pPr>
      <w:bookmarkStart w:id="6" w:name="_Toc11901"/>
      <w:r>
        <w:rPr>
          <w:rFonts w:ascii="Times New Roman" w:hAnsi="Times New Roman" w:cs="Times New Roman"/>
        </w:rPr>
        <w:br w:type="page"/>
      </w:r>
    </w:p>
    <w:p w14:paraId="7F3F5E86">
      <w:pPr>
        <w:pStyle w:val="4"/>
        <w:spacing w:line="360" w:lineRule="auto"/>
        <w:rPr>
          <w:rFonts w:ascii="Times New Roman" w:hAnsi="Times New Roman" w:cs="Times New Roman"/>
        </w:rPr>
      </w:pPr>
      <w:r>
        <w:rPr>
          <w:rFonts w:ascii="Times New Roman" w:hAnsi="Times New Roman" w:cs="Times New Roman"/>
        </w:rPr>
        <w:t xml:space="preserve">Dsm-Dev </w:t>
      </w:r>
      <w:r>
        <w:rPr>
          <w:rFonts w:hint="default" w:ascii="Times New Roman" w:hAnsi="Times New Roman" w:cs="Times New Roman"/>
          <w:lang w:val="en-US"/>
        </w:rPr>
        <w:t>19</w:t>
      </w:r>
      <w:r>
        <w:rPr>
          <w:rFonts w:ascii="Times New Roman" w:hAnsi="Times New Roman" w:cs="Times New Roman"/>
        </w:rPr>
        <w:t>-</w:t>
      </w:r>
      <w:r>
        <w:rPr>
          <w:rFonts w:ascii="Times New Roman" w:hAnsi="Times New Roman" w:cs="Times New Roman"/>
          <w:lang w:val="en-IN"/>
        </w:rPr>
        <w:t>01</w:t>
      </w:r>
      <w:r>
        <w:rPr>
          <w:rFonts w:ascii="Times New Roman" w:hAnsi="Times New Roman" w:cs="Times New Roman"/>
        </w:rPr>
        <w:t>-202</w:t>
      </w:r>
      <w:r>
        <w:rPr>
          <w:rFonts w:ascii="Times New Roman" w:hAnsi="Times New Roman" w:cs="Times New Roman"/>
          <w:lang w:val="en-IN"/>
        </w:rPr>
        <w:t>6</w:t>
      </w:r>
      <w:r>
        <w:rPr>
          <w:rFonts w:ascii="Times New Roman" w:hAnsi="Times New Roman" w:cs="Times New Roman"/>
        </w:rPr>
        <w:t xml:space="preserve"> Manual</w:t>
      </w:r>
      <w:bookmarkEnd w:id="6"/>
    </w:p>
    <w:p w14:paraId="7F3F5E87">
      <w:pPr>
        <w:pStyle w:val="4"/>
        <w:spacing w:line="360" w:lineRule="auto"/>
        <w:rPr>
          <w:rFonts w:ascii="Times New Roman" w:hAnsi="Times New Roman" w:cs="Times New Roman"/>
        </w:rPr>
      </w:pPr>
      <w:bookmarkStart w:id="7" w:name="_Toc20800"/>
      <w:r>
        <w:rPr>
          <w:rFonts w:ascii="Times New Roman" w:hAnsi="Times New Roman" w:cs="Times New Roman"/>
        </w:rPr>
        <w:t>Executive Summary</w:t>
      </w:r>
      <w:bookmarkEnd w:id="7"/>
      <w:r>
        <w:rPr>
          <w:rFonts w:ascii="Times New Roman" w:hAnsi="Times New Roman" w:cs="Times New Roman"/>
        </w:rPr>
        <w:t xml:space="preserve"> </w:t>
      </w:r>
    </w:p>
    <w:p w14:paraId="7F3F5E88">
      <w:p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br w:type="textWrapping"/>
      </w:r>
      <w:r>
        <w:rPr>
          <w:rFonts w:ascii="Times New Roman" w:hAnsi="Times New Roman" w:eastAsia="SimSun" w:cs="Times New Roman"/>
          <w:sz w:val="24"/>
          <w:szCs w:val="24"/>
        </w:rPr>
        <w:t>The chart below shows the aggregated numbers of issues identified in each category for the automated Done on 0</w:t>
      </w:r>
      <w:r>
        <w:rPr>
          <w:rFonts w:ascii="Times New Roman" w:hAnsi="Times New Roman" w:eastAsia="SimSun" w:cs="Times New Roman"/>
          <w:sz w:val="24"/>
          <w:szCs w:val="24"/>
          <w:lang w:val="en-IN"/>
        </w:rPr>
        <w:t>5-01-</w:t>
      </w:r>
      <w:r>
        <w:rPr>
          <w:rFonts w:ascii="Times New Roman" w:hAnsi="Times New Roman" w:eastAsia="SimSun" w:cs="Times New Roman"/>
          <w:sz w:val="24"/>
          <w:szCs w:val="24"/>
        </w:rPr>
        <w:t>-202</w:t>
      </w:r>
      <w:r>
        <w:rPr>
          <w:rFonts w:ascii="Times New Roman" w:hAnsi="Times New Roman" w:eastAsia="SimSun" w:cs="Times New Roman"/>
          <w:sz w:val="24"/>
          <w:szCs w:val="24"/>
          <w:lang w:val="en-IN"/>
        </w:rPr>
        <w:t>6</w:t>
      </w:r>
      <w:r>
        <w:rPr>
          <w:rFonts w:ascii="Times New Roman" w:hAnsi="Times New Roman" w:eastAsia="SimSun" w:cs="Times New Roman"/>
          <w:sz w:val="24"/>
          <w:szCs w:val="24"/>
        </w:rPr>
        <w:t>. Solid colored bars represent issues with a confidence level of Certain, and the bars fade as the confidence level falls</w:t>
      </w:r>
    </w:p>
    <w:p w14:paraId="7F3F5E89">
      <w:pPr>
        <w:spacing w:line="360" w:lineRule="auto"/>
        <w:rPr>
          <w:rFonts w:ascii="Times New Roman" w:hAnsi="Times New Roman" w:eastAsia="SimSun" w:cs="Times New Roman"/>
          <w:sz w:val="24"/>
          <w:szCs w:val="24"/>
        </w:rPr>
      </w:pPr>
    </w:p>
    <w:p w14:paraId="7F3F5E8A">
      <w:pPr>
        <w:spacing w:line="360" w:lineRule="auto"/>
        <w:rPr>
          <w:rFonts w:ascii="Times New Roman" w:hAnsi="Times New Roman" w:cs="Times New Roman"/>
          <w:color w:val="242424"/>
          <w:sz w:val="24"/>
          <w:szCs w:val="24"/>
        </w:rPr>
      </w:pPr>
      <w:r>
        <w:drawing>
          <wp:inline distT="0" distB="0" distL="114300" distR="114300">
            <wp:extent cx="6644640" cy="1286510"/>
            <wp:effectExtent l="0" t="0" r="0" b="889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8"/>
                    <a:stretch>
                      <a:fillRect/>
                    </a:stretch>
                  </pic:blipFill>
                  <pic:spPr>
                    <a:xfrm>
                      <a:off x="0" y="0"/>
                      <a:ext cx="6644640" cy="1286510"/>
                    </a:xfrm>
                    <a:prstGeom prst="rect">
                      <a:avLst/>
                    </a:prstGeom>
                    <a:noFill/>
                    <a:ln>
                      <a:noFill/>
                    </a:ln>
                  </pic:spPr>
                </pic:pic>
              </a:graphicData>
            </a:graphic>
          </wp:inline>
        </w:drawing>
      </w:r>
    </w:p>
    <w:p w14:paraId="7F3F5E8B">
      <w:pPr>
        <w:pStyle w:val="4"/>
        <w:spacing w:line="360" w:lineRule="auto"/>
        <w:rPr>
          <w:rFonts w:ascii="Times New Roman" w:hAnsi="Times New Roman" w:cs="Times New Roman"/>
        </w:rPr>
      </w:pPr>
      <w:bookmarkStart w:id="8" w:name="_Toc11166"/>
      <w:r>
        <w:rPr>
          <w:rFonts w:ascii="Times New Roman" w:hAnsi="Times New Roman" w:cs="Times New Roman"/>
        </w:rPr>
        <w:t>SQL Injection</w:t>
      </w:r>
      <w:bookmarkEnd w:id="8"/>
      <w:r>
        <w:rPr>
          <w:rFonts w:ascii="Times New Roman" w:hAnsi="Times New Roman" w:cs="Times New Roman"/>
        </w:rP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7F3F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5E8C">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7F3F5E8D">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High</w:t>
            </w:r>
          </w:p>
        </w:tc>
      </w:tr>
      <w:tr w14:paraId="7F3F5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5E8F">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300" w:type="dxa"/>
          </w:tcPr>
          <w:p w14:paraId="7F3F5E90">
            <w:pPr>
              <w:spacing w:line="360" w:lineRule="auto"/>
              <w:rPr>
                <w:rFonts w:ascii="Times New Roman" w:hAnsi="Times New Roman" w:cs="Times New Roman"/>
                <w:sz w:val="24"/>
                <w:szCs w:val="24"/>
              </w:rPr>
            </w:pPr>
            <w:r>
              <w:rPr>
                <w:rFonts w:ascii="Times New Roman" w:hAnsi="Times New Roman" w:cs="Times New Roman"/>
                <w:sz w:val="24"/>
                <w:szCs w:val="24"/>
              </w:rPr>
              <w:t xml:space="preserve">False Positive </w:t>
            </w:r>
          </w:p>
        </w:tc>
      </w:tr>
    </w:tbl>
    <w:p w14:paraId="7F3F5E92">
      <w:pPr>
        <w:spacing w:line="360" w:lineRule="auto"/>
        <w:rPr>
          <w:rFonts w:ascii="Times New Roman" w:hAnsi="Times New Roman" w:cs="Times New Roman"/>
          <w:sz w:val="24"/>
          <w:szCs w:val="24"/>
        </w:rPr>
      </w:pPr>
    </w:p>
    <w:p w14:paraId="7F3F5E93">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7F3F5E94">
      <w:pPr>
        <w:pStyle w:val="20"/>
        <w:spacing w:line="360" w:lineRule="auto"/>
      </w:pPr>
      <w:r>
        <w:t>SQL injection vulnerabilities arise when user-controllable data is incorporated into database SQL queries in an unsafe manner. An attacker can supply crafted input to break out of the data context in which their input appears and interfere with the structure of the surrounding query.</w:t>
      </w:r>
    </w:p>
    <w:p w14:paraId="7F3F5E95">
      <w:pPr>
        <w:pStyle w:val="20"/>
        <w:spacing w:line="360" w:lineRule="auto"/>
      </w:pPr>
      <w:r>
        <w:t xml:space="preserve">A wide range of damaging attacks can often be delivered via SQL injection, including reading or modifying critical application data, interfering with application logic, escalating privileges within the database and taking control of the database server. </w:t>
      </w:r>
    </w:p>
    <w:p w14:paraId="7F3F5E96">
      <w:pPr>
        <w:spacing w:line="360" w:lineRule="auto"/>
        <w:rPr>
          <w:rFonts w:ascii="Times New Roman" w:hAnsi="Times New Roman" w:cs="Times New Roman"/>
          <w:b/>
          <w:bCs/>
          <w:color w:val="333333"/>
          <w:sz w:val="24"/>
          <w:szCs w:val="24"/>
          <w:shd w:val="clear" w:color="auto" w:fill="FFFFFF"/>
        </w:rPr>
      </w:pPr>
      <w:r>
        <w:rPr>
          <w:rFonts w:ascii="Times New Roman" w:hAnsi="Times New Roman" w:cs="Times New Roman"/>
          <w:b/>
          <w:bCs/>
          <w:color w:val="333333"/>
          <w:sz w:val="24"/>
          <w:szCs w:val="24"/>
          <w:shd w:val="clear" w:color="auto" w:fill="FFFFFF"/>
        </w:rPr>
        <w:t xml:space="preserve">Links Tested </w:t>
      </w:r>
    </w:p>
    <w:p w14:paraId="7F3F5E97">
      <w:pPr>
        <w:widowControl/>
        <w:numPr>
          <w:ilvl w:val="0"/>
          <w:numId w:val="1"/>
        </w:numPr>
        <w:spacing w:beforeAutospacing="1" w:afterAutospacing="1" w:line="360" w:lineRule="auto"/>
        <w:rPr>
          <w:rFonts w:ascii="Times New Roman" w:hAnsi="Times New Roman" w:cs="Times New Roman"/>
        </w:rPr>
      </w:pPr>
      <w:r>
        <w:fldChar w:fldCharType="begin"/>
      </w:r>
      <w:r>
        <w:instrText xml:space="preserve"> HYPERLINK "C:/Users/Mohammed%20Sharoz/Downloads/Dsm-Dev%2017-11-2025%20AUTO.html" \l "1.1" </w:instrText>
      </w:r>
      <w:r>
        <w:fldChar w:fldCharType="separate"/>
      </w:r>
      <w:r>
        <w:rPr>
          <w:rStyle w:val="19"/>
          <w:rFonts w:ascii="Times New Roman" w:hAnsi="Times New Roman" w:cs="Times New Roman"/>
        </w:rPr>
        <w:t>/api/v1/stats/sla-summary [endDate parameter]</w:t>
      </w:r>
      <w:r>
        <w:rPr>
          <w:rStyle w:val="19"/>
          <w:rFonts w:ascii="Times New Roman" w:hAnsi="Times New Roman" w:cs="Times New Roman"/>
        </w:rPr>
        <w:fldChar w:fldCharType="end"/>
      </w:r>
    </w:p>
    <w:p w14:paraId="7F3F5E98">
      <w:pPr>
        <w:widowControl/>
        <w:numPr>
          <w:ilvl w:val="0"/>
          <w:numId w:val="1"/>
        </w:numPr>
        <w:spacing w:beforeAutospacing="1" w:afterAutospacing="1" w:line="360" w:lineRule="auto"/>
        <w:rPr>
          <w:rFonts w:ascii="Times New Roman" w:hAnsi="Times New Roman" w:eastAsia="Times New Roman" w:cs="Times New Roman"/>
          <w:color w:val="000000" w:themeColor="text1"/>
          <w:sz w:val="24"/>
          <w:szCs w:val="24"/>
          <w14:textFill>
            <w14:solidFill>
              <w14:schemeClr w14:val="tx1"/>
            </w14:solidFill>
          </w14:textFill>
        </w:rPr>
      </w:pPr>
      <w:r>
        <w:fldChar w:fldCharType="begin"/>
      </w:r>
      <w:r>
        <w:instrText xml:space="preserve"> HYPERLINK "C:/Users/Mohammed%20Sharoz/Downloads/Dsm-Dev%2017-11-2025%20AUTO.html" \l "1.2" </w:instrText>
      </w:r>
      <w:r>
        <w:fldChar w:fldCharType="separate"/>
      </w:r>
      <w:r>
        <w:rPr>
          <w:rStyle w:val="19"/>
          <w:rFonts w:ascii="Times New Roman" w:hAnsi="Times New Roman" w:cs="Times New Roman"/>
        </w:rPr>
        <w:t>/api/v1/stats/sla-summary [startDate parameter]</w:t>
      </w:r>
      <w:r>
        <w:rPr>
          <w:rStyle w:val="19"/>
          <w:rFonts w:ascii="Times New Roman" w:hAnsi="Times New Roman" w:cs="Times New Roman"/>
        </w:rPr>
        <w:fldChar w:fldCharType="end"/>
      </w:r>
    </w:p>
    <w:p w14:paraId="7F3F5E99">
      <w:pPr>
        <w:widowControl/>
        <w:tabs>
          <w:tab w:val="left" w:pos="720"/>
        </w:tabs>
        <w:spacing w:beforeAutospacing="1" w:afterAutospacing="1"/>
        <w:rPr>
          <w:rFonts w:ascii="Times New Roman" w:hAnsi="Times New Roman" w:cs="Times New Roman"/>
          <w:b/>
          <w:bCs/>
        </w:rPr>
      </w:pPr>
      <w:r>
        <w:rPr>
          <w:rFonts w:ascii="Times New Roman" w:hAnsi="Times New Roman" w:cs="Times New Roman"/>
          <w:b/>
          <w:bCs/>
        </w:rPr>
        <w:t>Steps</w:t>
      </w:r>
    </w:p>
    <w:p w14:paraId="7F3F5E9A">
      <w:pPr>
        <w:pStyle w:val="39"/>
        <w:widowControl/>
        <w:numPr>
          <w:ilvl w:val="0"/>
          <w:numId w:val="2"/>
        </w:numPr>
        <w:tabs>
          <w:tab w:val="left" w:pos="720"/>
        </w:tabs>
        <w:spacing w:beforeAutospacing="1" w:afterAutospacing="1" w:line="360" w:lineRule="auto"/>
        <w:rPr>
          <w:rFonts w:ascii="Times New Roman" w:hAnsi="Times New Roman" w:cs="Times New Roman"/>
        </w:rPr>
      </w:pPr>
      <w:r>
        <w:rPr>
          <w:rFonts w:ascii="Times New Roman" w:hAnsi="Times New Roman" w:cs="Times New Roman"/>
        </w:rPr>
        <w:t>Login into dsm-dev.zalaris.com</w:t>
      </w:r>
    </w:p>
    <w:p w14:paraId="7F3F5E9B">
      <w:pPr>
        <w:pStyle w:val="39"/>
        <w:widowControl/>
        <w:numPr>
          <w:ilvl w:val="0"/>
          <w:numId w:val="2"/>
        </w:numPr>
        <w:tabs>
          <w:tab w:val="left" w:pos="720"/>
        </w:tabs>
        <w:spacing w:beforeAutospacing="1" w:afterAutospacing="1" w:line="360" w:lineRule="auto"/>
        <w:rPr>
          <w:rFonts w:ascii="Times New Roman" w:hAnsi="Times New Roman" w:cs="Times New Roman"/>
        </w:rPr>
      </w:pPr>
      <w:r>
        <w:rPr>
          <w:rFonts w:ascii="Times New Roman" w:hAnsi="Times New Roman" w:cs="Times New Roman"/>
        </w:rPr>
        <w:t xml:space="preserve">Crawl the application and capture the request reported with SQL injection </w:t>
      </w:r>
    </w:p>
    <w:p w14:paraId="7F3F5E9C">
      <w:pPr>
        <w:pStyle w:val="39"/>
        <w:widowControl/>
        <w:numPr>
          <w:ilvl w:val="0"/>
          <w:numId w:val="2"/>
        </w:numPr>
        <w:tabs>
          <w:tab w:val="left" w:pos="720"/>
        </w:tabs>
        <w:spacing w:beforeAutospacing="1" w:afterAutospacing="1" w:line="360" w:lineRule="auto"/>
        <w:rPr>
          <w:rFonts w:ascii="Times New Roman" w:hAnsi="Times New Roman" w:cs="Times New Roman"/>
        </w:rPr>
      </w:pPr>
      <w:r>
        <w:rPr>
          <w:rFonts w:ascii="Times New Roman" w:hAnsi="Times New Roman" w:cs="Times New Roman"/>
        </w:rPr>
        <w:t xml:space="preserve">Forward the request to Intruder add a placeholder value payload injection area </w:t>
      </w:r>
    </w:p>
    <w:p w14:paraId="7F3F5E9D">
      <w:pPr>
        <w:pStyle w:val="39"/>
        <w:widowControl/>
        <w:numPr>
          <w:ilvl w:val="0"/>
          <w:numId w:val="2"/>
        </w:numPr>
        <w:tabs>
          <w:tab w:val="left" w:pos="720"/>
        </w:tabs>
        <w:spacing w:beforeAutospacing="1" w:afterAutospacing="1" w:line="360" w:lineRule="auto"/>
        <w:rPr>
          <w:rFonts w:ascii="Times New Roman" w:hAnsi="Times New Roman" w:cs="Times New Roman"/>
        </w:rPr>
      </w:pPr>
      <w:r>
        <w:rPr>
          <w:rFonts w:ascii="Times New Roman" w:hAnsi="Times New Roman" w:cs="Times New Roman"/>
        </w:rPr>
        <w:t xml:space="preserve">Start the attack and analyze the response , no SQL injection related information is received </w:t>
      </w:r>
    </w:p>
    <w:p w14:paraId="7F3F5E9E">
      <w:pPr>
        <w:pStyle w:val="39"/>
        <w:widowControl/>
        <w:numPr>
          <w:ilvl w:val="0"/>
          <w:numId w:val="2"/>
        </w:numPr>
        <w:tabs>
          <w:tab w:val="left" w:pos="720"/>
        </w:tabs>
        <w:spacing w:beforeAutospacing="1" w:afterAutospacing="1" w:line="360" w:lineRule="auto"/>
        <w:rPr>
          <w:rFonts w:ascii="Times New Roman" w:hAnsi="Times New Roman" w:cs="Times New Roman"/>
        </w:rPr>
      </w:pPr>
      <w:r>
        <w:rPr>
          <w:rFonts w:ascii="Times New Roman" w:hAnsi="Times New Roman" w:cs="Times New Roman"/>
        </w:rPr>
        <w:t xml:space="preserve">Refer Screenshot for evidence </w:t>
      </w:r>
    </w:p>
    <w:p w14:paraId="7F3F5E9F">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drawing>
          <wp:inline distT="0" distB="0" distL="114300" distR="114300">
            <wp:extent cx="6639560" cy="2291080"/>
            <wp:effectExtent l="0" t="0" r="5080" b="1016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9"/>
                    <a:stretch>
                      <a:fillRect/>
                    </a:stretch>
                  </pic:blipFill>
                  <pic:spPr>
                    <a:xfrm>
                      <a:off x="0" y="0"/>
                      <a:ext cx="6639560" cy="2291080"/>
                    </a:xfrm>
                    <a:prstGeom prst="rect">
                      <a:avLst/>
                    </a:prstGeom>
                    <a:noFill/>
                    <a:ln>
                      <a:noFill/>
                    </a:ln>
                  </pic:spPr>
                </pic:pic>
              </a:graphicData>
            </a:graphic>
          </wp:inline>
        </w:drawing>
      </w:r>
    </w:p>
    <w:p w14:paraId="7F3F5EA2">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7F3F5EA3">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server returns 500 Internal Server Error and does not give any information related to SQL injection. Alert is False positive </w:t>
      </w:r>
    </w:p>
    <w:p w14:paraId="7F3F5EA4">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7F3F5EA5">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5EA6">
      <w:pPr>
        <w:spacing w:line="360" w:lineRule="auto"/>
        <w:rPr>
          <w:rFonts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911"/>
        <w:gridCol w:w="1900"/>
        <w:gridCol w:w="3250"/>
      </w:tblGrid>
      <w:tr w14:paraId="7F3F5E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561" w:hRule="atLeast"/>
        </w:trPr>
        <w:tc>
          <w:tcPr>
            <w:tcW w:w="2048" w:type="dxa"/>
          </w:tcPr>
          <w:p w14:paraId="7F3F5EA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2911" w:type="dxa"/>
          </w:tcPr>
          <w:p w14:paraId="7F3F5EA8">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1900" w:type="dxa"/>
          </w:tcPr>
          <w:p w14:paraId="7F3F5EA9">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250" w:type="dxa"/>
          </w:tcPr>
          <w:p w14:paraId="7F3F5EAA">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7F3F5E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5EAC">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2911" w:type="dxa"/>
          </w:tcPr>
          <w:p w14:paraId="7F3F5EAD">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the SQL Injection alert </w:t>
            </w:r>
          </w:p>
        </w:tc>
        <w:tc>
          <w:tcPr>
            <w:tcW w:w="1900" w:type="dxa"/>
          </w:tcPr>
          <w:p w14:paraId="7F3F5EAE">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250" w:type="dxa"/>
          </w:tcPr>
          <w:p w14:paraId="7F3F5EAF">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the alert is false positive </w:t>
            </w:r>
          </w:p>
        </w:tc>
      </w:tr>
    </w:tbl>
    <w:p w14:paraId="0E98C743">
      <w:pPr>
        <w:pStyle w:val="4"/>
        <w:rPr>
          <w:rFonts w:ascii="Times New Roman" w:hAnsi="Times New Roman" w:cs="Times New Roman"/>
        </w:rPr>
      </w:pPr>
      <w:bookmarkStart w:id="16" w:name="_GoBack"/>
      <w:bookmarkEnd w:id="16"/>
    </w:p>
    <w:p w14:paraId="7F3F5EEA">
      <w:pPr>
        <w:pStyle w:val="4"/>
        <w:rPr>
          <w:rFonts w:ascii="Times New Roman" w:hAnsi="Times New Roman" w:cs="Times New Roman"/>
        </w:rPr>
      </w:pPr>
      <w:bookmarkStart w:id="9" w:name="_Toc25795"/>
      <w:r>
        <w:rPr>
          <w:rFonts w:ascii="Times New Roman" w:hAnsi="Times New Roman" w:cs="Times New Roman"/>
        </w:rPr>
        <w:t>Client-Side JSON Injection (DOM-Based)</w:t>
      </w:r>
      <w:bookmarkEnd w:id="9"/>
      <w:r>
        <w:rPr>
          <w:rFonts w:ascii="Times New Roman" w:hAnsi="Times New Roman" w:cs="Times New Roman"/>
        </w:rPr>
        <w:t xml:space="preserve"> </w:t>
      </w:r>
      <w:r>
        <w:rPr>
          <w:rFonts w:ascii="Times New Roman" w:hAnsi="Times New Roman" w:cs="Times New Roman"/>
          <w:lang w:val="en-IN"/>
        </w:rPr>
        <w:t xml:space="preserve"> </w:t>
      </w:r>
    </w:p>
    <w:p w14:paraId="7F3F5EEB">
      <w:pPr>
        <w:rPr>
          <w:rFonts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7F3F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5EEC">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7F3F5EED">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Low</w:t>
            </w:r>
          </w:p>
        </w:tc>
      </w:tr>
      <w:tr w14:paraId="7F3F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5EEF">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300" w:type="dxa"/>
          </w:tcPr>
          <w:p w14:paraId="7F3F5EF0">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Informational </w:t>
            </w:r>
          </w:p>
        </w:tc>
      </w:tr>
    </w:tbl>
    <w:p w14:paraId="7F3F5EF2">
      <w:pPr>
        <w:spacing w:line="360" w:lineRule="auto"/>
        <w:rPr>
          <w:rFonts w:ascii="Times New Roman" w:hAnsi="Times New Roman" w:cs="Times New Roman"/>
          <w:sz w:val="24"/>
          <w:szCs w:val="24"/>
        </w:rPr>
      </w:pPr>
    </w:p>
    <w:p w14:paraId="7F3F5EF3">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7F3F5EF4">
      <w:pPr>
        <w:pStyle w:val="20"/>
        <w:spacing w:line="360" w:lineRule="auto"/>
        <w:rPr>
          <w:sz w:val="22"/>
          <w:szCs w:val="22"/>
        </w:rPr>
      </w:pPr>
      <w:r>
        <w:rPr>
          <w:sz w:val="22"/>
          <w:szCs w:val="22"/>
        </w:rPr>
        <w:t>DOM-based vulnerabilities arise when a client-side script reads data from a controllable part of the DOM (for example, the URL) and processes this data in an unsafe way.</w:t>
      </w:r>
    </w:p>
    <w:p w14:paraId="7F3F5EF5">
      <w:pPr>
        <w:pStyle w:val="20"/>
        <w:spacing w:line="360" w:lineRule="auto"/>
        <w:rPr>
          <w:sz w:val="22"/>
          <w:szCs w:val="22"/>
        </w:rPr>
      </w:pPr>
      <w:r>
        <w:rPr>
          <w:sz w:val="22"/>
          <w:szCs w:val="22"/>
        </w:rPr>
        <w:t>DOM-based JSON injection arises when a script incorporates controllable data into a string that is parsed as a JSON data structure and then processed by the application. An attacker may be able to use this behavior to construct a URL that, if visited by another application user, will cause arbitrary JSON data to be processed. Depending on the purpose for which this data is used, it may be possible to subvert the application's logic, or cause unintended actions on behalf of the user.</w:t>
      </w:r>
    </w:p>
    <w:p w14:paraId="7F3F5EF6">
      <w:pPr>
        <w:pStyle w:val="20"/>
        <w:spacing w:line="360" w:lineRule="auto"/>
        <w:rPr>
          <w:sz w:val="22"/>
          <w:szCs w:val="22"/>
        </w:rPr>
      </w:pPr>
      <w:r>
        <w:rPr>
          <w:sz w:val="22"/>
          <w:szCs w:val="22"/>
        </w:rPr>
        <w:t>Burp Suite automatically identifies this issue using dynamic and static code analysis. Static analysis can lead to false positives that are not actually exploitable. If Burp Scanner has not provided any evidence resulting from dynamic analysis, you should review the relevant code and execution paths to determine whether this vulnerability is indeed present, or whether mitigations are in place that would prevent exploitation.</w:t>
      </w:r>
    </w:p>
    <w:p w14:paraId="7F3F5EF7">
      <w:pPr>
        <w:pStyle w:val="20"/>
        <w:spacing w:line="360" w:lineRule="auto"/>
        <w:rPr>
          <w:b/>
          <w:bCs/>
          <w:color w:val="000000" w:themeColor="text1"/>
          <w14:textFill>
            <w14:solidFill>
              <w14:schemeClr w14:val="tx1"/>
            </w14:solidFill>
          </w14:textFill>
        </w:rPr>
      </w:pPr>
      <w:r>
        <w:t xml:space="preserve"> </w:t>
      </w:r>
    </w:p>
    <w:p w14:paraId="7F3F5EF8">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Links Tested</w:t>
      </w:r>
    </w:p>
    <w:p w14:paraId="4CB9C2E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Sharoz/Desktop/Pentest/TemporaryFolder/TemporaryFolder/Dsm-dev 19-01-2026 AUTO.html" \l "2.1"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9"/>
          <w:rFonts w:hint="default" w:ascii="Times New Roman" w:hAnsi="Times New Roman" w:cs="Times New Roman"/>
          <w:b w:val="0"/>
          <w:bCs w:val="0"/>
          <w:color w:val="000000" w:themeColor="text1"/>
          <w:u w:val="none"/>
          <w14:textFill>
            <w14:solidFill>
              <w14:schemeClr w14:val="tx1"/>
            </w14:solidFill>
          </w14:textFill>
        </w:rPr>
        <w:t>/777/invoices</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228CB6C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Sharoz/Desktop/Pentest/TemporaryFolder/TemporaryFolder/Dsm-dev 19-01-2026 AUTO.html" \l "2.2"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9"/>
          <w:rFonts w:hint="default" w:ascii="Times New Roman" w:hAnsi="Times New Roman" w:cs="Times New Roman"/>
          <w:b w:val="0"/>
          <w:bCs w:val="0"/>
          <w:color w:val="000000" w:themeColor="text1"/>
          <w:u w:val="none"/>
          <w14:textFill>
            <w14:solidFill>
              <w14:schemeClr w14:val="tx1"/>
            </w14:solidFill>
          </w14:textFill>
        </w:rPr>
        <w:t>/777/statistics</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7F3F5EFA">
      <w:pPr>
        <w:widowControl/>
        <w:numPr>
          <w:numId w:val="0"/>
        </w:numPr>
        <w:shd w:val="clear" w:color="auto" w:fill="FFFFFF"/>
        <w:autoSpaceDE/>
        <w:autoSpaceDN/>
        <w:spacing w:before="100" w:beforeAutospacing="1" w:after="100" w:afterAutospacing="1" w:line="360" w:lineRule="auto"/>
        <w:rPr>
          <w:rFonts w:ascii="Times New Roman" w:hAnsi="Times New Roman" w:cs="Times New Roman"/>
          <w:b/>
          <w:bCs/>
        </w:rPr>
      </w:pPr>
      <w:r>
        <w:rPr>
          <w:rFonts w:ascii="Times New Roman" w:hAnsi="Times New Roman" w:cs="Times New Roman"/>
          <w:b/>
          <w:bCs/>
        </w:rPr>
        <w:t>Details</w:t>
      </w:r>
    </w:p>
    <w:p w14:paraId="7079D5E5">
      <w:pPr>
        <w:widowControl/>
        <w:numPr>
          <w:numId w:val="0"/>
        </w:numPr>
        <w:shd w:val="clear" w:color="auto" w:fill="FFFFFF"/>
        <w:autoSpaceDE/>
        <w:autoSpaceDN/>
        <w:spacing w:before="100" w:beforeAutospacing="1" w:after="100" w:afterAutospacing="1" w:line="360" w:lineRule="auto"/>
        <w:rPr>
          <w:rFonts w:ascii="Times New Roman" w:hAnsi="Times New Roman" w:cs="Times New Roman"/>
          <w:b/>
          <w:bCs/>
        </w:rPr>
      </w:pPr>
    </w:p>
    <w:p w14:paraId="4B83CC9F">
      <w:pPr>
        <w:keepNext w:val="0"/>
        <w:keepLines w:val="0"/>
        <w:widowControl/>
        <w:numPr>
          <w:ilvl w:val="0"/>
          <w:numId w:val="3"/>
        </w:numPr>
        <w:suppressLineNumbers w:val="0"/>
        <w:spacing w:before="0" w:beforeAutospacing="1" w:after="0" w:afterAutospacing="1" w:line="360" w:lineRule="auto"/>
        <w:ind w:left="720" w:hanging="360"/>
      </w:pPr>
      <w:r>
        <w:rPr>
          <w:rFonts w:ascii="Times New Roman" w:hAnsi="Times New Roman" w:eastAsia="Times New Roman" w:cs="Times New Roman"/>
          <w:color w:val="000000" w:themeColor="text1"/>
          <w:sz w:val="24"/>
          <w:szCs w:val="24"/>
          <w14:textFill>
            <w14:solidFill>
              <w14:schemeClr w14:val="tx1"/>
            </w14:solidFill>
          </w14:textFill>
        </w:rPr>
        <w:t xml:space="preserve">The reported Issues was - </w:t>
      </w:r>
      <w:r>
        <w:t xml:space="preserve">Data is read from </w:t>
      </w:r>
      <w:r>
        <w:rPr>
          <w:b/>
          <w:bCs/>
        </w:rPr>
        <w:t>document.cookie</w:t>
      </w:r>
      <w:r>
        <w:t xml:space="preserve"> and passed to </w:t>
      </w:r>
      <w:r>
        <w:rPr>
          <w:b/>
          <w:bCs/>
        </w:rPr>
        <w:t>JSON.parse</w:t>
      </w:r>
    </w:p>
    <w:p w14:paraId="506BBFE7">
      <w:pPr>
        <w:keepNext w:val="0"/>
        <w:keepLines w:val="0"/>
        <w:widowControl/>
        <w:numPr>
          <w:ilvl w:val="0"/>
          <w:numId w:val="3"/>
        </w:numPr>
        <w:suppressLineNumbers w:val="0"/>
        <w:spacing w:before="0" w:beforeAutospacing="1" w:after="0" w:afterAutospacing="1" w:line="360" w:lineRule="auto"/>
        <w:ind w:left="720" w:hanging="360"/>
      </w:pPr>
      <w:r>
        <w:t>The following value was injected into the source:</w:t>
      </w:r>
    </w:p>
    <w:p w14:paraId="02494274">
      <w:pPr>
        <w:keepNext w:val="0"/>
        <w:keepLines w:val="0"/>
        <w:widowControl/>
        <w:numPr>
          <w:ilvl w:val="0"/>
          <w:numId w:val="3"/>
        </w:numPr>
        <w:suppressLineNumbers w:val="0"/>
        <w:spacing w:before="0" w:beforeAutospacing="1" w:after="0" w:afterAutospacing="1" w:line="360" w:lineRule="auto"/>
        <w:ind w:left="720" w:hanging="360"/>
      </w:pPr>
      <w:r>
        <w:t>o8w26kd4a9%2527%2522`'"/o8w26kd4a9/&gt;&lt;o8w26kd4a9/\&gt;k6aabixnil&amp;</w:t>
      </w:r>
    </w:p>
    <w:p w14:paraId="11F982A3">
      <w:pPr>
        <w:keepNext w:val="0"/>
        <w:keepLines w:val="0"/>
        <w:widowControl/>
        <w:numPr>
          <w:ilvl w:val="0"/>
          <w:numId w:val="3"/>
        </w:numPr>
        <w:suppressLineNumbers w:val="0"/>
        <w:spacing w:before="0" w:beforeAutospacing="1" w:after="0" w:afterAutospacing="1" w:line="360" w:lineRule="auto"/>
        <w:ind w:left="720" w:hanging="360"/>
      </w:pPr>
      <w:r>
        <w:t>The previous value reached the sink as:</w:t>
      </w:r>
    </w:p>
    <w:p w14:paraId="7F3F5EFF">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rPr>
      </w:pPr>
      <w:r>
        <w:t>o8w26kd4a9%27%22`'"/o8w26kd4a9/&gt;&lt;o8w26kd4a9/\&gt;k6aabixnil&amp;</w:t>
      </w:r>
    </w:p>
    <w:p w14:paraId="7F3F5F00">
      <w:pPr>
        <w:pStyle w:val="18"/>
        <w:spacing w:line="360" w:lineRule="auto"/>
        <w:ind w:left="1440"/>
        <w:rPr>
          <w:rFonts w:hint="default" w:ascii="Times New Roman" w:hAnsi="Times New Roman"/>
        </w:rPr>
      </w:pPr>
    </w:p>
    <w:p w14:paraId="7F3F5F02">
      <w:pPr>
        <w:pStyle w:val="18"/>
        <w:spacing w:line="360" w:lineRule="auto"/>
        <w:rPr>
          <w:rFonts w:hint="default" w:ascii="Times New Roman" w:hAnsi="Times New Roman"/>
          <w:b/>
          <w:bCs/>
        </w:rPr>
      </w:pPr>
      <w:r>
        <w:rPr>
          <w:rFonts w:hint="default" w:ascii="Times New Roman" w:hAnsi="Times New Roman"/>
          <w:b/>
          <w:bCs/>
        </w:rPr>
        <w:t>Steps</w:t>
      </w:r>
    </w:p>
    <w:p w14:paraId="7F3F5F03">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7F3F5F04">
      <w:pPr>
        <w:pStyle w:val="39"/>
        <w:numPr>
          <w:ilvl w:val="0"/>
          <w:numId w:val="4"/>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 reported issue is that the application reads input from document.cookie and passed it to JSON.Parse</w:t>
      </w:r>
    </w:p>
    <w:p w14:paraId="7F3F5F05">
      <w:pPr>
        <w:pStyle w:val="39"/>
        <w:numPr>
          <w:ilvl w:val="0"/>
          <w:numId w:val="4"/>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Verify that the application reads document.cookie and passes it to JSON Parse</w:t>
      </w:r>
    </w:p>
    <w:p w14:paraId="2FAFA439">
      <w:pPr>
        <w:pStyle w:val="39"/>
        <w:numPr>
          <w:ilvl w:val="0"/>
          <w:numId w:val="4"/>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This can be done by a small monkey patch </w:t>
      </w:r>
    </w:p>
    <w:p w14:paraId="423E6502">
      <w:pPr>
        <w:pStyle w:val="39"/>
        <w:numPr>
          <w:numId w:val="0"/>
        </w:numPr>
        <w:spacing w:line="360" w:lineRule="auto"/>
        <w:ind w:leftChars="0"/>
        <w:rPr>
          <w:rFonts w:ascii="Times New Roman" w:hAnsi="Times New Roman" w:eastAsia="Times New Roman" w:cs="Times New Roman"/>
          <w:color w:val="000000" w:themeColor="text1"/>
          <w:sz w:val="24"/>
          <w:szCs w:val="24"/>
          <w14:textFill>
            <w14:solidFill>
              <w14:schemeClr w14:val="tx1"/>
            </w14:solidFill>
          </w14:textFill>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7F3F5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7F3F5F07">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const originalParse = JSON.parse;</w:t>
            </w:r>
          </w:p>
          <w:p w14:paraId="7F3F5F08">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JSON.parse = function(input) {</w:t>
            </w:r>
          </w:p>
          <w:p w14:paraId="7F3F5F09">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console.log("[JSON.parse CALLED WITH]:", input);</w:t>
            </w:r>
          </w:p>
          <w:p w14:paraId="7F3F5F0A">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return originalParse.call(this, input);</w:t>
            </w:r>
          </w:p>
          <w:p w14:paraId="7F3F5F0B">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r>
    </w:tbl>
    <w:p w14:paraId="7F3F5F0D">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7F3F5F0E">
      <w:pPr>
        <w:pStyle w:val="39"/>
        <w:numPr>
          <w:ilvl w:val="0"/>
          <w:numId w:val="5"/>
        </w:numPr>
        <w:spacing w:line="360" w:lineRule="auto"/>
        <w:rPr>
          <w:rFonts w:ascii="Times New Roman" w:hAnsi="Times New Roman" w:cs="Times New Roman"/>
        </w:rPr>
      </w:pPr>
      <w:r>
        <w:rPr>
          <w:rFonts w:ascii="Times New Roman" w:hAnsi="Times New Roman" w:cs="Times New Roman"/>
        </w:rPr>
        <w:t xml:space="preserve">Reload the page </w:t>
      </w:r>
    </w:p>
    <w:p w14:paraId="7F3F5F0F">
      <w:pPr>
        <w:pStyle w:val="39"/>
        <w:numPr>
          <w:ilvl w:val="0"/>
          <w:numId w:val="5"/>
        </w:numPr>
        <w:spacing w:line="360" w:lineRule="auto"/>
        <w:rPr>
          <w:rFonts w:ascii="Times New Roman" w:hAnsi="Times New Roman" w:cs="Times New Roman"/>
        </w:rPr>
      </w:pPr>
      <w:r>
        <w:rPr>
          <w:rFonts w:ascii="Times New Roman" w:hAnsi="Times New Roman" w:cs="Times New Roman"/>
        </w:rPr>
        <w:t xml:space="preserve">JSON Parse is calling the cookie value </w:t>
      </w:r>
    </w:p>
    <w:p w14:paraId="3808D8D3">
      <w:pPr>
        <w:spacing w:line="360" w:lineRule="auto"/>
        <w:rPr>
          <w:rFonts w:ascii="Times New Roman" w:hAnsi="Times New Roman" w:cs="Times New Roman"/>
        </w:rPr>
      </w:pPr>
    </w:p>
    <w:p w14:paraId="4B0739AD">
      <w:pPr>
        <w:spacing w:line="360" w:lineRule="auto"/>
        <w:rPr>
          <w:rFonts w:ascii="Times New Roman" w:hAnsi="Times New Roman" w:cs="Times New Roman"/>
        </w:rPr>
      </w:pPr>
      <w:r>
        <w:drawing>
          <wp:inline distT="0" distB="0" distL="114300" distR="114300">
            <wp:extent cx="6645275" cy="1224280"/>
            <wp:effectExtent l="0" t="0" r="14605" b="1016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0"/>
                    <a:stretch>
                      <a:fillRect/>
                    </a:stretch>
                  </pic:blipFill>
                  <pic:spPr>
                    <a:xfrm>
                      <a:off x="0" y="0"/>
                      <a:ext cx="6645275" cy="1224280"/>
                    </a:xfrm>
                    <a:prstGeom prst="rect">
                      <a:avLst/>
                    </a:prstGeom>
                    <a:noFill/>
                    <a:ln>
                      <a:noFill/>
                    </a:ln>
                  </pic:spPr>
                </pic:pic>
              </a:graphicData>
            </a:graphic>
          </wp:inline>
        </w:drawing>
      </w:r>
    </w:p>
    <w:p w14:paraId="31498FEE">
      <w:pPr>
        <w:spacing w:line="360" w:lineRule="auto"/>
        <w:rPr>
          <w:rFonts w:ascii="Times New Roman" w:hAnsi="Times New Roman" w:cs="Times New Roman"/>
        </w:rPr>
      </w:pPr>
    </w:p>
    <w:p w14:paraId="7F3F5F11">
      <w:pPr>
        <w:pStyle w:val="39"/>
        <w:numPr>
          <w:ilvl w:val="0"/>
          <w:numId w:val="6"/>
        </w:numPr>
        <w:spacing w:line="360" w:lineRule="auto"/>
        <w:rPr>
          <w:rFonts w:ascii="Times New Roman" w:hAnsi="Times New Roman" w:cs="Times New Roman"/>
        </w:rPr>
      </w:pPr>
      <w:r>
        <w:rPr>
          <w:rFonts w:ascii="Times New Roman" w:hAnsi="Times New Roman" w:eastAsia="Times New Roman" w:cs="Times New Roman"/>
          <w:color w:val="000000" w:themeColor="text1"/>
          <w:sz w:val="24"/>
          <w:szCs w:val="24"/>
          <w14:textFill>
            <w14:solidFill>
              <w14:schemeClr w14:val="tx1"/>
            </w14:solidFill>
          </w14:textFill>
        </w:rPr>
        <w:t xml:space="preserve">Login to Dsm-dev.zalaris.com  </w:t>
      </w:r>
    </w:p>
    <w:p w14:paraId="7F3F5F12">
      <w:pPr>
        <w:pStyle w:val="39"/>
        <w:numPr>
          <w:ilvl w:val="0"/>
          <w:numId w:val="6"/>
        </w:numPr>
        <w:spacing w:line="360" w:lineRule="auto"/>
        <w:rPr>
          <w:rFonts w:ascii="Times New Roman" w:hAnsi="Times New Roman" w:cs="Times New Roman"/>
        </w:rPr>
      </w:pPr>
      <w:r>
        <w:rPr>
          <w:rFonts w:ascii="Times New Roman" w:hAnsi="Times New Roman" w:eastAsia="Times New Roman" w:cs="Times New Roman"/>
          <w:color w:val="000000" w:themeColor="text1"/>
          <w:sz w:val="24"/>
          <w:szCs w:val="24"/>
          <w14:textFill>
            <w14:solidFill>
              <w14:schemeClr w14:val="tx1"/>
            </w14:solidFill>
          </w14:textFill>
        </w:rPr>
        <w:t xml:space="preserve">In console give the payload </w:t>
      </w:r>
      <w:r>
        <w:rPr>
          <w:rFonts w:ascii="Times New Roman" w:hAnsi="Times New Roman" w:cs="Times New Roman"/>
        </w:rPr>
        <w:t>document.cookie = "domtest=&lt;img src=x onerror=console.log('DOM_XSS_FIRE')&gt;; path=/";</w:t>
      </w:r>
    </w:p>
    <w:p w14:paraId="7F3F5F13">
      <w:pPr>
        <w:pStyle w:val="39"/>
        <w:numPr>
          <w:ilvl w:val="0"/>
          <w:numId w:val="6"/>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Reload Page observe console for XSS </w:t>
      </w:r>
    </w:p>
    <w:p w14:paraId="7F3F5F14">
      <w:pPr>
        <w:numPr>
          <w:ilvl w:val="0"/>
          <w:numId w:val="7"/>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No XSS is received for the application </w:t>
      </w:r>
    </w:p>
    <w:p w14:paraId="7F3F5F15">
      <w:pPr>
        <w:numPr>
          <w:ilvl w:val="0"/>
          <w:numId w:val="7"/>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Here is an automated script that be used to test the same </w:t>
      </w:r>
    </w:p>
    <w:p w14:paraId="7F3F5F16">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7F3F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7F3F5F17">
            <w:pPr>
              <w:spacing w:line="360" w:lineRule="auto"/>
              <w:rPr>
                <w:rFonts w:ascii="Times New Roman" w:hAnsi="Times New Roman" w:cs="Times New Roman"/>
              </w:rPr>
            </w:pPr>
            <w:r>
              <w:rPr>
                <w:rFonts w:ascii="Times New Roman" w:hAnsi="Times New Roman" w:cs="Times New Roman"/>
              </w:rPr>
              <w:t>// Automated DOM XSS detection</w:t>
            </w:r>
          </w:p>
          <w:p w14:paraId="7F3F5F18">
            <w:pPr>
              <w:spacing w:line="360" w:lineRule="auto"/>
              <w:rPr>
                <w:rFonts w:ascii="Times New Roman" w:hAnsi="Times New Roman" w:cs="Times New Roman"/>
              </w:rPr>
            </w:pPr>
            <w:r>
              <w:rPr>
                <w:rFonts w:ascii="Times New Roman" w:hAnsi="Times New Roman" w:cs="Times New Roman"/>
              </w:rPr>
              <w:t>document.cookie = "domtest=&lt;img src=x onerror=console.log('DOM_XSS_FIRE')&gt;; path=/";</w:t>
            </w:r>
          </w:p>
          <w:p w14:paraId="7F3F5F19">
            <w:pPr>
              <w:spacing w:line="360" w:lineRule="auto"/>
              <w:rPr>
                <w:rFonts w:ascii="Times New Roman" w:hAnsi="Times New Roman" w:cs="Times New Roman"/>
              </w:rPr>
            </w:pPr>
          </w:p>
          <w:p w14:paraId="7F3F5F1A">
            <w:pPr>
              <w:spacing w:line="360" w:lineRule="auto"/>
              <w:rPr>
                <w:rFonts w:ascii="Times New Roman" w:hAnsi="Times New Roman" w:cs="Times New Roman"/>
              </w:rPr>
            </w:pPr>
            <w:r>
              <w:rPr>
                <w:rFonts w:ascii="Times New Roman" w:hAnsi="Times New Roman" w:cs="Times New Roman"/>
              </w:rPr>
              <w:t>setTimeout(() =&gt; {</w:t>
            </w:r>
          </w:p>
          <w:p w14:paraId="7F3F5F1B">
            <w:pPr>
              <w:spacing w:line="360" w:lineRule="auto"/>
              <w:rPr>
                <w:rFonts w:ascii="Times New Roman" w:hAnsi="Times New Roman" w:cs="Times New Roman"/>
              </w:rPr>
            </w:pPr>
            <w:r>
              <w:rPr>
                <w:rFonts w:ascii="Times New Roman" w:hAnsi="Times New Roman" w:cs="Times New Roman"/>
              </w:rPr>
              <w:t xml:space="preserve">    let fired = false;</w:t>
            </w:r>
          </w:p>
          <w:p w14:paraId="7F3F5F1C">
            <w:pPr>
              <w:spacing w:line="360" w:lineRule="auto"/>
              <w:rPr>
                <w:rFonts w:ascii="Times New Roman" w:hAnsi="Times New Roman" w:cs="Times New Roman"/>
              </w:rPr>
            </w:pPr>
          </w:p>
          <w:p w14:paraId="7F3F5F1D">
            <w:pPr>
              <w:spacing w:line="360" w:lineRule="auto"/>
              <w:rPr>
                <w:rFonts w:ascii="Times New Roman" w:hAnsi="Times New Roman" w:cs="Times New Roman"/>
              </w:rPr>
            </w:pPr>
            <w:r>
              <w:rPr>
                <w:rFonts w:ascii="Times New Roman" w:hAnsi="Times New Roman" w:cs="Times New Roman"/>
              </w:rPr>
              <w:t xml:space="preserve">    const log = console.log;</w:t>
            </w:r>
          </w:p>
          <w:p w14:paraId="7F3F5F1E">
            <w:pPr>
              <w:spacing w:line="360" w:lineRule="auto"/>
              <w:rPr>
                <w:rFonts w:ascii="Times New Roman" w:hAnsi="Times New Roman" w:cs="Times New Roman"/>
              </w:rPr>
            </w:pPr>
            <w:r>
              <w:rPr>
                <w:rFonts w:ascii="Times New Roman" w:hAnsi="Times New Roman" w:cs="Times New Roman"/>
              </w:rPr>
              <w:t xml:space="preserve">    console.log = function (...args) {</w:t>
            </w:r>
          </w:p>
          <w:p w14:paraId="7F3F5F1F">
            <w:pPr>
              <w:spacing w:line="360" w:lineRule="auto"/>
              <w:rPr>
                <w:rFonts w:ascii="Times New Roman" w:hAnsi="Times New Roman" w:cs="Times New Roman"/>
              </w:rPr>
            </w:pPr>
            <w:r>
              <w:rPr>
                <w:rFonts w:ascii="Times New Roman" w:hAnsi="Times New Roman" w:cs="Times New Roman"/>
              </w:rPr>
              <w:t xml:space="preserve">        if (args.includes("DOM_XSS_FIRE")) {</w:t>
            </w:r>
          </w:p>
          <w:p w14:paraId="7F3F5F20">
            <w:pPr>
              <w:spacing w:line="360" w:lineRule="auto"/>
              <w:rPr>
                <w:rFonts w:ascii="Times New Roman" w:hAnsi="Times New Roman" w:cs="Times New Roman"/>
              </w:rPr>
            </w:pPr>
            <w:r>
              <w:rPr>
                <w:rFonts w:ascii="Times New Roman" w:hAnsi="Times New Roman" w:cs="Times New Roman"/>
              </w:rPr>
              <w:t xml:space="preserve">            fired = true;</w:t>
            </w:r>
          </w:p>
          <w:p w14:paraId="7F3F5F21">
            <w:pPr>
              <w:spacing w:line="360" w:lineRule="auto"/>
              <w:rPr>
                <w:rFonts w:ascii="Times New Roman" w:hAnsi="Times New Roman" w:cs="Times New Roman"/>
              </w:rPr>
            </w:pPr>
            <w:r>
              <w:rPr>
                <w:rFonts w:ascii="Times New Roman" w:hAnsi="Times New Roman" w:cs="Times New Roman"/>
              </w:rPr>
              <w:t xml:space="preserve">        }</w:t>
            </w:r>
          </w:p>
          <w:p w14:paraId="7F3F5F22">
            <w:pPr>
              <w:spacing w:line="360" w:lineRule="auto"/>
              <w:rPr>
                <w:rFonts w:ascii="Times New Roman" w:hAnsi="Times New Roman" w:cs="Times New Roman"/>
              </w:rPr>
            </w:pPr>
            <w:r>
              <w:rPr>
                <w:rFonts w:ascii="Times New Roman" w:hAnsi="Times New Roman" w:cs="Times New Roman"/>
              </w:rPr>
              <w:t xml:space="preserve">        log.apply(console, args);</w:t>
            </w:r>
          </w:p>
          <w:p w14:paraId="7F3F5F23">
            <w:pPr>
              <w:spacing w:line="360" w:lineRule="auto"/>
              <w:rPr>
                <w:rFonts w:ascii="Times New Roman" w:hAnsi="Times New Roman" w:cs="Times New Roman"/>
              </w:rPr>
            </w:pPr>
            <w:r>
              <w:rPr>
                <w:rFonts w:ascii="Times New Roman" w:hAnsi="Times New Roman" w:cs="Times New Roman"/>
              </w:rPr>
              <w:t xml:space="preserve">    };</w:t>
            </w:r>
          </w:p>
          <w:p w14:paraId="7F3F5F24">
            <w:pPr>
              <w:spacing w:line="360" w:lineRule="auto"/>
              <w:rPr>
                <w:rFonts w:ascii="Times New Roman" w:hAnsi="Times New Roman" w:cs="Times New Roman"/>
              </w:rPr>
            </w:pPr>
          </w:p>
          <w:p w14:paraId="7F3F5F25">
            <w:pPr>
              <w:spacing w:line="360" w:lineRule="auto"/>
              <w:rPr>
                <w:rFonts w:ascii="Times New Roman" w:hAnsi="Times New Roman" w:cs="Times New Roman"/>
              </w:rPr>
            </w:pPr>
            <w:r>
              <w:rPr>
                <w:rFonts w:ascii="Times New Roman" w:hAnsi="Times New Roman" w:cs="Times New Roman"/>
              </w:rPr>
              <w:t xml:space="preserve">    setTimeout(() =&gt; {</w:t>
            </w:r>
          </w:p>
          <w:p w14:paraId="7F3F5F26">
            <w:pPr>
              <w:spacing w:line="360" w:lineRule="auto"/>
              <w:rPr>
                <w:rFonts w:ascii="Times New Roman" w:hAnsi="Times New Roman" w:cs="Times New Roman"/>
              </w:rPr>
            </w:pPr>
            <w:r>
              <w:rPr>
                <w:rFonts w:ascii="Times New Roman" w:hAnsi="Times New Roman" w:cs="Times New Roman"/>
              </w:rPr>
              <w:t xml:space="preserve">        if (fired) {</w:t>
            </w:r>
          </w:p>
          <w:p w14:paraId="7F3F5F27">
            <w:pPr>
              <w:spacing w:line="360" w:lineRule="auto"/>
              <w:rPr>
                <w:rFonts w:ascii="Times New Roman" w:hAnsi="Times New Roman" w:cs="Times New Roman"/>
              </w:rPr>
            </w:pPr>
            <w:r>
              <w:rPr>
                <w:rFonts w:ascii="Times New Roman" w:hAnsi="Times New Roman" w:cs="Times New Roman"/>
              </w:rPr>
              <w:t xml:space="preserve">            console.error(" DOM XSS CONFIRMED – Payload executed!");</w:t>
            </w:r>
          </w:p>
          <w:p w14:paraId="7F3F5F28">
            <w:pPr>
              <w:spacing w:line="360" w:lineRule="auto"/>
              <w:rPr>
                <w:rFonts w:ascii="Times New Roman" w:hAnsi="Times New Roman" w:cs="Times New Roman"/>
              </w:rPr>
            </w:pPr>
            <w:r>
              <w:rPr>
                <w:rFonts w:ascii="Times New Roman" w:hAnsi="Times New Roman" w:cs="Times New Roman"/>
              </w:rPr>
              <w:t xml:space="preserve">        } else {</w:t>
            </w:r>
          </w:p>
          <w:p w14:paraId="7F3F5F29">
            <w:pPr>
              <w:spacing w:line="360" w:lineRule="auto"/>
              <w:rPr>
                <w:rFonts w:ascii="Times New Roman" w:hAnsi="Times New Roman" w:cs="Times New Roman"/>
              </w:rPr>
            </w:pPr>
            <w:r>
              <w:rPr>
                <w:rFonts w:ascii="Times New Roman" w:hAnsi="Times New Roman" w:cs="Times New Roman"/>
              </w:rPr>
              <w:t xml:space="preserve">            console.warn(" Reflective HTML found, but payload NOT executed (may be sanitized).");</w:t>
            </w:r>
          </w:p>
          <w:p w14:paraId="7F3F5F2A">
            <w:pPr>
              <w:spacing w:line="360" w:lineRule="auto"/>
              <w:rPr>
                <w:rFonts w:ascii="Times New Roman" w:hAnsi="Times New Roman" w:cs="Times New Roman"/>
              </w:rPr>
            </w:pPr>
            <w:r>
              <w:rPr>
                <w:rFonts w:ascii="Times New Roman" w:hAnsi="Times New Roman" w:cs="Times New Roman"/>
              </w:rPr>
              <w:t xml:space="preserve">        }</w:t>
            </w:r>
          </w:p>
          <w:p w14:paraId="7F3F5F2B">
            <w:pPr>
              <w:spacing w:line="360" w:lineRule="auto"/>
              <w:rPr>
                <w:rFonts w:ascii="Times New Roman" w:hAnsi="Times New Roman" w:cs="Times New Roman"/>
              </w:rPr>
            </w:pPr>
            <w:r>
              <w:rPr>
                <w:rFonts w:ascii="Times New Roman" w:hAnsi="Times New Roman" w:cs="Times New Roman"/>
              </w:rPr>
              <w:t xml:space="preserve">    }, 1500);</w:t>
            </w:r>
          </w:p>
          <w:p w14:paraId="7F3F5F2C">
            <w:pPr>
              <w:spacing w:line="360" w:lineRule="auto"/>
              <w:rPr>
                <w:rFonts w:ascii="Times New Roman" w:hAnsi="Times New Roman" w:cs="Times New Roman"/>
              </w:rPr>
            </w:pPr>
          </w:p>
          <w:p w14:paraId="7F3F5F2D">
            <w:pPr>
              <w:spacing w:line="360" w:lineRule="auto"/>
              <w:rPr>
                <w:rFonts w:ascii="Times New Roman" w:hAnsi="Times New Roman" w:cs="Times New Roman"/>
              </w:rPr>
            </w:pPr>
            <w:r>
              <w:rPr>
                <w:rFonts w:ascii="Times New Roman" w:hAnsi="Times New Roman" w:cs="Times New Roman"/>
              </w:rPr>
              <w:t>}, 300);</w:t>
            </w:r>
          </w:p>
          <w:p w14:paraId="7F3F5F2E">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tc>
      </w:tr>
    </w:tbl>
    <w:p w14:paraId="7F3F5F30">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2D8AD91D">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drawing>
          <wp:inline distT="0" distB="0" distL="114300" distR="114300">
            <wp:extent cx="6647815" cy="2740025"/>
            <wp:effectExtent l="0" t="0" r="12065" b="317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11"/>
                    <a:stretch>
                      <a:fillRect/>
                    </a:stretch>
                  </pic:blipFill>
                  <pic:spPr>
                    <a:xfrm>
                      <a:off x="0" y="0"/>
                      <a:ext cx="6647815" cy="2740025"/>
                    </a:xfrm>
                    <a:prstGeom prst="rect">
                      <a:avLst/>
                    </a:prstGeom>
                    <a:noFill/>
                    <a:ln>
                      <a:noFill/>
                    </a:ln>
                  </pic:spPr>
                </pic:pic>
              </a:graphicData>
            </a:graphic>
          </wp:inline>
        </w:drawing>
      </w:r>
    </w:p>
    <w:p w14:paraId="7F3F5F31">
      <w:pPr>
        <w:pStyle w:val="39"/>
        <w:tabs>
          <w:tab w:val="left" w:pos="720"/>
        </w:tabs>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7F3F5F32">
      <w:pPr>
        <w:pStyle w:val="39"/>
        <w:numPr>
          <w:ilvl w:val="0"/>
          <w:numId w:val="8"/>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When the script is run the console confirms that reflective HTML is found but is not executed </w:t>
      </w:r>
    </w:p>
    <w:p w14:paraId="7F3F5F33">
      <w:pPr>
        <w:pStyle w:val="39"/>
        <w:numPr>
          <w:ilvl w:val="0"/>
          <w:numId w:val="8"/>
        </w:num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alert is false positive </w:t>
      </w:r>
    </w:p>
    <w:p w14:paraId="7F3F5F34">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7F3F5F35">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290"/>
        <w:gridCol w:w="2430"/>
        <w:gridCol w:w="3600"/>
      </w:tblGrid>
      <w:tr w14:paraId="7F3F5F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5F36">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2290" w:type="dxa"/>
          </w:tcPr>
          <w:p w14:paraId="7F3F5F3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2430" w:type="dxa"/>
          </w:tcPr>
          <w:p w14:paraId="7F3F5F38">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600" w:type="dxa"/>
          </w:tcPr>
          <w:p w14:paraId="7F3F5F39">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7F3F5F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5F3B">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22 January 2026</w:t>
            </w:r>
          </w:p>
        </w:tc>
        <w:tc>
          <w:tcPr>
            <w:tcW w:w="2290" w:type="dxa"/>
          </w:tcPr>
          <w:p w14:paraId="7F3F5F3C">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Manually tested client-side JSON injection (DOM based)</w:t>
            </w:r>
          </w:p>
        </w:tc>
        <w:tc>
          <w:tcPr>
            <w:tcW w:w="2430" w:type="dxa"/>
          </w:tcPr>
          <w:p w14:paraId="7F3F5F3D">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CSOC </w:t>
            </w:r>
          </w:p>
        </w:tc>
        <w:tc>
          <w:tcPr>
            <w:tcW w:w="3600" w:type="dxa"/>
          </w:tcPr>
          <w:p w14:paraId="7F3F5F3E">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No action needed the alert is false positive</w:t>
            </w:r>
          </w:p>
        </w:tc>
      </w:tr>
    </w:tbl>
    <w:p w14:paraId="7F3F5F40">
      <w:pPr>
        <w:pStyle w:val="20"/>
        <w:shd w:val="clear" w:color="auto" w:fill="FFFFFF"/>
        <w:spacing w:before="0" w:beforeAutospacing="0" w:after="0" w:afterAutospacing="0" w:line="336" w:lineRule="atLeast"/>
        <w:rPr>
          <w:color w:val="242424"/>
        </w:rPr>
      </w:pPr>
    </w:p>
    <w:p w14:paraId="7F3F5F41">
      <w:pPr>
        <w:pStyle w:val="4"/>
        <w:spacing w:line="360" w:lineRule="auto"/>
        <w:rPr>
          <w:rFonts w:ascii="Times New Roman" w:hAnsi="Times New Roman" w:cs="Times New Roman"/>
        </w:rPr>
      </w:pPr>
      <w:bookmarkStart w:id="10" w:name="_Toc28684"/>
      <w:r>
        <w:rPr>
          <w:rFonts w:ascii="Times New Roman" w:hAnsi="Times New Roman" w:cs="Times New Roman"/>
        </w:rPr>
        <w:t>Cookie Manipulation (DOM Based)</w:t>
      </w:r>
      <w:bookmarkEnd w:id="10"/>
    </w:p>
    <w:p w14:paraId="7F3F5F42">
      <w:pPr>
        <w:spacing w:line="360" w:lineRule="auto"/>
        <w:rPr>
          <w:rFonts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7F3F5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5F43">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7F3F5F4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7F3F5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5F46">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300" w:type="dxa"/>
          </w:tcPr>
          <w:p w14:paraId="7F3F5F47">
            <w:pPr>
              <w:spacing w:line="360" w:lineRule="auto"/>
              <w:rPr>
                <w:rFonts w:ascii="Times New Roman" w:hAnsi="Times New Roman" w:cs="Times New Roman"/>
                <w:sz w:val="24"/>
                <w:szCs w:val="24"/>
              </w:rPr>
            </w:pPr>
            <w:r>
              <w:rPr>
                <w:rFonts w:ascii="Times New Roman" w:hAnsi="Times New Roman" w:cs="Times New Roman"/>
                <w:sz w:val="24"/>
                <w:szCs w:val="24"/>
              </w:rPr>
              <w:t xml:space="preserve">False Positive </w:t>
            </w:r>
          </w:p>
        </w:tc>
      </w:tr>
    </w:tbl>
    <w:p w14:paraId="7F3F5F49">
      <w:pPr>
        <w:spacing w:line="360" w:lineRule="auto"/>
        <w:rPr>
          <w:rFonts w:ascii="Times New Roman" w:hAnsi="Times New Roman" w:cs="Times New Roman"/>
          <w:sz w:val="24"/>
          <w:szCs w:val="24"/>
        </w:rPr>
      </w:pPr>
    </w:p>
    <w:p w14:paraId="7F3F5F4A">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7F3F5F4B">
      <w:pPr>
        <w:spacing w:line="360" w:lineRule="auto"/>
        <w:rPr>
          <w:rFonts w:ascii="Times New Roman" w:hAnsi="Times New Roman" w:cs="Times New Roman"/>
          <w:b/>
          <w:bCs/>
          <w:color w:val="000000" w:themeColor="text1"/>
          <w:sz w:val="24"/>
          <w:szCs w:val="24"/>
          <w14:textFill>
            <w14:solidFill>
              <w14:schemeClr w14:val="tx1"/>
            </w14:solidFill>
          </w14:textFill>
        </w:rPr>
      </w:pPr>
    </w:p>
    <w:p w14:paraId="7F3F5F4C">
      <w:pPr>
        <w:pStyle w:val="20"/>
        <w:spacing w:line="360" w:lineRule="auto"/>
        <w:jc w:val="both"/>
      </w:pPr>
      <w:r>
        <w:t>DOM-based vulnerabilities arise when a client-side script reads data from a controllable part of the DOM (for example, the URL) and processes this data in an unsafe way.</w:t>
      </w:r>
    </w:p>
    <w:p w14:paraId="7F3F5F4D">
      <w:pPr>
        <w:pStyle w:val="20"/>
        <w:spacing w:line="360" w:lineRule="auto"/>
        <w:jc w:val="both"/>
      </w:pPr>
      <w:r>
        <w:t>DOM-based cookie manipulation arises when a script writes controllable data into the value of a cookie. An attacker may be able to use the vulnerability to construct a URL that, if visited by another application user, will set an arbitrary value in the user's cookie.</w:t>
      </w:r>
    </w:p>
    <w:p w14:paraId="7F3F5F4E">
      <w:pPr>
        <w:pStyle w:val="20"/>
        <w:spacing w:line="360" w:lineRule="auto"/>
        <w:jc w:val="both"/>
      </w:pPr>
      <w:r>
        <w:t>The potential impact of the vulnerability depends on the role that the cookie plays within the application. If the cookie is used to control the behavior that results from certain user actions (for example, a 'production' versus 'demo' mode setting), then the attacker may be able to cause the user to perform unintended actions by manipulating the cookie's value. If the cookie is used to track the user's session, then the attacker may be able to perform a session fixation attack, in which they set the cookie's value to a valid token that they have obtained from the application, and then hijack the session during the victim user's subsequent interaction with the application.</w:t>
      </w:r>
    </w:p>
    <w:p w14:paraId="7F3F5F4F">
      <w:pPr>
        <w:pStyle w:val="20"/>
        <w:spacing w:line="360" w:lineRule="auto"/>
        <w:jc w:val="both"/>
        <w:rPr>
          <w:rFonts w:eastAsia="SimSun"/>
        </w:rPr>
      </w:pPr>
      <w:r>
        <w:t>Burp Suite automatically identifies this issue using dynamic and static code analysis. Static analysis can lead to false positives that are not actually exploitable. If Burp Scanner has not provided any evidence resulting from dynamic analysis, you should review the relevant code and execution paths to determine whether this vulnerability is indeed present, or whether mitigations are in place that would prevent exploitation.</w:t>
      </w:r>
    </w:p>
    <w:p w14:paraId="7F3F5F50">
      <w:pPr>
        <w:spacing w:line="360" w:lineRule="auto"/>
        <w:rPr>
          <w:rFonts w:ascii="Times New Roman" w:hAnsi="Times New Roman" w:eastAsia="SimSun" w:cs="Times New Roman"/>
          <w:sz w:val="24"/>
          <w:szCs w:val="24"/>
        </w:rPr>
      </w:pPr>
    </w:p>
    <w:p w14:paraId="7F3F5F51">
      <w:pPr>
        <w:spacing w:line="360"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 xml:space="preserve">Links Reported </w:t>
      </w:r>
    </w:p>
    <w:p w14:paraId="7F3F5F52">
      <w:pPr>
        <w:widowControl/>
        <w:numPr>
          <w:ilvl w:val="0"/>
          <w:numId w:val="9"/>
        </w:numPr>
        <w:spacing w:beforeAutospacing="1" w:afterAutospacing="1" w:line="360" w:lineRule="auto"/>
        <w:rPr>
          <w:rFonts w:hint="default" w:ascii="Times New Roman" w:hAnsi="Times New Roman" w:cs="Times New Roman"/>
          <w:color w:val="000000" w:themeColor="text1"/>
          <w:sz w:val="22"/>
          <w:szCs w:val="22"/>
          <w:u w:val="none"/>
          <w14:textFill>
            <w14:solidFill>
              <w14:schemeClr w14:val="tx1"/>
            </w14:solidFill>
          </w14:textFill>
        </w:rPr>
      </w:pPr>
      <w:r>
        <w:rPr>
          <w:rFonts w:hint="default" w:ascii="Times New Roman" w:hAnsi="Times New Roman" w:cs="Times New Roman"/>
          <w:color w:val="000000" w:themeColor="text1"/>
          <w:sz w:val="22"/>
          <w:szCs w:val="22"/>
          <w:u w:val="none"/>
          <w:lang w:val="en-US"/>
          <w14:textFill>
            <w14:solidFill>
              <w14:schemeClr w14:val="tx1"/>
            </w14:solidFill>
          </w14:textFill>
        </w:rPr>
        <w:t xml:space="preserve">Invoices </w:t>
      </w:r>
    </w:p>
    <w:p w14:paraId="7F3F5F53">
      <w:pPr>
        <w:widowControl/>
        <w:numPr>
          <w:ilvl w:val="0"/>
          <w:numId w:val="9"/>
        </w:numPr>
        <w:spacing w:beforeAutospacing="1" w:afterAutospacing="1" w:line="360" w:lineRule="auto"/>
        <w:rPr>
          <w:rFonts w:ascii="Times New Roman" w:hAnsi="Times New Roman" w:cs="Times New Roman"/>
        </w:rPr>
      </w:pPr>
      <w:r>
        <w:rPr>
          <w:rFonts w:hint="default" w:ascii="Times New Roman" w:hAnsi="Times New Roman" w:cs="Times New Roman"/>
          <w:color w:val="000000" w:themeColor="text1"/>
          <w:sz w:val="22"/>
          <w:szCs w:val="22"/>
          <w:u w:val="none"/>
          <w:lang w:val="en-US"/>
          <w14:textFill>
            <w14:solidFill>
              <w14:schemeClr w14:val="tx1"/>
            </w14:solidFill>
          </w14:textFill>
        </w:rPr>
        <w:t>Statistics</w:t>
      </w:r>
      <w:r>
        <w:rPr>
          <w:rFonts w:ascii="Times New Roman" w:hAnsi="Times New Roman" w:cs="Times New Roman"/>
          <w:u w:val="none"/>
        </w:rPr>
        <w:tab/>
      </w:r>
    </w:p>
    <w:p w14:paraId="7F3F5F54">
      <w:pPr>
        <w:pStyle w:val="20"/>
        <w:spacing w:line="360" w:lineRule="auto"/>
        <w:rPr>
          <w:b/>
          <w:bCs/>
        </w:rPr>
      </w:pPr>
      <w:r>
        <w:rPr>
          <w:b/>
          <w:bCs/>
        </w:rPr>
        <w:t>Details</w:t>
      </w:r>
    </w:p>
    <w:p w14:paraId="7F3F5F55">
      <w:pPr>
        <w:pStyle w:val="20"/>
        <w:numPr>
          <w:ilvl w:val="0"/>
          <w:numId w:val="10"/>
        </w:numPr>
        <w:spacing w:line="360" w:lineRule="auto"/>
      </w:pPr>
      <w:r>
        <w:t>No user-controlled parameter is available to alter the cookie in dsm-dev.zalaris.com</w:t>
      </w:r>
    </w:p>
    <w:p w14:paraId="7F3F5F56">
      <w:pPr>
        <w:pStyle w:val="20"/>
        <w:numPr>
          <w:ilvl w:val="0"/>
          <w:numId w:val="10"/>
        </w:numPr>
        <w:spacing w:line="360" w:lineRule="auto"/>
        <w:rPr>
          <w:color w:val="000000" w:themeColor="text1"/>
          <w14:textFill>
            <w14:solidFill>
              <w14:schemeClr w14:val="tx1"/>
            </w14:solidFill>
          </w14:textFill>
        </w:rPr>
      </w:pPr>
      <w:r>
        <w:t xml:space="preserve">The alert is considered as false positive  </w:t>
      </w:r>
    </w:p>
    <w:p w14:paraId="7F3F5F57">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721"/>
        <w:gridCol w:w="999"/>
        <w:gridCol w:w="3600"/>
      </w:tblGrid>
      <w:tr w14:paraId="7F3F5F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5F58">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721" w:type="dxa"/>
          </w:tcPr>
          <w:p w14:paraId="7F3F5F59">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9" w:type="dxa"/>
          </w:tcPr>
          <w:p w14:paraId="7F3F5F5A">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600" w:type="dxa"/>
          </w:tcPr>
          <w:p w14:paraId="7F3F5F5B">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7F3F5F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F3F5F5D">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721" w:type="dxa"/>
          </w:tcPr>
          <w:p w14:paraId="7F3F5F5E">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Manually Tested Cookie manipulation (DOM Based)</w:t>
            </w:r>
          </w:p>
        </w:tc>
        <w:tc>
          <w:tcPr>
            <w:tcW w:w="999" w:type="dxa"/>
          </w:tcPr>
          <w:p w14:paraId="7F3F5F5F">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600" w:type="dxa"/>
          </w:tcPr>
          <w:p w14:paraId="7F3F5F60">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No Action Needed the alert is false positive</w:t>
            </w:r>
          </w:p>
        </w:tc>
      </w:tr>
    </w:tbl>
    <w:p w14:paraId="4AB5636C">
      <w:pPr>
        <w:pStyle w:val="4"/>
        <w:spacing w:line="360" w:lineRule="auto"/>
        <w:rPr>
          <w:rFonts w:hint="default" w:ascii="Times New Roman" w:hAnsi="Times New Roman" w:cs="Times New Roman"/>
          <w:sz w:val="24"/>
          <w:szCs w:val="24"/>
          <w:lang w:val="en-US"/>
        </w:rPr>
      </w:pPr>
    </w:p>
    <w:p w14:paraId="73A3CA8D">
      <w:pPr>
        <w:pStyle w:val="4"/>
        <w:spacing w:line="360" w:lineRule="auto"/>
        <w:rPr>
          <w:rFonts w:hint="default" w:ascii="Times New Roman" w:hAnsi="Times New Roman" w:cs="Times New Roman"/>
          <w:sz w:val="24"/>
          <w:szCs w:val="24"/>
          <w:lang w:val="en-US"/>
        </w:rPr>
      </w:pPr>
      <w:bookmarkStart w:id="11" w:name="_Toc15286"/>
      <w:r>
        <w:rPr>
          <w:rFonts w:hint="default" w:ascii="Times New Roman" w:hAnsi="Times New Roman" w:cs="Times New Roman"/>
          <w:sz w:val="24"/>
          <w:szCs w:val="24"/>
          <w:lang w:val="en-US"/>
        </w:rPr>
        <w:t>External DNS Interaction</w:t>
      </w:r>
      <w:bookmarkEnd w:id="1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298"/>
      </w:tblGrid>
      <w:tr w14:paraId="197A6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174CD7F3">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298" w:type="dxa"/>
          </w:tcPr>
          <w:p w14:paraId="03B37754">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6D4C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450BF124">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298" w:type="dxa"/>
          </w:tcPr>
          <w:p w14:paraId="1284357D">
            <w:pPr>
              <w:spacing w:line="360" w:lineRule="auto"/>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02C22874">
      <w:pPr>
        <w:spacing w:line="360" w:lineRule="auto"/>
        <w:rPr>
          <w:rFonts w:ascii="Times New Roman" w:hAnsi="Times New Roman" w:cs="Times New Roman"/>
          <w:sz w:val="24"/>
          <w:szCs w:val="24"/>
        </w:rPr>
      </w:pPr>
    </w:p>
    <w:p w14:paraId="1EE8D663">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228203DB">
      <w:pPr>
        <w:spacing w:line="360" w:lineRule="auto"/>
        <w:jc w:val="both"/>
        <w:rPr>
          <w:rFonts w:ascii="Times New Roman" w:hAnsi="Times New Roman" w:cs="Times New Roman"/>
          <w:b/>
          <w:bCs/>
          <w:color w:val="000000" w:themeColor="text1"/>
          <w:sz w:val="20"/>
          <w:szCs w:val="20"/>
          <w14:textFill>
            <w14:solidFill>
              <w14:schemeClr w14:val="tx1"/>
            </w14:solidFill>
          </w14:textFill>
        </w:rPr>
      </w:pPr>
    </w:p>
    <w:p w14:paraId="2E12F872">
      <w:pPr>
        <w:spacing w:line="36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It is possible to induce the application to perform server-side DNS lookups of arbitrary domain names.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The payload </w:t>
      </w:r>
      <w:r>
        <w:rPr>
          <w:rFonts w:hint="default" w:ascii="Times New Roman" w:hAnsi="Times New Roman" w:eastAsia="SimSun" w:cs="Times New Roman"/>
          <w:b/>
          <w:bCs/>
          <w:sz w:val="22"/>
          <w:szCs w:val="22"/>
        </w:rPr>
        <w:t>z44im7gf5nljnevt5d9do3gtdkjd73vwukk7avz.oastify.com</w:t>
      </w:r>
      <w:r>
        <w:rPr>
          <w:rFonts w:hint="default" w:ascii="Times New Roman" w:hAnsi="Times New Roman" w:eastAsia="SimSun" w:cs="Times New Roman"/>
          <w:sz w:val="22"/>
          <w:szCs w:val="22"/>
        </w:rPr>
        <w:t xml:space="preserve"> was submitted in the SSL SNI value and the HTTP Host header.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The application performed a DNS lookup of the specified domain.</w:t>
      </w:r>
    </w:p>
    <w:p w14:paraId="3A414C36">
      <w:pPr>
        <w:spacing w:line="360" w:lineRule="auto"/>
        <w:jc w:val="both"/>
        <w:rPr>
          <w:rFonts w:hint="default" w:ascii="Times New Roman" w:hAnsi="Times New Roman" w:eastAsia="SimSun" w:cs="Times New Roman"/>
          <w:sz w:val="22"/>
          <w:szCs w:val="22"/>
        </w:rPr>
      </w:pPr>
    </w:p>
    <w:p w14:paraId="58638072">
      <w:pPr>
        <w:pStyle w:val="20"/>
        <w:keepNext w:val="0"/>
        <w:keepLines w:val="0"/>
        <w:widowControl/>
        <w:suppressLineNumbers w:val="0"/>
        <w:spacing w:line="360" w:lineRule="auto"/>
        <w:rPr>
          <w:sz w:val="22"/>
          <w:szCs w:val="22"/>
        </w:rPr>
      </w:pPr>
      <w:r>
        <w:rPr>
          <w:sz w:val="22"/>
          <w:szCs w:val="22"/>
        </w:rPr>
        <w:t>The ability to induce an application to interact with an arbitrary external service, such as a web or mail server, does not constitute a vulnerability in its own right. This might even be the intended behavior of the application. However, in some cases, it can indicate a vulnerability with serious consequences.</w:t>
      </w:r>
    </w:p>
    <w:p w14:paraId="6852B139">
      <w:pPr>
        <w:pStyle w:val="20"/>
        <w:keepNext w:val="0"/>
        <w:keepLines w:val="0"/>
        <w:widowControl/>
        <w:suppressLineNumbers w:val="0"/>
        <w:spacing w:line="360" w:lineRule="auto"/>
        <w:rPr>
          <w:sz w:val="22"/>
          <w:szCs w:val="22"/>
        </w:rPr>
      </w:pPr>
      <w:r>
        <w:rPr>
          <w:sz w:val="22"/>
          <w:szCs w:val="22"/>
        </w:rPr>
        <w:t>If you can trigger DNS-based interactions, it is normally possible to trigger interactions using other service types. Burp Scanner reports these as separate issues. You may find that a payload, such as a URL, only triggers a DNS-based interaction, even though you were expecting interactions with a different service as well. This could be due to egress filters on the network layer that prevent the application from connecting to these other services. However, some systems perform DNS lookups without any intention of connecting to the remote host. This behavior is typically harmless.</w:t>
      </w:r>
    </w:p>
    <w:p w14:paraId="55671487">
      <w:pPr>
        <w:pStyle w:val="20"/>
        <w:keepNext w:val="0"/>
        <w:keepLines w:val="0"/>
        <w:widowControl/>
        <w:suppressLineNumbers w:val="0"/>
        <w:spacing w:line="360" w:lineRule="auto"/>
      </w:pPr>
      <w:r>
        <w:rPr>
          <w:sz w:val="22"/>
          <w:szCs w:val="22"/>
        </w:rPr>
        <w:t>The ability to send requests to other systems can allow the vulnerable server to be used as an attack proxy. By submitting suitable payloads, an attacker can cause the application server to attack other systems that it can interact with. This may include public third-party systems, internal systems within the same organization, or services available on the local loopback adapter of the application server itself. Depending on the network architecture, this may expose highly vulnerable internal services that are not otherwise accessible to external attackers</w:t>
      </w:r>
      <w:r>
        <w:t>.</w:t>
      </w:r>
    </w:p>
    <w:p w14:paraId="61A38746">
      <w:pPr>
        <w:spacing w:line="360" w:lineRule="auto"/>
        <w:jc w:val="both"/>
        <w:rPr>
          <w:rFonts w:hint="default" w:ascii="Times New Roman" w:hAnsi="Times New Roman" w:eastAsia="SimSun" w:cs="Times New Roman"/>
          <w:sz w:val="22"/>
          <w:szCs w:val="22"/>
        </w:rPr>
      </w:pPr>
    </w:p>
    <w:p w14:paraId="572C94BA">
      <w:pPr>
        <w:spacing w:line="360" w:lineRule="auto"/>
        <w:jc w:val="both"/>
        <w:rPr>
          <w:rFonts w:ascii="Times New Roman" w:hAnsi="Times New Roman" w:cs="Times New Roman"/>
          <w:b/>
          <w:bCs/>
          <w:color w:val="000000" w:themeColor="text1"/>
          <w:sz w:val="20"/>
          <w:szCs w:val="20"/>
          <w14:textFill>
            <w14:solidFill>
              <w14:schemeClr w14:val="tx1"/>
            </w14:solidFill>
          </w14:textFill>
        </w:rPr>
      </w:pPr>
    </w:p>
    <w:p w14:paraId="06C7EE87">
      <w:pPr>
        <w:spacing w:line="360" w:lineRule="auto"/>
        <w:rPr>
          <w:rFonts w:ascii="Times New Roman" w:hAnsi="Times New Roman" w:cs="Times New Roman"/>
          <w:b/>
          <w:bCs/>
          <w:color w:val="333333"/>
          <w:sz w:val="24"/>
          <w:szCs w:val="24"/>
          <w:shd w:val="clear" w:color="auto" w:fill="FFFFFF"/>
        </w:rPr>
      </w:pPr>
      <w:r>
        <w:rPr>
          <w:rFonts w:ascii="Times New Roman" w:hAnsi="Times New Roman" w:cs="Times New Roman"/>
          <w:b/>
          <w:bCs/>
          <w:color w:val="333333"/>
          <w:sz w:val="24"/>
          <w:szCs w:val="24"/>
          <w:shd w:val="clear" w:color="auto" w:fill="FFFFFF"/>
        </w:rPr>
        <w:t xml:space="preserve">Links Tested </w:t>
      </w:r>
    </w:p>
    <w:p w14:paraId="3D6FB898">
      <w:pPr>
        <w:widowControl/>
        <w:numPr>
          <w:ilvl w:val="0"/>
          <w:numId w:val="11"/>
        </w:numPr>
        <w:spacing w:beforeAutospacing="1" w:afterAutospacing="1" w:line="360" w:lineRule="auto"/>
        <w:rPr>
          <w:rFonts w:ascii="Times New Roman" w:hAnsi="Times New Roman" w:cs="Times New Roman"/>
        </w:rPr>
      </w:pPr>
      <w:r>
        <w:rPr>
          <w:rFonts w:ascii="Times New Roman" w:hAnsi="Times New Roman" w:cs="Times New Roman"/>
          <w:sz w:val="24"/>
          <w:szCs w:val="24"/>
          <w:shd w:val="clear" w:color="auto" w:fill="FFFFFF"/>
          <w:lang w:val="en-IN"/>
        </w:rPr>
        <w:t>/</w:t>
      </w:r>
    </w:p>
    <w:p w14:paraId="6259EE9A">
      <w:pPr>
        <w:spacing w:line="360" w:lineRule="auto"/>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Details</w:t>
      </w:r>
    </w:p>
    <w:p w14:paraId="4E5ABEF8">
      <w:pPr>
        <w:spacing w:line="360" w:lineRule="auto"/>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1EB3D967">
      <w:pPr>
        <w:spacing w:line="36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The endpoint accessed by the user is under different host-name  and the application is not interacting with other hosts  </w:t>
      </w:r>
    </w:p>
    <w:p w14:paraId="419A6292">
      <w:pPr>
        <w:spacing w:line="36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p>
    <w:p w14:paraId="23376480">
      <w:pPr>
        <w:spacing w:line="36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Refer screenshot attached below for evidence </w:t>
      </w:r>
    </w:p>
    <w:p w14:paraId="10C3C7BF">
      <w:pPr>
        <w:spacing w:line="36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p>
    <w:p w14:paraId="5D3AA853">
      <w:pPr>
        <w:spacing w:line="36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drawing>
          <wp:inline distT="0" distB="0" distL="114300" distR="114300">
            <wp:extent cx="6640195" cy="2141220"/>
            <wp:effectExtent l="0" t="0" r="4445" b="762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2"/>
                    <a:stretch>
                      <a:fillRect/>
                    </a:stretch>
                  </pic:blipFill>
                  <pic:spPr>
                    <a:xfrm>
                      <a:off x="0" y="0"/>
                      <a:ext cx="6640195" cy="2141220"/>
                    </a:xfrm>
                    <a:prstGeom prst="rect">
                      <a:avLst/>
                    </a:prstGeom>
                    <a:noFill/>
                    <a:ln>
                      <a:noFill/>
                    </a:ln>
                  </pic:spPr>
                </pic:pic>
              </a:graphicData>
            </a:graphic>
          </wp:inline>
        </w:drawing>
      </w:r>
    </w:p>
    <w:p w14:paraId="39B6BE7D">
      <w:pPr>
        <w:spacing w:line="36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p>
    <w:p w14:paraId="2F32458B">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35C66E59">
      <w:pPr>
        <w:spacing w:line="360" w:lineRule="auto"/>
        <w:rPr>
          <w:rFonts w:ascii="Times New Roman" w:hAnsi="Times New Roman" w:eastAsia="Times New Roman" w:cs="Times New Roman"/>
          <w:color w:val="242424"/>
          <w:sz w:val="24"/>
          <w:szCs w:val="24"/>
        </w:rPr>
      </w:pPr>
    </w:p>
    <w:tbl>
      <w:tblPr>
        <w:tblStyle w:val="23"/>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221AC2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27E05894">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529FF4A1">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7E289BFD">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3E9D6F08">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2FFCD0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0BD4C505">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w:t>
            </w:r>
            <w:r>
              <w:rPr>
                <w:rFonts w:ascii="Times New Roman" w:hAnsi="Times New Roman" w:eastAsia="Times New Roman" w:cs="Times New Roman"/>
                <w:color w:val="242424"/>
                <w:sz w:val="24"/>
                <w:szCs w:val="24"/>
                <w:lang w:val="en-IN"/>
              </w:rPr>
              <w:t xml:space="preserve"> January 2026</w:t>
            </w:r>
          </w:p>
        </w:tc>
        <w:tc>
          <w:tcPr>
            <w:tcW w:w="3240" w:type="dxa"/>
          </w:tcPr>
          <w:p w14:paraId="0CF97A5C">
            <w:pPr>
              <w:spacing w:line="360" w:lineRule="auto"/>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Manually tested the alert </w:t>
            </w:r>
            <w:r>
              <w:rPr>
                <w:rFonts w:hint="default" w:ascii="Times New Roman" w:hAnsi="Times New Roman" w:eastAsia="Times New Roman" w:cs="Times New Roman"/>
                <w:color w:val="242424"/>
                <w:sz w:val="24"/>
                <w:szCs w:val="24"/>
                <w:lang w:val="en-US"/>
              </w:rPr>
              <w:t xml:space="preserve">external DNS Interaction </w:t>
            </w:r>
          </w:p>
        </w:tc>
        <w:tc>
          <w:tcPr>
            <w:tcW w:w="990" w:type="dxa"/>
          </w:tcPr>
          <w:p w14:paraId="5499528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189D0A35">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No action Needed the alert is considered as false positive</w:t>
            </w:r>
          </w:p>
        </w:tc>
      </w:tr>
    </w:tbl>
    <w:p w14:paraId="53889868">
      <w:pPr>
        <w:spacing w:line="360" w:lineRule="auto"/>
      </w:pPr>
    </w:p>
    <w:p w14:paraId="39C1AB9C">
      <w:pPr>
        <w:pStyle w:val="4"/>
        <w:spacing w:line="360" w:lineRule="auto"/>
        <w:rPr>
          <w:rFonts w:ascii="Times New Roman" w:hAnsi="Times New Roman" w:cs="Times New Roman"/>
        </w:rPr>
      </w:pPr>
      <w:bookmarkStart w:id="12" w:name="_Toc6934"/>
      <w:r>
        <w:rPr>
          <w:rFonts w:ascii="Times New Roman" w:hAnsi="Times New Roman" w:cs="Times New Roman"/>
        </w:rPr>
        <w:t>Input Returned in Response (reflected)</w:t>
      </w:r>
      <w:bookmarkEnd w:id="12"/>
    </w:p>
    <w:p w14:paraId="19DC3933">
      <w:pPr>
        <w:spacing w:line="360" w:lineRule="auto"/>
        <w:rPr>
          <w:rFonts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6074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2B13C314">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3A480EDF">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3825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2BB1F65D">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300" w:type="dxa"/>
          </w:tcPr>
          <w:p w14:paraId="31A64490">
            <w:pPr>
              <w:spacing w:line="360" w:lineRule="auto"/>
              <w:rPr>
                <w:rFonts w:ascii="Times New Roman" w:hAnsi="Times New Roman" w:cs="Times New Roman"/>
                <w:sz w:val="24"/>
                <w:szCs w:val="24"/>
              </w:rPr>
            </w:pPr>
            <w:r>
              <w:rPr>
                <w:rFonts w:ascii="Times New Roman" w:hAnsi="Times New Roman" w:cs="Times New Roman"/>
                <w:sz w:val="24"/>
                <w:szCs w:val="24"/>
              </w:rPr>
              <w:t xml:space="preserve"> Informational </w:t>
            </w:r>
          </w:p>
        </w:tc>
      </w:tr>
    </w:tbl>
    <w:p w14:paraId="30C6F1AF">
      <w:pPr>
        <w:spacing w:line="360" w:lineRule="auto"/>
        <w:rPr>
          <w:rFonts w:ascii="Times New Roman" w:hAnsi="Times New Roman" w:cs="Times New Roman"/>
          <w:sz w:val="24"/>
          <w:szCs w:val="24"/>
        </w:rPr>
      </w:pPr>
    </w:p>
    <w:p w14:paraId="12F9E17E">
      <w:pPr>
        <w:spacing w:line="360" w:lineRule="auto"/>
        <w:rPr>
          <w:rFonts w:ascii="Times New Roman" w:hAnsi="Times New Roman" w:cs="Times New Roman"/>
          <w:sz w:val="24"/>
          <w:szCs w:val="24"/>
        </w:rPr>
      </w:pPr>
    </w:p>
    <w:p w14:paraId="20319F32">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Links Reported </w:t>
      </w:r>
    </w:p>
    <w:p w14:paraId="1AAE5EE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"file:///C:/Users/Pranesh%20S/Downloads/VM%20TEST/VM%20TEST/TOOL%20TEST/Mandat%20Scan/2026/DSM/Dsm-dev%2005-01-2026%20AUTO.html" \l "9#9.1" </w:instrText>
      </w:r>
      <w:r>
        <w:rPr>
          <w:rFonts w:hint="default" w:ascii="Times New Roman" w:hAnsi="Times New Roman" w:cs="Times New Roman"/>
          <w:color w:val="000000" w:themeColor="text1"/>
          <w:u w:val="none"/>
          <w14:textFill>
            <w14:solidFill>
              <w14:schemeClr w14:val="tx1"/>
            </w14:solidFill>
          </w14:textFill>
        </w:rPr>
        <w:fldChar w:fldCharType="separate"/>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/api/v1/dash/news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211D01A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/api/v1/dash/news/670509dee31630728bc84a22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4CF097E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9CECFE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 [URL path folder 1]</w:t>
      </w:r>
      <w:r>
        <w:rPr>
          <w:rFonts w:hint="default" w:ascii="Times New Roman" w:hAnsi="Times New Roman" w:cs="Times New Roman"/>
          <w:color w:val="000000" w:themeColor="text1"/>
          <w:u w:val="none"/>
          <w14:textFill>
            <w14:solidFill>
              <w14:schemeClr w14:val="tx1"/>
            </w14:solidFill>
          </w14:textFill>
        </w:rPr>
        <w:fldChar w:fldCharType="end"/>
      </w:r>
    </w:p>
    <w:p w14:paraId="55A876F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01F4A3F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4AF276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3B11577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56B5188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/api/v1/org/clients/230/regions/no/contact-book/dsm-test-customer-230-3%40acme.com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5C16853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/api/v1/org/clients/230/regions/no/contact-book/dsm-test-customer-230-3%40acme.com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0A8F597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/api/v1/org/clients/230/regions/no/contact-book/dsm-test-customer-230-3%40acme.com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450BE7E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/api/v1/org/clients/230/regions/no/contact-book/dsm-test-customer-230-3%40acme.com [URL path folder 8]</w:t>
      </w:r>
      <w:r>
        <w:rPr>
          <w:rFonts w:hint="default" w:ascii="Times New Roman" w:hAnsi="Times New Roman" w:cs="Times New Roman"/>
          <w:color w:val="000000" w:themeColor="text1"/>
          <w:u w:val="none"/>
          <w14:textFill>
            <w14:solidFill>
              <w14:schemeClr w14:val="tx1"/>
            </w14:solidFill>
          </w14:textFill>
        </w:rPr>
        <w:fldChar w:fldCharType="end"/>
      </w:r>
    </w:p>
    <w:p w14:paraId="41FC24D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62A721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 [URL path folder 1]</w:t>
      </w:r>
      <w:r>
        <w:rPr>
          <w:rFonts w:hint="default" w:ascii="Times New Roman" w:hAnsi="Times New Roman" w:cs="Times New Roman"/>
          <w:color w:val="000000" w:themeColor="text1"/>
          <w:u w:val="none"/>
          <w14:textFill>
            <w14:solidFill>
              <w14:schemeClr w14:val="tx1"/>
            </w14:solidFill>
          </w14:textFill>
        </w:rPr>
        <w:fldChar w:fldCharType="end"/>
      </w:r>
    </w:p>
    <w:p w14:paraId="544217F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7DE89AE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0ACDD0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2D61A03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3E7182C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"5.19"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/api/v1/org/clients/230/regions/se/contact-book/dsm-test-customer-230-4%40acme.com [URL path folder 1]</w:t>
      </w:r>
      <w:r>
        <w:rPr>
          <w:rFonts w:hint="default" w:ascii="Times New Roman" w:hAnsi="Times New Roman" w:cs="Times New Roman"/>
          <w:color w:val="000000" w:themeColor="text1"/>
          <w:u w:val="none"/>
          <w14:textFill>
            <w14:solidFill>
              <w14:schemeClr w14:val="tx1"/>
            </w14:solidFill>
          </w14:textFill>
        </w:rPr>
        <w:fldChar w:fldCharType="end"/>
      </w:r>
    </w:p>
    <w:p w14:paraId="0B174C0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/api/v1/org/clients/230/regions/se/contact-book/dsm-test-customer-230-4%40acme.com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75072D5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/api/v1/org/clients/230/regions/se/contact-book/dsm-test-customer-230-4%40acme.com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138E8D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/api/v1/org/clients/230/regions/se/contact-book/dsm-test-customer-230-4%40acme.com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1D18836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/api/v1/org/clients/230/regions/se/contact-book/dsm-test-customer-230-4%40acme.com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481ED6E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/api/v1/org/contacts/dsm-test-customer-230-3%40acme.com/avatar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262F0D0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/api/v1/org/contacts/dsm-test-customer-230-3%40acme.com/avatar [URL path folder 1]</w:t>
      </w:r>
      <w:r>
        <w:rPr>
          <w:rFonts w:hint="default" w:ascii="Times New Roman" w:hAnsi="Times New Roman" w:cs="Times New Roman"/>
          <w:color w:val="000000" w:themeColor="text1"/>
          <w:u w:val="none"/>
          <w14:textFill>
            <w14:solidFill>
              <w14:schemeClr w14:val="tx1"/>
            </w14:solidFill>
          </w14:textFill>
        </w:rPr>
        <w:fldChar w:fldCharType="end"/>
      </w:r>
    </w:p>
    <w:p w14:paraId="2E1B269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/api/v1/org/contacts/dsm-test-customer-230-3%40acme.com/avatar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1FBAC05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/api/v1/org/contacts/dsm-test-customer-230-3%40acme.com/avatar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23D4D33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/api/v1/org/contacts/dsm-test-customer-230-3%40acme.com/avatar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22FB8F8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"5.29"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/api/v1/org/contacts/dsm-test-customer-230-4%40acme.com/avatar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859C6B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/api/v1/org/contacts/dsm-test-customer-230-4%40acme.com/avatar [URL path folder 1]</w:t>
      </w:r>
      <w:r>
        <w:rPr>
          <w:rFonts w:hint="default" w:ascii="Times New Roman" w:hAnsi="Times New Roman" w:cs="Times New Roman"/>
          <w:color w:val="000000" w:themeColor="text1"/>
          <w:u w:val="none"/>
          <w14:textFill>
            <w14:solidFill>
              <w14:schemeClr w14:val="tx1"/>
            </w14:solidFill>
          </w14:textFill>
        </w:rPr>
        <w:fldChar w:fldCharType="end"/>
      </w:r>
    </w:p>
    <w:p w14:paraId="7BB27B6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/api/v1/org/contacts/dsm-test-customer-230-4%40acme.com/avatar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FB1FC9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/api/v1/org/contacts/dsm-test-customer-230-4%40acme.com/avatar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EBA39F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/api/v1/org/contacts/dsm-test-customer-230-4%40acme.com/avatar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402CA9D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/api/v1/org/contacts/dsm-test-gsdm%40zalaris.com/avatar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F913B9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/api/v1/org/contacts/dsm-test-sdm-230-no%40zalaris.com/avatar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8A9DFB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/api/v1/org/contacts/petter.person%40acme.com/avatar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220BD2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/api/v1/service-reports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F632AB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/api/v1/service-reports/695fd3221637f6a674dd37a8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A4099D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"5.39"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/api/v1/stats/active-employee-group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80B499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"5.40"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/api/v1/stats/active-employee-group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25BE65E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/api/v1/stats/active-employees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E5CB26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/api/v1/stats/active-employees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1DCD10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"5.43"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/api/v1/stats/client-summary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AAC7E7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"5.44"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/api/v1/stats/open-tickets-summary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DA4273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"5.45"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/api/v1/stats/open-tickets-summary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375B1A7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Sharoz/Desktop/Pentest/TemporaryFolder/TemporaryFolder/Dsm-dev 19-01-2026 AUTO.html" \l "5.46"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9"/>
          <w:rFonts w:hint="default" w:ascii="Times New Roman" w:hAnsi="Times New Roman" w:cs="Times New Roman"/>
          <w:color w:val="000000" w:themeColor="text1"/>
          <w:u w:val="none"/>
          <w14:textFill>
            <w14:solidFill>
              <w14:schemeClr w14:val="tx1"/>
            </w14:solidFill>
          </w14:textFill>
        </w:rPr>
        <w:t>/api/v1/stats/payroll-summary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A83194F">
      <w:pPr>
        <w:widowControl/>
        <w:numPr>
          <w:numId w:val="0"/>
        </w:numPr>
        <w:shd w:val="clear" w:color="auto" w:fill="FFFFFF"/>
        <w:autoSpaceDE/>
        <w:autoSpaceDN/>
        <w:spacing w:before="100" w:beforeAutospacing="1" w:after="100" w:afterAutospacing="1" w:line="360" w:lineRule="auto"/>
        <w:rPr>
          <w:rFonts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u w:val="none"/>
          <w14:textFill>
            <w14:solidFill>
              <w14:schemeClr w14:val="tx1"/>
            </w14:solidFill>
          </w14:textFill>
        </w:rPr>
        <w:fldChar w:fldCharType="end"/>
      </w:r>
    </w:p>
    <w:p w14:paraId="06B19B61">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Description      </w:t>
      </w:r>
    </w:p>
    <w:p w14:paraId="02B5BC38">
      <w:pPr>
        <w:pStyle w:val="20"/>
        <w:keepNext w:val="0"/>
        <w:keepLines w:val="0"/>
        <w:widowControl/>
        <w:suppressLineNumbers w:val="0"/>
        <w:spacing w:line="360" w:lineRule="auto"/>
      </w:pPr>
      <w:r>
        <w:t>Reflection of input arises when data is copied from a request and echoed into the application's immediate response.</w:t>
      </w:r>
    </w:p>
    <w:p w14:paraId="2AD67F7A">
      <w:pPr>
        <w:pStyle w:val="20"/>
        <w:keepNext w:val="0"/>
        <w:keepLines w:val="0"/>
        <w:widowControl/>
        <w:suppressLineNumbers w:val="0"/>
        <w:spacing w:line="360" w:lineRule="auto"/>
      </w:pPr>
      <w:r>
        <w:t xml:space="preserve">Input being returned in application responses is not a vulnerability in its own right. However, it is a prerequisite for many client-side vulnerabilities, including cross-site scripting, open redirection, content spoofing, and response header injection. Additionally, some server-side vulnerabilities such as SQL injection are often easier to identify and exploit when input is returned in responses. In applications where input retrieval is rare and the environment is resistant to automated testing (for example, due to a web application firewall), it might be worth subjecting instances of it to focused manual testing. </w:t>
      </w:r>
    </w:p>
    <w:p w14:paraId="2053DE62">
      <w:pPr>
        <w:pStyle w:val="20"/>
        <w:spacing w:line="360" w:lineRule="auto"/>
        <w:jc w:val="both"/>
      </w:pPr>
      <w:r>
        <w:t xml:space="preserve"> </w:t>
      </w:r>
    </w:p>
    <w:p w14:paraId="68FF0048">
      <w:p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Details </w:t>
      </w:r>
    </w:p>
    <w:p w14:paraId="606BB600">
      <w:pPr>
        <w:spacing w:line="360" w:lineRule="auto"/>
        <w:rPr>
          <w:rFonts w:ascii="Times New Roman" w:hAnsi="Times New Roman" w:cs="Times New Roman"/>
          <w:b/>
          <w:bCs/>
          <w:color w:val="000000" w:themeColor="text1"/>
          <w:sz w:val="24"/>
          <w:szCs w:val="24"/>
          <w14:textFill>
            <w14:solidFill>
              <w14:schemeClr w14:val="tx1"/>
            </w14:solidFill>
          </w14:textFill>
        </w:rPr>
      </w:pPr>
    </w:p>
    <w:p w14:paraId="3503B23E">
      <w:pPr>
        <w:pStyle w:val="39"/>
        <w:numPr>
          <w:ilvl w:val="0"/>
          <w:numId w:val="13"/>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Login into dsm-dev.zalaris.com/777</w:t>
      </w:r>
    </w:p>
    <w:p w14:paraId="2F180235">
      <w:pPr>
        <w:pStyle w:val="39"/>
        <w:numPr>
          <w:ilvl w:val="0"/>
          <w:numId w:val="13"/>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Capture the request using Burp alter the path, inject the payload and forward the request</w:t>
      </w:r>
    </w:p>
    <w:p w14:paraId="2FE8CD56">
      <w:pPr>
        <w:pStyle w:val="39"/>
        <w:numPr>
          <w:ilvl w:val="0"/>
          <w:numId w:val="13"/>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server returns 404 Not found and the payload is reflected in the response </w:t>
      </w:r>
    </w:p>
    <w:p w14:paraId="0F4C67E6">
      <w:pPr>
        <w:pStyle w:val="39"/>
        <w:numPr>
          <w:ilvl w:val="0"/>
          <w:numId w:val="13"/>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payload is sanitized, and no issue is found </w:t>
      </w:r>
    </w:p>
    <w:p w14:paraId="7283B301">
      <w:pPr>
        <w:pStyle w:val="39"/>
        <w:widowControl w:val="0"/>
        <w:numPr>
          <w:numId w:val="0"/>
        </w:numPr>
        <w:tabs>
          <w:tab w:val="left" w:pos="720"/>
        </w:tabs>
        <w:autoSpaceDE w:val="0"/>
        <w:autoSpaceDN w:val="0"/>
        <w:spacing w:line="360" w:lineRule="auto"/>
        <w:contextualSpacing/>
        <w:rPr>
          <w:rFonts w:ascii="Times New Roman" w:hAnsi="Times New Roman" w:cs="Times New Roman"/>
          <w:color w:val="000000" w:themeColor="text1"/>
          <w:sz w:val="24"/>
          <w:szCs w:val="24"/>
          <w14:textFill>
            <w14:solidFill>
              <w14:schemeClr w14:val="tx1"/>
            </w14:solidFill>
          </w14:textFill>
        </w:rPr>
      </w:pPr>
      <w:r>
        <w:drawing>
          <wp:anchor distT="0" distB="0" distL="114300" distR="114300" simplePos="0" relativeHeight="251663360" behindDoc="0" locked="0" layoutInCell="1" allowOverlap="1">
            <wp:simplePos x="0" y="0"/>
            <wp:positionH relativeFrom="column">
              <wp:posOffset>20955</wp:posOffset>
            </wp:positionH>
            <wp:positionV relativeFrom="paragraph">
              <wp:posOffset>571500</wp:posOffset>
            </wp:positionV>
            <wp:extent cx="6639560" cy="3626485"/>
            <wp:effectExtent l="0" t="0" r="5080" b="635"/>
            <wp:wrapSquare wrapText="bothSides"/>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13"/>
                    <a:stretch>
                      <a:fillRect/>
                    </a:stretch>
                  </pic:blipFill>
                  <pic:spPr>
                    <a:xfrm>
                      <a:off x="0" y="0"/>
                      <a:ext cx="6639560" cy="3626485"/>
                    </a:xfrm>
                    <a:prstGeom prst="rect">
                      <a:avLst/>
                    </a:prstGeom>
                    <a:noFill/>
                    <a:ln>
                      <a:noFill/>
                    </a:ln>
                  </pic:spPr>
                </pic:pic>
              </a:graphicData>
            </a:graphic>
          </wp:anchor>
        </w:drawing>
      </w:r>
    </w:p>
    <w:p w14:paraId="2F1BE893">
      <w:pPr>
        <w:pStyle w:val="39"/>
        <w:numPr>
          <w:ilvl w:val="0"/>
          <w:numId w:val="13"/>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Refer Screenshot attached below for evidence </w:t>
      </w:r>
    </w:p>
    <w:p w14:paraId="0B5E7A3C">
      <w:pPr>
        <w:spacing w:line="360" w:lineRule="auto"/>
        <w:rPr>
          <w:rFonts w:ascii="Times New Roman" w:hAnsi="Times New Roman" w:cs="Times New Roman"/>
          <w:color w:val="000000" w:themeColor="text1"/>
          <w:sz w:val="24"/>
          <w:szCs w:val="24"/>
          <w14:textFill>
            <w14:solidFill>
              <w14:schemeClr w14:val="tx1"/>
            </w14:solidFill>
          </w14:textFill>
        </w:rPr>
      </w:pPr>
    </w:p>
    <w:p w14:paraId="55778164">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alert is informational as the injected payload is reflected but is not executed as payload </w:t>
      </w:r>
    </w:p>
    <w:p w14:paraId="12EEAC9C">
      <w:pPr>
        <w:spacing w:line="360" w:lineRule="auto"/>
        <w:rPr>
          <w:rFonts w:ascii="Times New Roman" w:hAnsi="Times New Roman" w:cs="Times New Roman"/>
          <w:color w:val="000000" w:themeColor="text1"/>
          <w:sz w:val="24"/>
          <w:szCs w:val="24"/>
          <w14:textFill>
            <w14:solidFill>
              <w14:schemeClr w14:val="tx1"/>
            </w14:solidFill>
          </w14:textFill>
        </w:rPr>
      </w:pPr>
    </w:p>
    <w:p w14:paraId="6827C96E">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1B1A52AA">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654"/>
        <w:gridCol w:w="1066"/>
        <w:gridCol w:w="3600"/>
      </w:tblGrid>
      <w:tr w14:paraId="4562DD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316C707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654" w:type="dxa"/>
          </w:tcPr>
          <w:p w14:paraId="2A799FD9">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1066" w:type="dxa"/>
          </w:tcPr>
          <w:p w14:paraId="4A3FBEF2">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600" w:type="dxa"/>
          </w:tcPr>
          <w:p w14:paraId="3CADEA26">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373040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4F6268FD">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654" w:type="dxa"/>
          </w:tcPr>
          <w:p w14:paraId="24B12B14">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Manually Tested Input returned in response (</w:t>
            </w:r>
            <w:r>
              <w:rPr>
                <w:rFonts w:hint="default" w:ascii="Times New Roman" w:hAnsi="Times New Roman" w:eastAsia="Times New Roman" w:cs="Times New Roman"/>
                <w:color w:val="242424"/>
                <w:sz w:val="24"/>
                <w:szCs w:val="24"/>
                <w:lang w:val="en-US"/>
              </w:rPr>
              <w:t>reflected</w:t>
            </w:r>
            <w:r>
              <w:rPr>
                <w:rFonts w:ascii="Times New Roman" w:hAnsi="Times New Roman" w:eastAsia="Times New Roman" w:cs="Times New Roman"/>
                <w:color w:val="242424"/>
                <w:sz w:val="24"/>
                <w:szCs w:val="24"/>
              </w:rPr>
              <w:t>)</w:t>
            </w:r>
          </w:p>
        </w:tc>
        <w:tc>
          <w:tcPr>
            <w:tcW w:w="1066" w:type="dxa"/>
          </w:tcPr>
          <w:p w14:paraId="5C34AF62">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CSOC </w:t>
            </w:r>
          </w:p>
        </w:tc>
        <w:tc>
          <w:tcPr>
            <w:tcW w:w="3600" w:type="dxa"/>
          </w:tcPr>
          <w:p w14:paraId="6B7758E7">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Informational </w:t>
            </w:r>
          </w:p>
        </w:tc>
      </w:tr>
    </w:tbl>
    <w:p w14:paraId="72FED06A">
      <w:pPr>
        <w:rPr>
          <w:rFonts w:ascii="Times New Roman" w:hAnsi="Times New Roman" w:cs="Times New Roman"/>
          <w:sz w:val="24"/>
          <w:szCs w:val="24"/>
        </w:rPr>
      </w:pPr>
    </w:p>
    <w:p w14:paraId="3A671853">
      <w:pPr>
        <w:pStyle w:val="4"/>
        <w:spacing w:line="360" w:lineRule="auto"/>
        <w:rPr>
          <w:rFonts w:ascii="Times New Roman" w:hAnsi="Times New Roman" w:cs="Times New Roman"/>
          <w:lang w:val="en-IN"/>
        </w:rPr>
      </w:pPr>
      <w:bookmarkStart w:id="13" w:name="_Toc21772"/>
      <w:r>
        <w:rPr>
          <w:rFonts w:ascii="Times New Roman" w:hAnsi="Times New Roman" w:cs="Times New Roman"/>
          <w:lang w:val="en-IN"/>
        </w:rPr>
        <w:t>Browser</w:t>
      </w:r>
      <w:r>
        <w:rPr>
          <w:rFonts w:ascii="Times New Roman" w:hAnsi="Times New Roman" w:cs="Times New Roman"/>
        </w:rPr>
        <w:t xml:space="preserve"> </w:t>
      </w:r>
      <w:r>
        <w:rPr>
          <w:rFonts w:ascii="Times New Roman" w:hAnsi="Times New Roman" w:cs="Times New Roman"/>
          <w:lang w:val="en-IN"/>
        </w:rPr>
        <w:t>cross-site scripting filter disabled</w:t>
      </w:r>
      <w:bookmarkEnd w:id="13"/>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478"/>
      </w:tblGrid>
      <w:tr w14:paraId="0ED0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3A7F5499">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478" w:type="dxa"/>
          </w:tcPr>
          <w:p w14:paraId="4D51B9C8">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78BE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47383FA4">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478" w:type="dxa"/>
          </w:tcPr>
          <w:p w14:paraId="56F8968B">
            <w:pPr>
              <w:spacing w:line="360" w:lineRule="auto"/>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3E9C3BF6">
      <w:pPr>
        <w:spacing w:line="360" w:lineRule="auto"/>
        <w:rPr>
          <w:rFonts w:ascii="Times New Roman" w:hAnsi="Times New Roman" w:cs="Times New Roman"/>
          <w:sz w:val="24"/>
          <w:szCs w:val="24"/>
        </w:rPr>
      </w:pPr>
    </w:p>
    <w:p w14:paraId="7CEEAED0">
      <w:pPr>
        <w:spacing w:line="360" w:lineRule="auto"/>
        <w:jc w:val="both"/>
        <w:rPr>
          <w:rFonts w:ascii="Times New Roman" w:hAnsi="Times New Roman"/>
          <w:b/>
          <w:bCs/>
          <w:sz w:val="24"/>
          <w:szCs w:val="24"/>
        </w:rPr>
      </w:pPr>
      <w:r>
        <w:rPr>
          <w:rFonts w:ascii="Times New Roman" w:hAnsi="Times New Roman"/>
          <w:b/>
          <w:bCs/>
          <w:sz w:val="24"/>
          <w:szCs w:val="24"/>
        </w:rPr>
        <w:t>Issue detail</w:t>
      </w:r>
    </w:p>
    <w:p w14:paraId="7CEE2E68">
      <w:pPr>
        <w:spacing w:line="360" w:lineRule="auto"/>
        <w:jc w:val="both"/>
        <w:rPr>
          <w:rFonts w:ascii="Times New Roman" w:hAnsi="Times New Roman"/>
          <w:sz w:val="24"/>
          <w:szCs w:val="24"/>
        </w:rPr>
      </w:pPr>
      <w:r>
        <w:rPr>
          <w:rFonts w:ascii="Times New Roman" w:hAnsi="Times New Roman"/>
          <w:sz w:val="24"/>
          <w:szCs w:val="24"/>
        </w:rPr>
        <w:t>This issue was found in multiple locations under the reported path.</w:t>
      </w:r>
    </w:p>
    <w:p w14:paraId="0FF390FA">
      <w:pPr>
        <w:spacing w:line="360" w:lineRule="auto"/>
        <w:jc w:val="both"/>
        <w:rPr>
          <w:rFonts w:ascii="Times New Roman" w:hAnsi="Times New Roman"/>
          <w:b/>
          <w:bCs/>
          <w:sz w:val="24"/>
          <w:szCs w:val="24"/>
        </w:rPr>
      </w:pPr>
      <w:r>
        <w:rPr>
          <w:rFonts w:ascii="Times New Roman" w:hAnsi="Times New Roman"/>
          <w:b/>
          <w:bCs/>
          <w:sz w:val="24"/>
          <w:szCs w:val="24"/>
        </w:rPr>
        <w:br w:type="textWrapping"/>
      </w:r>
      <w:r>
        <w:rPr>
          <w:rFonts w:ascii="Times New Roman" w:hAnsi="Times New Roman"/>
          <w:b/>
          <w:bCs/>
          <w:sz w:val="24"/>
          <w:szCs w:val="24"/>
        </w:rPr>
        <w:t>Issue background</w:t>
      </w:r>
    </w:p>
    <w:p w14:paraId="065921BD">
      <w:pPr>
        <w:spacing w:line="360" w:lineRule="auto"/>
        <w:jc w:val="both"/>
        <w:rPr>
          <w:rFonts w:ascii="Times New Roman" w:hAnsi="Times New Roman"/>
          <w:sz w:val="24"/>
          <w:szCs w:val="24"/>
        </w:rPr>
      </w:pPr>
      <w:r>
        <w:rPr>
          <w:rFonts w:ascii="Times New Roman" w:hAnsi="Times New Roman"/>
          <w:sz w:val="24"/>
          <w:szCs w:val="24"/>
        </w:rPr>
        <w:t>Some browsers, including Internet Explorer, contain built-in filters designed to protect against cross-site scripting (XSS) attacks. Applications can instruct browsers to disable this filter by setting the following response header:</w:t>
      </w:r>
    </w:p>
    <w:p w14:paraId="108B3438">
      <w:pPr>
        <w:spacing w:line="360" w:lineRule="auto"/>
        <w:jc w:val="both"/>
        <w:rPr>
          <w:rFonts w:ascii="Times New Roman" w:hAnsi="Times New Roman"/>
          <w:sz w:val="24"/>
          <w:szCs w:val="24"/>
        </w:rPr>
      </w:pPr>
    </w:p>
    <w:p w14:paraId="653E5F30">
      <w:pPr>
        <w:spacing w:line="360" w:lineRule="auto"/>
        <w:jc w:val="both"/>
        <w:rPr>
          <w:rFonts w:ascii="Times New Roman" w:hAnsi="Times New Roman"/>
          <w:sz w:val="24"/>
          <w:szCs w:val="24"/>
        </w:rPr>
      </w:pPr>
      <w:r>
        <w:rPr>
          <w:rFonts w:ascii="Times New Roman" w:hAnsi="Times New Roman"/>
          <w:sz w:val="24"/>
          <w:szCs w:val="24"/>
        </w:rPr>
        <w:t>X-XSS-Protection: 0</w:t>
      </w:r>
    </w:p>
    <w:p w14:paraId="5D083C71">
      <w:pPr>
        <w:spacing w:line="360" w:lineRule="auto"/>
        <w:jc w:val="both"/>
        <w:rPr>
          <w:rFonts w:ascii="Times New Roman" w:hAnsi="Times New Roman"/>
          <w:sz w:val="24"/>
          <w:szCs w:val="24"/>
        </w:rPr>
      </w:pPr>
    </w:p>
    <w:p w14:paraId="4E8A4629">
      <w:pPr>
        <w:spacing w:line="360" w:lineRule="auto"/>
        <w:jc w:val="both"/>
        <w:rPr>
          <w:rFonts w:ascii="Times New Roman" w:hAnsi="Times New Roman"/>
          <w:sz w:val="24"/>
          <w:szCs w:val="24"/>
        </w:rPr>
      </w:pPr>
      <w:r>
        <w:rPr>
          <w:rFonts w:ascii="Times New Roman" w:hAnsi="Times New Roman"/>
          <w:sz w:val="24"/>
          <w:szCs w:val="24"/>
        </w:rPr>
        <w:t>This behavior does not in itself constitute a vulnerability; in some cases XSS filters may themselves be leveraged to perform attacks against application users. However, in typical situations XSS filters do provide basic protection for application users against some XSS vulnerabilities in applications. The presence of this header should be reviewed to establish whether it affects the application's security posture.</w:t>
      </w:r>
    </w:p>
    <w:p w14:paraId="2BFDCABC">
      <w:pPr>
        <w:spacing w:line="360" w:lineRule="auto"/>
        <w:jc w:val="both"/>
        <w:rPr>
          <w:rFonts w:ascii="Times New Roman" w:hAnsi="Times New Roman"/>
          <w:sz w:val="24"/>
          <w:szCs w:val="24"/>
        </w:rPr>
      </w:pPr>
    </w:p>
    <w:p w14:paraId="0CAA4C52">
      <w:pPr>
        <w:spacing w:line="360" w:lineRule="auto"/>
        <w:jc w:val="both"/>
        <w:rPr>
          <w:rFonts w:ascii="Times New Roman" w:hAnsi="Times New Roman"/>
          <w:b/>
          <w:bCs/>
          <w:sz w:val="24"/>
          <w:szCs w:val="24"/>
        </w:rPr>
      </w:pPr>
      <w:r>
        <w:rPr>
          <w:rFonts w:ascii="Times New Roman" w:hAnsi="Times New Roman"/>
          <w:b/>
          <w:bCs/>
          <w:sz w:val="24"/>
          <w:szCs w:val="24"/>
        </w:rPr>
        <w:t>Issue remediation</w:t>
      </w:r>
    </w:p>
    <w:p w14:paraId="63BEF1BB">
      <w:pPr>
        <w:spacing w:line="360" w:lineRule="auto"/>
        <w:jc w:val="both"/>
        <w:rPr>
          <w:rFonts w:ascii="Times New Roman" w:hAnsi="Times New Roman"/>
          <w:sz w:val="24"/>
          <w:szCs w:val="24"/>
        </w:rPr>
      </w:pPr>
      <w:r>
        <w:rPr>
          <w:rFonts w:ascii="Times New Roman" w:hAnsi="Times New Roman"/>
          <w:sz w:val="24"/>
          <w:szCs w:val="24"/>
        </w:rPr>
        <w:t>Review whether the application needs to disable XSS filters. In most cases you can gain the protection provided by XSS filters without the associated risks by using the following response header:</w:t>
      </w:r>
    </w:p>
    <w:p w14:paraId="2AD814A6">
      <w:pPr>
        <w:spacing w:line="360" w:lineRule="auto"/>
        <w:jc w:val="both"/>
        <w:rPr>
          <w:rFonts w:ascii="Times New Roman" w:hAnsi="Times New Roman"/>
          <w:sz w:val="24"/>
          <w:szCs w:val="24"/>
        </w:rPr>
      </w:pPr>
    </w:p>
    <w:p w14:paraId="0D62DE07">
      <w:pPr>
        <w:spacing w:line="360" w:lineRule="auto"/>
        <w:jc w:val="both"/>
        <w:rPr>
          <w:rFonts w:ascii="Times New Roman" w:hAnsi="Times New Roman"/>
          <w:sz w:val="24"/>
          <w:szCs w:val="24"/>
        </w:rPr>
      </w:pPr>
      <w:r>
        <w:rPr>
          <w:rFonts w:ascii="Times New Roman" w:hAnsi="Times New Roman"/>
          <w:sz w:val="24"/>
          <w:szCs w:val="24"/>
        </w:rPr>
        <w:t>X-XSS-Protection: 1; mode=block</w:t>
      </w:r>
    </w:p>
    <w:p w14:paraId="692B7065">
      <w:pPr>
        <w:spacing w:line="360" w:lineRule="auto"/>
        <w:jc w:val="both"/>
        <w:rPr>
          <w:rFonts w:ascii="Times New Roman" w:hAnsi="Times New Roman"/>
          <w:sz w:val="24"/>
          <w:szCs w:val="24"/>
        </w:rPr>
      </w:pPr>
    </w:p>
    <w:p w14:paraId="0FF95CDF">
      <w:pPr>
        <w:spacing w:line="360" w:lineRule="auto"/>
        <w:jc w:val="both"/>
        <w:rPr>
          <w:rFonts w:ascii="Times New Roman" w:hAnsi="Times New Roman"/>
          <w:sz w:val="24"/>
          <w:szCs w:val="24"/>
        </w:rPr>
      </w:pPr>
      <w:r>
        <w:rPr>
          <w:rFonts w:ascii="Times New Roman" w:hAnsi="Times New Roman"/>
          <w:sz w:val="24"/>
          <w:szCs w:val="24"/>
        </w:rPr>
        <w:t>When this header is set, browsers that detect an XSS attack will simply render a blank page instead of attempting to sanitize the injected script. This behavior is considerably less likely to introduce new security issues.</w:t>
      </w:r>
    </w:p>
    <w:p w14:paraId="0CED805F">
      <w:pPr>
        <w:spacing w:line="360" w:lineRule="auto"/>
        <w:jc w:val="both"/>
        <w:rPr>
          <w:rFonts w:ascii="Times New Roman" w:hAnsi="Times New Roman"/>
          <w:sz w:val="24"/>
          <w:szCs w:val="24"/>
        </w:rPr>
      </w:pPr>
    </w:p>
    <w:p w14:paraId="6B43071D">
      <w:pPr>
        <w:spacing w:line="360" w:lineRule="auto"/>
        <w:jc w:val="both"/>
        <w:rPr>
          <w:rFonts w:ascii="Times New Roman" w:hAnsi="Times New Roman"/>
          <w:sz w:val="24"/>
          <w:szCs w:val="24"/>
          <w:lang w:val="en-IN"/>
        </w:rPr>
      </w:pPr>
      <w:r>
        <w:rPr>
          <w:rFonts w:ascii="Times New Roman" w:hAnsi="Times New Roman"/>
          <w:sz w:val="24"/>
          <w:szCs w:val="24"/>
          <w:lang w:val="en-IN"/>
        </w:rPr>
        <w:t>The alert is false positive as the header is obsolete</w:t>
      </w:r>
    </w:p>
    <w:p w14:paraId="137EE69F">
      <w:pPr>
        <w:spacing w:line="360" w:lineRule="auto"/>
        <w:jc w:val="both"/>
        <w:rPr>
          <w:rFonts w:ascii="Times New Roman" w:hAnsi="Times New Roman"/>
          <w:sz w:val="24"/>
          <w:szCs w:val="24"/>
        </w:rPr>
      </w:pPr>
    </w:p>
    <w:p w14:paraId="5B8BACF2">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1FBB5EA6">
      <w:pPr>
        <w:rPr>
          <w:rFonts w:ascii="Times New Roman" w:hAnsi="Times New Roman" w:eastAsia="Times New Roman" w:cs="Times New Roman"/>
          <w:color w:val="242424"/>
          <w:sz w:val="24"/>
          <w:szCs w:val="24"/>
        </w:rPr>
      </w:pPr>
    </w:p>
    <w:tbl>
      <w:tblPr>
        <w:tblStyle w:val="23"/>
        <w:tblW w:w="10458"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162"/>
        <w:gridCol w:w="2604"/>
        <w:gridCol w:w="843"/>
        <w:gridCol w:w="1857"/>
        <w:gridCol w:w="2992"/>
      </w:tblGrid>
      <w:tr w14:paraId="6A0E4F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162" w:type="dxa"/>
          </w:tcPr>
          <w:p w14:paraId="247AA065">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When</w:t>
            </w:r>
          </w:p>
        </w:tc>
        <w:tc>
          <w:tcPr>
            <w:tcW w:w="2604" w:type="dxa"/>
          </w:tcPr>
          <w:p w14:paraId="1F1E40FC">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What </w:t>
            </w:r>
          </w:p>
        </w:tc>
        <w:tc>
          <w:tcPr>
            <w:tcW w:w="843" w:type="dxa"/>
          </w:tcPr>
          <w:p w14:paraId="63A43B3D">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Who </w:t>
            </w:r>
          </w:p>
        </w:tc>
        <w:tc>
          <w:tcPr>
            <w:tcW w:w="1857" w:type="dxa"/>
          </w:tcPr>
          <w:p w14:paraId="24DF57C4">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Recommended Action</w:t>
            </w:r>
          </w:p>
        </w:tc>
        <w:tc>
          <w:tcPr>
            <w:tcW w:w="2992" w:type="dxa"/>
          </w:tcPr>
          <w:p w14:paraId="1A29BD8B">
            <w:pPr>
              <w:rPr>
                <w:rFonts w:ascii="Times New Roman" w:hAnsi="Times New Roman" w:cs="Times New Roman"/>
                <w:color w:val="242424"/>
                <w:sz w:val="24"/>
                <w:szCs w:val="24"/>
                <w:lang w:eastAsia="zh-CN" w:bidi="ar"/>
              </w:rPr>
            </w:pPr>
            <w:r>
              <w:rPr>
                <w:rFonts w:ascii="Times New Roman" w:hAnsi="Times New Roman" w:cs="Times New Roman"/>
                <w:color w:val="242424"/>
                <w:sz w:val="24"/>
                <w:szCs w:val="24"/>
                <w:lang w:eastAsia="zh-CN" w:bidi="ar"/>
              </w:rPr>
              <w:t>Action plan  </w:t>
            </w:r>
          </w:p>
        </w:tc>
      </w:tr>
      <w:tr w14:paraId="39146F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162" w:type="dxa"/>
          </w:tcPr>
          <w:p w14:paraId="6A1E332C">
            <w:pPr>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2604" w:type="dxa"/>
          </w:tcPr>
          <w:p w14:paraId="1B943975">
            <w:pPr>
              <w:rPr>
                <w:rFonts w:ascii="Times New Roman" w:hAnsi="Times New Roman" w:eastAsia="Times New Roman" w:cs="Times New Roman"/>
                <w:color w:val="242424"/>
                <w:sz w:val="24"/>
                <w:szCs w:val="24"/>
                <w:lang w:val="en-IN"/>
              </w:rPr>
            </w:pPr>
            <w:r>
              <w:rPr>
                <w:rFonts w:ascii="Times New Roman" w:hAnsi="Times New Roman" w:eastAsia="Times New Roman" w:cs="Times New Roman"/>
                <w:color w:val="242424"/>
                <w:sz w:val="24"/>
                <w:szCs w:val="24"/>
                <w:lang w:val="en-IN"/>
              </w:rPr>
              <w:t>Manually tested Browser cross-site scripting filter disabled</w:t>
            </w:r>
          </w:p>
        </w:tc>
        <w:tc>
          <w:tcPr>
            <w:tcW w:w="843" w:type="dxa"/>
          </w:tcPr>
          <w:p w14:paraId="3C279FD5">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1857" w:type="dxa"/>
          </w:tcPr>
          <w:p w14:paraId="4373F4CB">
            <w:pPr>
              <w:rPr>
                <w:rFonts w:ascii="Times New Roman" w:hAnsi="Times New Roman" w:eastAsia="Times New Roman" w:cs="Times New Roman"/>
                <w:color w:val="242424"/>
                <w:sz w:val="24"/>
                <w:szCs w:val="24"/>
              </w:rPr>
            </w:pPr>
            <w:r>
              <w:rPr>
                <w:rFonts w:ascii="Times New Roman" w:hAnsi="Times New Roman" w:cs="Times New Roman"/>
                <w:sz w:val="24"/>
                <w:szCs w:val="24"/>
                <w:lang w:val="en-IN"/>
              </w:rPr>
              <w:t>No Issues Found</w:t>
            </w:r>
          </w:p>
        </w:tc>
        <w:tc>
          <w:tcPr>
            <w:tcW w:w="2992" w:type="dxa"/>
          </w:tcPr>
          <w:p w14:paraId="4EE6F6FF">
            <w:pPr>
              <w:rPr>
                <w:rFonts w:ascii="Times New Roman" w:hAnsi="Times New Roman" w:cs="Times New Roman"/>
                <w:sz w:val="24"/>
                <w:szCs w:val="24"/>
              </w:rPr>
            </w:pPr>
            <w:r>
              <w:rPr>
                <w:rFonts w:ascii="Times New Roman" w:hAnsi="Times New Roman" w:eastAsia="Times New Roman" w:cs="Times New Roman"/>
                <w:color w:val="242424"/>
                <w:sz w:val="24"/>
                <w:szCs w:val="24"/>
              </w:rPr>
              <w:t>No action Needed the alert is considered as false positive</w:t>
            </w:r>
          </w:p>
        </w:tc>
      </w:tr>
    </w:tbl>
    <w:p w14:paraId="7F3F5F84">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color w:val="242424"/>
        </w:rPr>
        <w:br w:type="textWrapping"/>
      </w:r>
    </w:p>
    <w:bookmarkEnd w:id="4"/>
    <w:bookmarkEnd w:id="5"/>
    <w:p w14:paraId="7F3F60CC">
      <w:pPr>
        <w:pStyle w:val="4"/>
        <w:spacing w:line="360" w:lineRule="auto"/>
        <w:rPr>
          <w:rFonts w:ascii="Times New Roman" w:hAnsi="Times New Roman" w:cs="Times New Roman"/>
          <w:lang w:val="en-IN"/>
        </w:rPr>
      </w:pPr>
      <w:bookmarkStart w:id="14" w:name="_Toc344"/>
      <w:r>
        <w:rPr>
          <w:rFonts w:hint="default" w:ascii="Times New Roman" w:hAnsi="Times New Roman" w:cs="Times New Roman"/>
          <w:lang w:val="en-US"/>
        </w:rPr>
        <w:t>HTML5 storage manipulation (DOM- based)</w:t>
      </w:r>
      <w:bookmarkEnd w:id="14"/>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478"/>
      </w:tblGrid>
      <w:tr w14:paraId="7F3F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0CD">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478" w:type="dxa"/>
          </w:tcPr>
          <w:p w14:paraId="7F3F60CE">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lang w:val="en-IN"/>
              </w:rPr>
              <w:t>Information</w:t>
            </w:r>
          </w:p>
        </w:tc>
      </w:tr>
      <w:tr w14:paraId="7F3F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3F60D0">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478" w:type="dxa"/>
          </w:tcPr>
          <w:p w14:paraId="7F3F60D1">
            <w:pPr>
              <w:spacing w:line="360" w:lineRule="auto"/>
              <w:rPr>
                <w:rFonts w:ascii="Times New Roman" w:hAnsi="Times New Roman" w:cs="Times New Roman"/>
                <w:sz w:val="24"/>
                <w:szCs w:val="24"/>
              </w:rPr>
            </w:pPr>
            <w:r>
              <w:rPr>
                <w:rFonts w:ascii="Times New Roman" w:hAnsi="Times New Roman" w:cs="Times New Roman"/>
                <w:sz w:val="24"/>
                <w:szCs w:val="24"/>
              </w:rPr>
              <w:t xml:space="preserve"> False positive</w:t>
            </w:r>
          </w:p>
        </w:tc>
      </w:tr>
    </w:tbl>
    <w:p w14:paraId="7F3F60D3">
      <w:pPr>
        <w:spacing w:line="360" w:lineRule="auto"/>
        <w:rPr>
          <w:rFonts w:ascii="Times New Roman" w:hAnsi="Times New Roman" w:cs="Times New Roman"/>
          <w:sz w:val="24"/>
          <w:szCs w:val="24"/>
        </w:rPr>
      </w:pPr>
    </w:p>
    <w:p w14:paraId="7F3F60D4">
      <w:pPr>
        <w:spacing w:line="360" w:lineRule="auto"/>
        <w:jc w:val="both"/>
        <w:rPr>
          <w:rFonts w:ascii="Times New Roman" w:hAnsi="Times New Roman"/>
          <w:b/>
          <w:bCs/>
          <w:sz w:val="24"/>
          <w:szCs w:val="24"/>
        </w:rPr>
      </w:pPr>
      <w:r>
        <w:rPr>
          <w:rFonts w:ascii="Times New Roman" w:hAnsi="Times New Roman"/>
          <w:b/>
          <w:bCs/>
          <w:sz w:val="24"/>
          <w:szCs w:val="24"/>
        </w:rPr>
        <w:t>Issue detail</w:t>
      </w:r>
    </w:p>
    <w:p w14:paraId="2D672B3A">
      <w:pPr>
        <w:pStyle w:val="20"/>
        <w:keepNext w:val="0"/>
        <w:keepLines w:val="0"/>
        <w:widowControl/>
        <w:suppressLineNumbers w:val="0"/>
        <w:spacing w:line="360" w:lineRule="auto"/>
      </w:pPr>
      <w:r>
        <w:t>DOM-based vulnerabilities arise when a client-side script reads data from a controllable part of the DOM (for example, the URL) and processes this data in an unsafe way.</w:t>
      </w:r>
    </w:p>
    <w:p w14:paraId="55D537EA">
      <w:pPr>
        <w:pStyle w:val="20"/>
        <w:keepNext w:val="0"/>
        <w:keepLines w:val="0"/>
        <w:widowControl/>
        <w:suppressLineNumbers w:val="0"/>
        <w:spacing w:line="360" w:lineRule="auto"/>
      </w:pPr>
      <w:r>
        <w:t>HTML5 storage manipulation arises when a script stores controllable data in the HTML5 storage of the web browser (either localStorage or sessionStorage). An attacker may be able to use this behavior to construct a URL that, if visited by another application user, will cause the user's browser to store attacker-controllable data.</w:t>
      </w:r>
    </w:p>
    <w:p w14:paraId="67727800">
      <w:pPr>
        <w:pStyle w:val="20"/>
        <w:keepNext w:val="0"/>
        <w:keepLines w:val="0"/>
        <w:widowControl/>
        <w:suppressLineNumbers w:val="0"/>
        <w:spacing w:line="360" w:lineRule="auto"/>
      </w:pPr>
      <w:r>
        <w:t xml:space="preserve">This behavior does not in itself constitute a security vulnerability. However, if the application later reads the data back from storage and processes it in an unsafe way, then an attacker may be able to leverage the storage mechanism to deliver other DOM-based attacks, such as cross-site scripting and JavaScript injection. </w:t>
      </w:r>
    </w:p>
    <w:p w14:paraId="224E4AAF">
      <w:pPr>
        <w:pStyle w:val="20"/>
        <w:keepNext w:val="0"/>
        <w:keepLines w:val="0"/>
        <w:widowControl/>
        <w:suppressLineNumbers w:val="0"/>
        <w:spacing w:line="360" w:lineRule="auto"/>
      </w:pPr>
      <w:r>
        <w:t>Burp Suite automatically identifies this issue using dynamic and static code analysis. Static analysis can lead to false positives that are not actually exploitable. If Burp Scanner has not provided any evidence resulting from dynamic analysis, you should review the relevant code and execution paths to determine whether this vulnerability is indeed present, or whether mitigations are in place that would prevent exploitation.</w:t>
      </w:r>
    </w:p>
    <w:p w14:paraId="28CDB54D">
      <w:pPr>
        <w:spacing w:line="36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Details</w:t>
      </w:r>
    </w:p>
    <w:p w14:paraId="5AD0667A">
      <w:pPr>
        <w:spacing w:line="360" w:lineRule="auto"/>
        <w:jc w:val="both"/>
        <w:rPr>
          <w:rFonts w:hint="default" w:ascii="Times New Roman" w:hAnsi="Times New Roman"/>
          <w:b/>
          <w:bCs/>
          <w:sz w:val="24"/>
          <w:szCs w:val="24"/>
          <w:lang w:val="en-US"/>
        </w:rPr>
      </w:pPr>
    </w:p>
    <w:p w14:paraId="31E74832">
      <w:pPr>
        <w:pStyle w:val="20"/>
        <w:keepNext w:val="0"/>
        <w:keepLines w:val="0"/>
        <w:widowControl/>
        <w:suppressLineNumbers w:val="0"/>
      </w:pPr>
      <w:r>
        <w:rPr>
          <w:rFonts w:hint="default" w:ascii="Times New Roman" w:hAnsi="Times New Roman"/>
          <w:b w:val="0"/>
          <w:bCs w:val="0"/>
          <w:sz w:val="24"/>
          <w:szCs w:val="24"/>
          <w:lang w:val="en-US"/>
        </w:rPr>
        <w:t xml:space="preserve">The issue reported is </w:t>
      </w:r>
      <w:r>
        <w:rPr>
          <w:rFonts w:hint="default" w:ascii="Times New Roman" w:hAnsi="Times New Roman"/>
          <w:b/>
          <w:bCs/>
          <w:sz w:val="24"/>
          <w:szCs w:val="24"/>
          <w:lang w:val="en-US"/>
        </w:rPr>
        <w:t xml:space="preserve"> </w:t>
      </w:r>
      <w:r>
        <w:t xml:space="preserve">Data is read from </w:t>
      </w:r>
      <w:r>
        <w:rPr>
          <w:b/>
          <w:bCs/>
        </w:rPr>
        <w:t>location.hash</w:t>
      </w:r>
      <w:r>
        <w:t xml:space="preserve"> and passed to </w:t>
      </w:r>
      <w:r>
        <w:rPr>
          <w:b/>
          <w:bCs/>
        </w:rPr>
        <w:t>sessionStorage.setItem.value</w:t>
      </w:r>
      <w:r>
        <w:t>.</w:t>
      </w:r>
    </w:p>
    <w:p w14:paraId="48A71F5F">
      <w:pPr>
        <w:pStyle w:val="20"/>
        <w:keepNext w:val="0"/>
        <w:keepLines w:val="0"/>
        <w:widowControl/>
        <w:suppressLineNumbers w:val="0"/>
      </w:pPr>
      <w:r>
        <w:t>The following value was injected into the source:</w:t>
      </w:r>
    </w:p>
    <w:p w14:paraId="649B5BED">
      <w:pPr>
        <w:pStyle w:val="18"/>
        <w:keepNext w:val="0"/>
        <w:keepLines w:val="0"/>
        <w:widowControl/>
        <w:suppressLineNumbers w:val="0"/>
      </w:pPr>
      <w:r>
        <w:t>#e6ayrmc8s0=e6ayrmc8s0%27%22`'"/e6ayrmc8s0/&gt;&lt;e6ayrmc8s0/\&gt;cqoc1t5se9&amp;</w:t>
      </w:r>
    </w:p>
    <w:p w14:paraId="3E152A3F">
      <w:pPr>
        <w:pStyle w:val="20"/>
        <w:keepNext w:val="0"/>
        <w:keepLines w:val="0"/>
        <w:widowControl/>
        <w:suppressLineNumbers w:val="0"/>
      </w:pPr>
      <w:r>
        <w:t>The previous value reached the sink as: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4EE2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6" w:type="dxa"/>
          </w:tcPr>
          <w:p w14:paraId="0E168A3A">
            <w:pPr>
              <w:pStyle w:val="18"/>
              <w:keepNext w:val="0"/>
              <w:keepLines w:val="0"/>
              <w:widowControl/>
              <w:suppressLineNumbers w:val="0"/>
            </w:pPr>
            <w:r>
              <w:t>[{"item":"{\"time\":\"2026-01-19T05:17:39.319Z\",\"iKey\":\"e7185f49-9734-4f80-ba4c-6b25d0d05abb\",\"name\":\"Microsoft.ApplicationInsights.e7185f4997344f80ba4c6b25d0d05abb.RemoteDependency\",\"tags\":{\"ai.user.id\":\"C2MjBeSvaTB2ERa+TUgGZX\",\"ai.session.id\":\"QZR7FvlocLX4zkpr/ku3Jj\",\"ai.device.id\":\"browser\",\"ai.device.type\":\"Browser\",\"ai.operation.name\":\"///777/invoices//kbcqgoega8%27%22%60'%22/kbcqgoega8/%3E%3Ckbcqgoega8//%3Ex2w5iu37sg&amp;#e6ayrmc8s0=e6ayrmc8s0%27%22`'\\\"/e6ayrmc8s0/&gt;&lt;e6ayrmc8s0/\\\\&gt;cqoc1t5se9&amp;\",\"ai.operation.id\":\"d5fcbd2676e240d3b05178e57021a8e9\",\"ai.cloud.role\":\"dsm-webapp\",\"ai.internal.sdkVersion\":\"javascript:3.3.9\"},\"data\":{\"baseType\":\"RemoteDependencyData\",\"baseData\":{\"id\":\"|d5fcbd2676e240d3b05178e57021a8e9.63f05bfaee7f4fbf.\",\"ver\":2,\"name\":\"GET /locales/en/locale.json?v=1.0.1767887535542\",\"resultCode\":\"200\",\"duration\":\"00:00:00.849\",\"success\":true,\"data\":\"GET /locales/en/locale.json?v=1.0.1767887535542\",\"target\":\"dsm-dev.zalaris.com\",\"type\":\"Fetch\",\"properties\":{\"HttpMethod\":\"GET\"},\"measurements\":{}}}}","cnt":0},{"item":"{\"time\":\"2026-01-19T05:17:39.485Z\",\"iKey\":\"e7185f49-9734-4f80-ba4c-6b25d0d05abb\",\"name\":\"Microsoft.ApplicationInsights.e7185f4997344f80ba4c6b25d0d05abb.RemoteDependency\",\"tags\":{\"ai.user.id\":\"C2MjBeSvaTB2ERa+TUgGZX\",\"ai.session.id\":\"QZR7FvlocLX4zkpr/ku3Jj\",\"ai.device.id\":\"browser\",\"ai.device.type\":\"Browser\",\"ai.operation.name\":\"///777/invoices//kbcqgoega8%27%22%60'%22/kbcqgoega8/%3E%3Ckbcqgoega8//%3Ex2w5iu37sg&amp;#e6ayrmc8s0=e6ayrmc8s0%27%22`'\\\"/e6ayrmc8s0/&gt;&lt;e6ayrmc8s0/\\\\&gt;cqoc1t5se9&amp;\",\"ai.operation.id\":\"d5fcbd2676e240d3b05178e57021a8e9\",\"ai.cloud.role\":\"dsm-webapp\",\"ai.internal.sdkVersion\":\"javascript:3.3.9\"},\"data\":{\"baseType\":\"RemoteDependencyData\",\"baseData\":{\"id\":\"|d5fcbd2676e240d3b05178e57021a8e9.107b98c4684f4430.\",\"ver\":2,\"name\":\"GET https://alumnidev.b2clogin.com/alumnidev.onmicrosoft.com/b2c_1_dsm/v2.0/.well-known/openid-configuration\",\"resultCode\":\"200\",\"duration\":\"00:00:01.293\",\"success\":true,\"data\":\"GET https://alumnidev.b2clogin.com/alumnidev.onmicrosoft.com/b2c_1_dsm/v2.0/.well-known/openid-configuration\",\"target\":\"alumnidev.b2clogin.com\",\"type\":\"Fetch\",\"properties\":{\"HttpMethod\":\"GET\"},\"measurements\":{}}}}","cnt":0}]</w:t>
            </w:r>
          </w:p>
          <w:p w14:paraId="696E8181">
            <w:pPr>
              <w:pStyle w:val="20"/>
              <w:keepNext w:val="0"/>
              <w:keepLines w:val="0"/>
              <w:widowControl/>
              <w:suppressLineNumbers w:val="0"/>
              <w:rPr>
                <w:vertAlign w:val="baseline"/>
              </w:rPr>
            </w:pPr>
          </w:p>
        </w:tc>
      </w:tr>
    </w:tbl>
    <w:p w14:paraId="7F3F60E5">
      <w:pPr>
        <w:spacing w:line="360" w:lineRule="auto"/>
        <w:jc w:val="both"/>
        <w:rPr>
          <w:rFonts w:hint="default" w:ascii="Times New Roman" w:hAnsi="Times New Roman"/>
          <w:b/>
          <w:bCs/>
          <w:sz w:val="24"/>
          <w:szCs w:val="24"/>
          <w:lang w:val="en-US"/>
        </w:rPr>
      </w:pPr>
    </w:p>
    <w:p w14:paraId="5F72E012">
      <w:pPr>
        <w:spacing w:line="36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value is passed on to Microsoft Azure Insights.</w:t>
      </w:r>
      <w:r>
        <w:rPr>
          <w:rFonts w:hint="default" w:ascii="Times New Roman" w:hAnsi="Times New Roman"/>
          <w:b w:val="0"/>
          <w:bCs w:val="0"/>
          <w:sz w:val="24"/>
          <w:szCs w:val="24"/>
          <w:lang w:val="en-US"/>
        </w:rPr>
        <w:t>This is expected application Behavior . The alert is considered as false positive</w:t>
      </w:r>
    </w:p>
    <w:p w14:paraId="11D45E58">
      <w:pPr>
        <w:pStyle w:val="20"/>
        <w:keepNext w:val="0"/>
        <w:keepLines w:val="0"/>
        <w:widowControl/>
        <w:suppressLineNumbers w:val="0"/>
      </w:pPr>
      <w:r>
        <w:rPr>
          <w:rFonts w:hint="default" w:ascii="Times New Roman" w:hAnsi="Times New Roman"/>
          <w:b w:val="0"/>
          <w:bCs w:val="0"/>
          <w:sz w:val="24"/>
          <w:szCs w:val="24"/>
          <w:lang w:val="en-US"/>
        </w:rPr>
        <w:t xml:space="preserve">For the issue </w:t>
      </w:r>
      <w:r>
        <w:t xml:space="preserve">Data is read from </w:t>
      </w:r>
      <w:r>
        <w:rPr>
          <w:b/>
          <w:bCs/>
        </w:rPr>
        <w:t>location.href</w:t>
      </w:r>
      <w:r>
        <w:t xml:space="preserve"> and passed to </w:t>
      </w:r>
      <w:r>
        <w:rPr>
          <w:b/>
          <w:bCs/>
        </w:rPr>
        <w:t>sessionStorage.setItem.value</w:t>
      </w:r>
      <w:r>
        <w:t>.</w:t>
      </w:r>
    </w:p>
    <w:p w14:paraId="05CF3F90">
      <w:pPr>
        <w:pStyle w:val="20"/>
        <w:keepNext w:val="0"/>
        <w:keepLines w:val="0"/>
        <w:widowControl/>
        <w:suppressLineNumbers w:val="0"/>
      </w:pPr>
      <w:r>
        <w:t>The following value was injected into the source and reached the sink without any modification:</w:t>
      </w:r>
    </w:p>
    <w:p w14:paraId="14039D31">
      <w:pPr>
        <w:pStyle w:val="18"/>
        <w:keepNext w:val="0"/>
        <w:keepLines w:val="0"/>
        <w:widowControl/>
        <w:suppressLineNumbers w:val="0"/>
      </w:pPr>
      <w:r>
        <w:t>https://dsm-dev.zalaris.com/777/statistics?eizchquz6k=eizchquz6k%27%22`'"/eizchquz6k/&gt;&lt;eizchquz6k/\&gt;t2866yhv83&amp;#eizchquz6k=eizchquz6k%27%22`'"/eizchquz6k/&gt;&lt;eizchquz6k/\&gt;t2866yhv83&amp;</w:t>
      </w:r>
    </w:p>
    <w:p w14:paraId="72E58DAE">
      <w:pPr>
        <w:spacing w:line="360" w:lineRule="auto"/>
        <w:jc w:val="both"/>
        <w:rPr>
          <w:rFonts w:hint="default" w:ascii="Times New Roman" w:hAnsi="Times New Roman"/>
          <w:b w:val="0"/>
          <w:bCs w:val="0"/>
          <w:sz w:val="24"/>
          <w:szCs w:val="24"/>
          <w:lang w:val="en-US"/>
        </w:rPr>
      </w:pPr>
    </w:p>
    <w:p w14:paraId="5AE140F2">
      <w:pPr>
        <w:spacing w:line="36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payload passed in the URL does not have any effect on the session or DOM </w:t>
      </w:r>
    </w:p>
    <w:p w14:paraId="6BE82F1D">
      <w:pPr>
        <w:spacing w:line="360" w:lineRule="auto"/>
        <w:jc w:val="both"/>
        <w:rPr>
          <w:rFonts w:ascii="Times New Roman" w:hAnsi="Times New Roman"/>
          <w:sz w:val="24"/>
          <w:szCs w:val="24"/>
        </w:rPr>
      </w:pPr>
    </w:p>
    <w:p w14:paraId="7F3F60E6">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7F3F60E7">
      <w:pPr>
        <w:rPr>
          <w:rFonts w:ascii="Times New Roman" w:hAnsi="Times New Roman" w:eastAsia="Times New Roman" w:cs="Times New Roman"/>
          <w:color w:val="242424"/>
          <w:sz w:val="24"/>
          <w:szCs w:val="24"/>
        </w:rPr>
      </w:pPr>
    </w:p>
    <w:tbl>
      <w:tblPr>
        <w:tblStyle w:val="23"/>
        <w:tblW w:w="10458"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162"/>
        <w:gridCol w:w="2604"/>
        <w:gridCol w:w="843"/>
        <w:gridCol w:w="1857"/>
        <w:gridCol w:w="2992"/>
      </w:tblGrid>
      <w:tr w14:paraId="7F3F60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162" w:type="dxa"/>
          </w:tcPr>
          <w:p w14:paraId="7F3F60E8">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When</w:t>
            </w:r>
          </w:p>
        </w:tc>
        <w:tc>
          <w:tcPr>
            <w:tcW w:w="2604" w:type="dxa"/>
          </w:tcPr>
          <w:p w14:paraId="7F3F60E9">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What </w:t>
            </w:r>
          </w:p>
        </w:tc>
        <w:tc>
          <w:tcPr>
            <w:tcW w:w="843" w:type="dxa"/>
          </w:tcPr>
          <w:p w14:paraId="7F3F60EA">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 xml:space="preserve">Who </w:t>
            </w:r>
          </w:p>
        </w:tc>
        <w:tc>
          <w:tcPr>
            <w:tcW w:w="1857" w:type="dxa"/>
          </w:tcPr>
          <w:p w14:paraId="7F3F60EB">
            <w:pPr>
              <w:rPr>
                <w:rFonts w:ascii="Times New Roman" w:hAnsi="Times New Roman" w:eastAsia="Times New Roman" w:cs="Times New Roman"/>
                <w:color w:val="242424"/>
                <w:sz w:val="24"/>
                <w:szCs w:val="24"/>
              </w:rPr>
            </w:pPr>
            <w:r>
              <w:rPr>
                <w:rFonts w:ascii="Times New Roman" w:hAnsi="Times New Roman" w:cs="Times New Roman"/>
                <w:color w:val="242424"/>
                <w:sz w:val="24"/>
                <w:szCs w:val="24"/>
                <w:lang w:eastAsia="zh-CN" w:bidi="ar"/>
              </w:rPr>
              <w:t>Recommended Action</w:t>
            </w:r>
          </w:p>
        </w:tc>
        <w:tc>
          <w:tcPr>
            <w:tcW w:w="2992" w:type="dxa"/>
          </w:tcPr>
          <w:p w14:paraId="7F3F60EC">
            <w:pPr>
              <w:rPr>
                <w:rFonts w:ascii="Times New Roman" w:hAnsi="Times New Roman" w:cs="Times New Roman"/>
                <w:color w:val="242424"/>
                <w:sz w:val="24"/>
                <w:szCs w:val="24"/>
                <w:lang w:eastAsia="zh-CN" w:bidi="ar"/>
              </w:rPr>
            </w:pPr>
            <w:r>
              <w:rPr>
                <w:rFonts w:ascii="Times New Roman" w:hAnsi="Times New Roman" w:cs="Times New Roman"/>
                <w:color w:val="242424"/>
                <w:sz w:val="24"/>
                <w:szCs w:val="24"/>
                <w:lang w:eastAsia="zh-CN" w:bidi="ar"/>
              </w:rPr>
              <w:t>Action plan  </w:t>
            </w:r>
          </w:p>
        </w:tc>
      </w:tr>
      <w:tr w14:paraId="7F3F60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162" w:type="dxa"/>
          </w:tcPr>
          <w:p w14:paraId="7F3F60EE">
            <w:pPr>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2604" w:type="dxa"/>
          </w:tcPr>
          <w:p w14:paraId="7F3F60EF">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lang w:val="en-IN"/>
              </w:rPr>
              <w:t xml:space="preserve">Manually tested </w:t>
            </w:r>
            <w:r>
              <w:rPr>
                <w:rFonts w:hint="default" w:ascii="Times New Roman" w:hAnsi="Times New Roman" w:eastAsia="Times New Roman" w:cs="Times New Roman"/>
                <w:color w:val="242424"/>
                <w:sz w:val="24"/>
                <w:szCs w:val="24"/>
                <w:lang w:val="en-US"/>
              </w:rPr>
              <w:t xml:space="preserve">alert HTML5 Storage Manipulation </w:t>
            </w:r>
          </w:p>
        </w:tc>
        <w:tc>
          <w:tcPr>
            <w:tcW w:w="843" w:type="dxa"/>
          </w:tcPr>
          <w:p w14:paraId="7F3F60F0">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1857" w:type="dxa"/>
          </w:tcPr>
          <w:p w14:paraId="7F3F60F1">
            <w:pPr>
              <w:rPr>
                <w:rFonts w:ascii="Times New Roman" w:hAnsi="Times New Roman" w:eastAsia="Times New Roman" w:cs="Times New Roman"/>
                <w:color w:val="242424"/>
                <w:sz w:val="24"/>
                <w:szCs w:val="24"/>
              </w:rPr>
            </w:pPr>
            <w:r>
              <w:rPr>
                <w:rFonts w:ascii="Times New Roman" w:hAnsi="Times New Roman" w:cs="Times New Roman"/>
                <w:sz w:val="24"/>
                <w:szCs w:val="24"/>
                <w:lang w:val="en-IN"/>
              </w:rPr>
              <w:t>No Issues Found</w:t>
            </w:r>
          </w:p>
        </w:tc>
        <w:tc>
          <w:tcPr>
            <w:tcW w:w="2992" w:type="dxa"/>
          </w:tcPr>
          <w:p w14:paraId="7F3F60F2">
            <w:pPr>
              <w:rPr>
                <w:rFonts w:ascii="Times New Roman" w:hAnsi="Times New Roman" w:cs="Times New Roman"/>
                <w:sz w:val="24"/>
                <w:szCs w:val="24"/>
              </w:rPr>
            </w:pPr>
            <w:r>
              <w:rPr>
                <w:rFonts w:ascii="Times New Roman" w:hAnsi="Times New Roman" w:eastAsia="Times New Roman" w:cs="Times New Roman"/>
                <w:color w:val="242424"/>
                <w:sz w:val="24"/>
                <w:szCs w:val="24"/>
              </w:rPr>
              <w:t>No action Needed the alert is considered as false positive</w:t>
            </w:r>
          </w:p>
        </w:tc>
      </w:tr>
    </w:tbl>
    <w:p w14:paraId="7F3F60F4">
      <w:pPr>
        <w:rPr>
          <w:rFonts w:ascii="Times New Roman" w:hAnsi="Times New Roman" w:cs="Times New Roman"/>
        </w:rPr>
      </w:pPr>
    </w:p>
    <w:p w14:paraId="7F3F6124">
      <w:pPr>
        <w:widowControl/>
        <w:autoSpaceDE/>
        <w:autoSpaceDN/>
        <w:rPr>
          <w:rFonts w:ascii="Times New Roman" w:hAnsi="Times New Roman" w:eastAsia="SimSun" w:cs="Times New Roman"/>
          <w:sz w:val="24"/>
          <w:szCs w:val="24"/>
        </w:rPr>
      </w:pPr>
    </w:p>
    <w:p w14:paraId="35643B12">
      <w:pPr>
        <w:pStyle w:val="4"/>
        <w:rPr>
          <w:rFonts w:ascii="Times New Roman" w:hAnsi="Times New Roman" w:cs="Times New Roman"/>
          <w:lang w:val="en-IN"/>
        </w:rPr>
      </w:pPr>
      <w:bookmarkStart w:id="15" w:name="_Toc1688"/>
      <w:r>
        <w:rPr>
          <w:rFonts w:ascii="Times New Roman" w:hAnsi="Times New Roman" w:cs="Times New Roman"/>
        </w:rPr>
        <w:t>TLS Certificate</w:t>
      </w:r>
      <w:bookmarkEnd w:id="15"/>
      <w:r>
        <w:rPr>
          <w:rFonts w:ascii="Times New Roman" w:hAnsi="Times New Roman" w:cs="Times New Roman"/>
        </w:rPr>
        <w:t xml:space="preserve"> </w:t>
      </w:r>
      <w:r>
        <w:rPr>
          <w:rFonts w:ascii="Times New Roman" w:hAnsi="Times New Roman" w:cs="Times New Roman"/>
          <w:lang w:val="en-IN"/>
        </w:rPr>
        <w:t xml:space="preserve"> </w:t>
      </w:r>
    </w:p>
    <w:p w14:paraId="7C6B7B4D">
      <w:pPr>
        <w:rPr>
          <w:rFonts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2F06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5617566A">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300" w:type="dxa"/>
          </w:tcPr>
          <w:p w14:paraId="32A1B576">
            <w:pPr>
              <w:spacing w:line="360" w:lineRule="auto"/>
              <w:rPr>
                <w:rFonts w:ascii="Times New Roman" w:hAnsi="Times New Roman" w:cs="Times New Roman"/>
                <w:sz w:val="24"/>
                <w:szCs w:val="24"/>
              </w:rPr>
            </w:pPr>
            <w:r>
              <w:rPr>
                <w:rFonts w:ascii="Times New Roman" w:hAnsi="Times New Roman" w:cs="Times New Roman"/>
                <w:sz w:val="24"/>
                <w:szCs w:val="24"/>
              </w:rPr>
              <w:t>NA</w:t>
            </w:r>
          </w:p>
        </w:tc>
      </w:tr>
      <w:tr w14:paraId="2E1D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5777663E">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Finding Type </w:t>
            </w:r>
          </w:p>
        </w:tc>
        <w:tc>
          <w:tcPr>
            <w:tcW w:w="5300" w:type="dxa"/>
          </w:tcPr>
          <w:p w14:paraId="0E61E76D">
            <w:pPr>
              <w:spacing w:line="360" w:lineRule="auto"/>
              <w:rPr>
                <w:rFonts w:ascii="Times New Roman" w:hAnsi="Times New Roman" w:cs="Times New Roman"/>
                <w:sz w:val="24"/>
                <w:szCs w:val="24"/>
              </w:rPr>
            </w:pPr>
            <w:r>
              <w:rPr>
                <w:rFonts w:ascii="Times New Roman" w:hAnsi="Times New Roman" w:cs="Times New Roman"/>
                <w:sz w:val="24"/>
                <w:szCs w:val="24"/>
              </w:rPr>
              <w:t xml:space="preserve">Informational </w:t>
            </w:r>
          </w:p>
        </w:tc>
      </w:tr>
    </w:tbl>
    <w:p w14:paraId="5B9146A3">
      <w:pPr>
        <w:rPr>
          <w:rFonts w:ascii="Times New Roman" w:hAnsi="Times New Roman" w:cs="Times New Roman"/>
          <w:b/>
          <w:bCs/>
          <w:color w:val="000000" w:themeColor="text1"/>
          <w:sz w:val="24"/>
          <w:szCs w:val="24"/>
          <w14:textFill>
            <w14:solidFill>
              <w14:schemeClr w14:val="tx1"/>
            </w14:solidFill>
          </w14:textFill>
        </w:rPr>
      </w:pPr>
    </w:p>
    <w:p w14:paraId="09B5A5E5">
      <w:pPr>
        <w:pStyle w:val="20"/>
        <w:rPr>
          <w:b/>
          <w:bCs/>
          <w:sz w:val="22"/>
          <w:szCs w:val="22"/>
        </w:rPr>
      </w:pPr>
      <w:r>
        <w:rPr>
          <w:b/>
          <w:bCs/>
          <w:sz w:val="22"/>
          <w:szCs w:val="22"/>
        </w:rPr>
        <w:t>Description</w:t>
      </w:r>
    </w:p>
    <w:p w14:paraId="561FABA9">
      <w:pPr>
        <w:spacing w:line="360" w:lineRule="auto"/>
        <w:rPr>
          <w:rFonts w:ascii="Times New Roman" w:hAnsi="Times New Roman" w:cs="Times New Roman"/>
        </w:rPr>
      </w:pPr>
      <w:r>
        <w:rPr>
          <w:rFonts w:ascii="Times New Roman" w:hAnsi="Times New Roman" w:cs="Times New Roman"/>
        </w:rPr>
        <w:t>The following problems were identified with the server's TLS certificate:</w:t>
      </w:r>
    </w:p>
    <w:p w14:paraId="0A710487">
      <w:pPr>
        <w:numPr>
          <w:ilvl w:val="0"/>
          <w:numId w:val="14"/>
        </w:numPr>
        <w:spacing w:line="360" w:lineRule="auto"/>
        <w:rPr>
          <w:rFonts w:ascii="Times New Roman" w:hAnsi="Times New Roman" w:cs="Times New Roman"/>
        </w:rPr>
      </w:pPr>
      <w:r>
        <w:rPr>
          <w:rFonts w:ascii="Times New Roman" w:hAnsi="Times New Roman" w:cs="Times New Roman"/>
        </w:rPr>
        <w:t>The server's certificate is not valid for the server's hostname.</w:t>
      </w:r>
    </w:p>
    <w:p w14:paraId="7AC8051A">
      <w:pPr>
        <w:numPr>
          <w:ilvl w:val="0"/>
          <w:numId w:val="14"/>
        </w:numPr>
        <w:spacing w:line="360" w:lineRule="auto"/>
        <w:rPr>
          <w:rFonts w:ascii="Times New Roman" w:hAnsi="Times New Roman" w:cs="Times New Roman"/>
        </w:rPr>
      </w:pPr>
      <w:r>
        <w:rPr>
          <w:rFonts w:ascii="Times New Roman" w:hAnsi="Times New Roman" w:cs="Times New Roman"/>
        </w:rPr>
        <w:t>The server's certificate is not trusted.</w:t>
      </w:r>
    </w:p>
    <w:p w14:paraId="3A3F72A8">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Burp relies on the Java trust store to determine whether certificates are trusted. The Java trust store does not include every root CA certificate that is included within browser trust stores. Burp might incorrectly report that a certificate is not trusted, if a valid root CA certificate is being used that is not included in the Java trust store.</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The server presented the following certificate:</w:t>
      </w:r>
      <w:r>
        <w:rPr>
          <w:rFonts w:ascii="Times New Roman" w:hAnsi="Times New Roman" w:cs="Times New Roman"/>
        </w:rPr>
        <w:br w:type="textWrapping"/>
      </w:r>
    </w:p>
    <w:tbl>
      <w:tblPr>
        <w:tblStyle w:val="12"/>
        <w:tblW w:w="0" w:type="auto"/>
        <w:tblCellSpacing w:w="15" w:type="dxa"/>
        <w:tblInd w:w="0" w:type="dxa"/>
        <w:shd w:val="clear" w:color="auto" w:fill="FFFFFF"/>
        <w:tblLayout w:type="autofit"/>
        <w:tblCellMar>
          <w:top w:w="15" w:type="dxa"/>
          <w:left w:w="15" w:type="dxa"/>
          <w:bottom w:w="15" w:type="dxa"/>
          <w:right w:w="15" w:type="dxa"/>
        </w:tblCellMar>
      </w:tblPr>
      <w:tblGrid>
        <w:gridCol w:w="1157"/>
        <w:gridCol w:w="9403"/>
      </w:tblGrid>
      <w:tr w14:paraId="307A62C1">
        <w:tblPrEx>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52E33E08">
            <w:pPr>
              <w:spacing w:line="360" w:lineRule="auto"/>
              <w:rPr>
                <w:rFonts w:ascii="Times New Roman" w:hAnsi="Times New Roman" w:cs="Times New Roman"/>
              </w:rPr>
            </w:pPr>
            <w:r>
              <w:rPr>
                <w:rFonts w:ascii="Times New Roman" w:hAnsi="Times New Roman" w:cs="Times New Roman"/>
                <w:b/>
                <w:bCs/>
              </w:rPr>
              <w:t>Issued to:</w:t>
            </w:r>
            <w:r>
              <w:rPr>
                <w:rFonts w:ascii="Times New Roman" w:hAnsi="Times New Roman" w:cs="Times New Roman"/>
              </w:rPr>
              <w:t>  </w:t>
            </w:r>
          </w:p>
        </w:tc>
        <w:tc>
          <w:tcPr>
            <w:tcW w:w="0" w:type="auto"/>
            <w:shd w:val="clear" w:color="auto" w:fill="FFFFFF"/>
            <w:vAlign w:val="center"/>
          </w:tcPr>
          <w:p w14:paraId="48A2BB90">
            <w:pPr>
              <w:spacing w:line="360" w:lineRule="auto"/>
              <w:rPr>
                <w:rFonts w:ascii="Times New Roman" w:hAnsi="Times New Roman" w:cs="Times New Roman"/>
              </w:rPr>
            </w:pPr>
            <w:r>
              <w:rPr>
                <w:rFonts w:ascii="Times New Roman" w:hAnsi="Times New Roman" w:cs="Times New Roman"/>
              </w:rPr>
              <w:t>support.zalaris.de, *.az.zalaris.de, *.hr-box.zalaris.de, *.int.zalaris.de, *.sk.zalaris.de, *.sv-fr.zalaris.de, *.wwn.zalaris.de, *.zalaris.de</w:t>
            </w:r>
          </w:p>
        </w:tc>
      </w:tr>
      <w:tr w14:paraId="63EF3EB6">
        <w:tblPrEx>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6BF5FC96">
            <w:pPr>
              <w:spacing w:line="360" w:lineRule="auto"/>
              <w:rPr>
                <w:rFonts w:ascii="Times New Roman" w:hAnsi="Times New Roman" w:cs="Times New Roman"/>
              </w:rPr>
            </w:pPr>
            <w:r>
              <w:rPr>
                <w:rFonts w:ascii="Times New Roman" w:hAnsi="Times New Roman" w:cs="Times New Roman"/>
                <w:b/>
                <w:bCs/>
              </w:rPr>
              <w:t>Issued by:</w:t>
            </w:r>
            <w:r>
              <w:rPr>
                <w:rFonts w:ascii="Times New Roman" w:hAnsi="Times New Roman" w:cs="Times New Roman"/>
              </w:rPr>
              <w:t>  </w:t>
            </w:r>
          </w:p>
        </w:tc>
        <w:tc>
          <w:tcPr>
            <w:tcW w:w="0" w:type="auto"/>
            <w:shd w:val="clear" w:color="auto" w:fill="FFFFFF"/>
            <w:vAlign w:val="center"/>
          </w:tcPr>
          <w:p w14:paraId="42547A98">
            <w:pPr>
              <w:spacing w:line="360" w:lineRule="auto"/>
              <w:rPr>
                <w:rFonts w:ascii="Times New Roman" w:hAnsi="Times New Roman" w:cs="Times New Roman"/>
              </w:rPr>
            </w:pPr>
            <w:r>
              <w:rPr>
                <w:rFonts w:ascii="Times New Roman" w:hAnsi="Times New Roman" w:cs="Times New Roman"/>
              </w:rPr>
              <w:t>DigiCert Global G2 TLS RSA SHA256 2020 CA1</w:t>
            </w:r>
          </w:p>
        </w:tc>
      </w:tr>
      <w:tr w14:paraId="06D7B58C">
        <w:tblPrEx>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2459F669">
            <w:pPr>
              <w:spacing w:line="360" w:lineRule="auto"/>
              <w:rPr>
                <w:rFonts w:ascii="Times New Roman" w:hAnsi="Times New Roman" w:cs="Times New Roman"/>
              </w:rPr>
            </w:pPr>
            <w:r>
              <w:rPr>
                <w:rFonts w:ascii="Times New Roman" w:hAnsi="Times New Roman" w:cs="Times New Roman"/>
                <w:b/>
                <w:bCs/>
              </w:rPr>
              <w:t>Valid from:</w:t>
            </w:r>
            <w:r>
              <w:rPr>
                <w:rFonts w:ascii="Times New Roman" w:hAnsi="Times New Roman" w:cs="Times New Roman"/>
              </w:rPr>
              <w:t>  </w:t>
            </w:r>
          </w:p>
        </w:tc>
        <w:tc>
          <w:tcPr>
            <w:tcW w:w="0" w:type="auto"/>
            <w:shd w:val="clear" w:color="auto" w:fill="FFFFFF"/>
            <w:vAlign w:val="center"/>
          </w:tcPr>
          <w:p w14:paraId="00A6514C">
            <w:pPr>
              <w:spacing w:line="360" w:lineRule="auto"/>
              <w:rPr>
                <w:rFonts w:ascii="Times New Roman" w:hAnsi="Times New Roman" w:cs="Times New Roman"/>
              </w:rPr>
            </w:pPr>
            <w:r>
              <w:rPr>
                <w:rFonts w:ascii="Times New Roman" w:hAnsi="Times New Roman" w:cs="Times New Roman"/>
              </w:rPr>
              <w:t>Wed, 06 Aug 2025 00:00:00 UTC</w:t>
            </w:r>
          </w:p>
        </w:tc>
      </w:tr>
      <w:tr w14:paraId="405BA163">
        <w:tblPrEx>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1DE72389">
            <w:pPr>
              <w:spacing w:line="360" w:lineRule="auto"/>
              <w:rPr>
                <w:rFonts w:ascii="Times New Roman" w:hAnsi="Times New Roman" w:cs="Times New Roman"/>
              </w:rPr>
            </w:pPr>
            <w:r>
              <w:rPr>
                <w:rFonts w:ascii="Times New Roman" w:hAnsi="Times New Roman" w:cs="Times New Roman"/>
                <w:b/>
                <w:bCs/>
              </w:rPr>
              <w:t>Valid to:</w:t>
            </w:r>
            <w:r>
              <w:rPr>
                <w:rFonts w:ascii="Times New Roman" w:hAnsi="Times New Roman" w:cs="Times New Roman"/>
              </w:rPr>
              <w:t>  </w:t>
            </w:r>
          </w:p>
        </w:tc>
        <w:tc>
          <w:tcPr>
            <w:tcW w:w="0" w:type="auto"/>
            <w:shd w:val="clear" w:color="auto" w:fill="FFFFFF"/>
            <w:vAlign w:val="center"/>
          </w:tcPr>
          <w:p w14:paraId="5074A15F">
            <w:pPr>
              <w:spacing w:line="360" w:lineRule="auto"/>
              <w:rPr>
                <w:rFonts w:ascii="Times New Roman" w:hAnsi="Times New Roman" w:cs="Times New Roman"/>
                <w:lang w:val="en-IN"/>
              </w:rPr>
            </w:pPr>
            <w:r>
              <w:rPr>
                <w:rFonts w:ascii="Times New Roman" w:hAnsi="Times New Roman" w:cs="Times New Roman"/>
                <w:lang w:val="en-IN"/>
              </w:rPr>
              <w:t>Mon, 23 Mar 2026 23:59:59 UTC (expires in 2 months and 14 days)</w:t>
            </w:r>
          </w:p>
        </w:tc>
      </w:tr>
    </w:tbl>
    <w:p w14:paraId="588D734E">
      <w:pPr>
        <w:spacing w:line="360" w:lineRule="auto"/>
        <w:rPr>
          <w:rFonts w:ascii="Times New Roman" w:hAnsi="Times New Roman" w:cs="Times New Roman"/>
        </w:rPr>
      </w:pPr>
    </w:p>
    <w:p w14:paraId="7D46003C">
      <w:pPr>
        <w:spacing w:line="360"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Overall Score</w:t>
      </w:r>
    </w:p>
    <w:p w14:paraId="4FCCD9F2">
      <w:pPr>
        <w:spacing w:line="360" w:lineRule="auto"/>
        <w:rPr>
          <w:rFonts w:ascii="Times New Roman" w:hAnsi="Times New Roman" w:eastAsia="SimSun" w:cs="Times New Roman"/>
          <w:b/>
          <w:bCs/>
          <w:sz w:val="24"/>
          <w:szCs w:val="24"/>
        </w:rPr>
      </w:pPr>
      <w:r>
        <w:rPr>
          <w:rFonts w:ascii="Times New Roman" w:hAnsi="Times New Roman" w:cs="Times New Roman"/>
        </w:rPr>
        <w:drawing>
          <wp:inline distT="0" distB="0" distL="114300" distR="114300">
            <wp:extent cx="6644640" cy="1550035"/>
            <wp:effectExtent l="9525" t="9525" r="20955" b="10160"/>
            <wp:docPr id="2120071982" name="Picture 4" descr="A green bar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71982" name="Picture 4" descr="A green bar chart with black text&#10;&#10;AI-generated content may be incorrect."/>
                    <pic:cNvPicPr>
                      <a:picLocks noChangeAspect="1"/>
                    </pic:cNvPicPr>
                  </pic:nvPicPr>
                  <pic:blipFill>
                    <a:blip r:embed="rId14"/>
                    <a:stretch>
                      <a:fillRect/>
                    </a:stretch>
                  </pic:blipFill>
                  <pic:spPr>
                    <a:xfrm>
                      <a:off x="0" y="0"/>
                      <a:ext cx="6644640" cy="1550035"/>
                    </a:xfrm>
                    <a:prstGeom prst="rect">
                      <a:avLst/>
                    </a:prstGeom>
                    <a:noFill/>
                    <a:ln w="3175">
                      <a:solidFill>
                        <a:schemeClr val="tx1"/>
                      </a:solidFill>
                    </a:ln>
                  </pic:spPr>
                </pic:pic>
              </a:graphicData>
            </a:graphic>
          </wp:inline>
        </w:drawing>
      </w:r>
    </w:p>
    <w:p w14:paraId="0781C9BE">
      <w:pPr>
        <w:spacing w:line="360" w:lineRule="auto"/>
        <w:rPr>
          <w:rFonts w:ascii="Times New Roman" w:hAnsi="Times New Roman" w:eastAsia="SimSun" w:cs="Times New Roman"/>
          <w:b/>
          <w:bCs/>
          <w:sz w:val="24"/>
          <w:szCs w:val="24"/>
        </w:rPr>
      </w:pPr>
      <w:r>
        <w:rPr>
          <w:rFonts w:ascii="Times New Roman" w:hAnsi="Times New Roman" w:eastAsia="SimSun" w:cs="Times New Roman"/>
          <w:b/>
          <w:bCs/>
          <w:sz w:val="24"/>
          <w:szCs w:val="24"/>
        </w:rPr>
        <w:t>Certificate Validity</w:t>
      </w:r>
    </w:p>
    <w:p w14:paraId="6385CB2F">
      <w:pPr>
        <w:spacing w:line="360" w:lineRule="auto"/>
        <w:rPr>
          <w:rFonts w:ascii="Times New Roman" w:hAnsi="Times New Roman" w:cs="Times New Roman"/>
        </w:rPr>
      </w:pPr>
      <w:r>
        <w:rPr>
          <w:rFonts w:ascii="Times New Roman" w:hAnsi="Times New Roman" w:eastAsia="SimSun" w:cs="Times New Roman"/>
          <w:sz w:val="24"/>
          <w:szCs w:val="24"/>
        </w:rPr>
        <w:t xml:space="preserve">SSL/TLS certificate validation confirmed the certificate is active and within its validity period as of the test date </w:t>
      </w:r>
    </w:p>
    <w:p w14:paraId="212A35F9">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drawing>
          <wp:inline distT="0" distB="0" distL="114300" distR="114300">
            <wp:extent cx="6674485" cy="581025"/>
            <wp:effectExtent l="0" t="0" r="635" b="1333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15"/>
                    <a:stretch>
                      <a:fillRect/>
                    </a:stretch>
                  </pic:blipFill>
                  <pic:spPr>
                    <a:xfrm>
                      <a:off x="0" y="0"/>
                      <a:ext cx="6674485" cy="581025"/>
                    </a:xfrm>
                    <a:prstGeom prst="rect">
                      <a:avLst/>
                    </a:prstGeom>
                    <a:noFill/>
                    <a:ln>
                      <a:noFill/>
                    </a:ln>
                  </pic:spPr>
                </pic:pic>
              </a:graphicData>
            </a:graphic>
          </wp:inline>
        </w:drawing>
      </w:r>
    </w:p>
    <w:p w14:paraId="27DD2D4B">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TLS protocols supported </w:t>
      </w:r>
    </w:p>
    <w:p w14:paraId="4FD3CE0E">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14517CFC">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target supports TLS protocols supported are 1.2 and 1.3 which are considered as secure for current use </w:t>
      </w:r>
    </w:p>
    <w:p w14:paraId="0AFB9FB2">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44714D8F">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drawing>
          <wp:inline distT="0" distB="0" distL="114300" distR="114300">
            <wp:extent cx="6642100" cy="423545"/>
            <wp:effectExtent l="0" t="0" r="2540" b="317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16"/>
                    <a:stretch>
                      <a:fillRect/>
                    </a:stretch>
                  </pic:blipFill>
                  <pic:spPr>
                    <a:xfrm>
                      <a:off x="0" y="0"/>
                      <a:ext cx="6642100" cy="423545"/>
                    </a:xfrm>
                    <a:prstGeom prst="rect">
                      <a:avLst/>
                    </a:prstGeom>
                    <a:noFill/>
                    <a:ln>
                      <a:noFill/>
                    </a:ln>
                  </pic:spPr>
                </pic:pic>
              </a:graphicData>
            </a:graphic>
          </wp:inline>
        </w:drawing>
      </w:r>
    </w:p>
    <w:p w14:paraId="79A54943">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6258D590">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Cipher Suites supported </w:t>
      </w:r>
    </w:p>
    <w:p w14:paraId="0EF79983">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445BD30F">
      <w:pPr>
        <w:spacing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following cipher suites are used and are secure </w:t>
      </w:r>
    </w:p>
    <w:p w14:paraId="07B39B62">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3F571EC8">
      <w:pPr>
        <w:spacing w:line="360" w:lineRule="auto"/>
        <w:rPr>
          <w:rFonts w:ascii="Times New Roman" w:hAnsi="Times New Roman" w:cs="Times New Roman"/>
        </w:rPr>
      </w:pPr>
      <w: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6647180" cy="1830070"/>
            <wp:effectExtent l="0" t="0" r="12700" b="13970"/>
            <wp:wrapSquare wrapText="bothSides"/>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17"/>
                    <a:stretch>
                      <a:fillRect/>
                    </a:stretch>
                  </pic:blipFill>
                  <pic:spPr>
                    <a:xfrm>
                      <a:off x="0" y="0"/>
                      <a:ext cx="6647180" cy="1830070"/>
                    </a:xfrm>
                    <a:prstGeom prst="rect">
                      <a:avLst/>
                    </a:prstGeom>
                    <a:noFill/>
                    <a:ln>
                      <a:noFill/>
                    </a:ln>
                  </pic:spPr>
                </pic:pic>
              </a:graphicData>
            </a:graphic>
          </wp:anchor>
        </w:drawing>
      </w:r>
    </w:p>
    <w:p w14:paraId="6071B810">
      <w:pPr>
        <w:spacing w:line="360" w:lineRule="auto"/>
        <w:rPr>
          <w:rFonts w:ascii="Times New Roman" w:hAnsi="Times New Roman" w:cs="Times New Roman"/>
        </w:rPr>
      </w:pPr>
      <w:r>
        <w:rPr>
          <w:rFonts w:ascii="Times New Roman" w:hAnsi="Times New Roman" w:cs="Times New Roman"/>
        </w:rPr>
        <w:t>No Issues are found the alert is informational</w:t>
      </w:r>
    </w:p>
    <w:p w14:paraId="6F2F5F8A">
      <w:pPr>
        <w:spacing w:line="360" w:lineRule="auto"/>
        <w:rPr>
          <w:rFonts w:ascii="Times New Roman" w:hAnsi="Times New Roman" w:cs="Times New Roman"/>
        </w:rPr>
      </w:pPr>
    </w:p>
    <w:p w14:paraId="16AE6B5B">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b/>
          <w:bCs/>
          <w:color w:val="000000" w:themeColor="text1"/>
          <w:sz w:val="24"/>
          <w:szCs w:val="24"/>
          <w14:textFill>
            <w14:solidFill>
              <w14:schemeClr w14:val="tx1"/>
            </w14:solidFill>
          </w14:textFill>
        </w:rPr>
        <w:t>WORKLOG</w:t>
      </w:r>
    </w:p>
    <w:tbl>
      <w:tblPr>
        <w:tblStyle w:val="23"/>
        <w:tblW w:w="10818"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100"/>
        <w:gridCol w:w="2340"/>
        <w:gridCol w:w="3330"/>
      </w:tblGrid>
      <w:tr w14:paraId="41CA1C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361EC971">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100" w:type="dxa"/>
          </w:tcPr>
          <w:p w14:paraId="66BB8370">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2340" w:type="dxa"/>
          </w:tcPr>
          <w:p w14:paraId="2726365C">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330" w:type="dxa"/>
          </w:tcPr>
          <w:p w14:paraId="637012AE">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46441B8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3640190">
            <w:pPr>
              <w:spacing w:line="360" w:lineRule="auto"/>
              <w:rPr>
                <w:rFonts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100" w:type="dxa"/>
          </w:tcPr>
          <w:p w14:paraId="3D64804A">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TLS Certificate alert for issues </w:t>
            </w:r>
          </w:p>
        </w:tc>
        <w:tc>
          <w:tcPr>
            <w:tcW w:w="2340" w:type="dxa"/>
          </w:tcPr>
          <w:p w14:paraId="39A0968D">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CSOC </w:t>
            </w:r>
          </w:p>
        </w:tc>
        <w:tc>
          <w:tcPr>
            <w:tcW w:w="3330" w:type="dxa"/>
          </w:tcPr>
          <w:p w14:paraId="7F4A354A">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No action needed alert is informational</w:t>
            </w:r>
          </w:p>
        </w:tc>
      </w:tr>
    </w:tbl>
    <w:p w14:paraId="0932E47E">
      <w:pPr>
        <w:spacing w:line="360" w:lineRule="auto"/>
        <w:rPr>
          <w:rFonts w:ascii="Times New Roman" w:hAnsi="Times New Roman" w:cs="Times New Roman"/>
          <w:color w:val="242424"/>
          <w:sz w:val="24"/>
          <w:szCs w:val="24"/>
        </w:rPr>
      </w:pPr>
    </w:p>
    <w:p w14:paraId="47ECFF63">
      <w:pPr>
        <w:spacing w:line="360" w:lineRule="auto"/>
      </w:pPr>
    </w:p>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61E2">
    <w:pPr>
      <w:pStyle w:val="13"/>
      <w:spacing w:line="14" w:lineRule="auto"/>
      <w:rPr>
        <w:sz w:val="20"/>
      </w:rPr>
    </w:pPr>
    <w:r>
      <w:rPr>
        <w:sz w:val="20"/>
      </w:rPr>
      <mc:AlternateContent>
        <mc:Choice Requires="wps">
          <w:drawing>
            <wp:anchor distT="0" distB="0" distL="114300" distR="114300" simplePos="0" relativeHeight="251661312"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7F3F61F9">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5168;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7F3F61F9">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7F3F61FA">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7F3F61FA">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5343243"/>
    </w:sdtPr>
    <w:sdtContent>
      <w:p w14:paraId="7F3F61E4">
        <w:pPr>
          <w:pStyle w:val="15"/>
          <w:jc w:val="right"/>
        </w:pPr>
        <w:r>
          <w:fldChar w:fldCharType="begin"/>
        </w:r>
        <w:r>
          <w:instrText xml:space="preserve"> PAGE   \* MERGEFORMAT </w:instrText>
        </w:r>
        <w:r>
          <w:fldChar w:fldCharType="separate"/>
        </w:r>
        <w:r>
          <w:t>2</w:t>
        </w:r>
        <w:r>
          <w:fldChar w:fldCharType="end"/>
        </w:r>
      </w:p>
    </w:sdtContent>
  </w:sdt>
  <w:p w14:paraId="7F3F61E5">
    <w:pPr>
      <w:pStyle w:val="13"/>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61E1">
    <w:pPr>
      <w:spacing w:before="100" w:beforeAutospacing="1"/>
      <w:ind w:left="1134"/>
      <w:rPr>
        <w:i/>
      </w:rPr>
    </w:pPr>
    <w:r>
      <w:rPr>
        <w:i/>
      </w:rPr>
      <w:drawing>
        <wp:anchor distT="0" distB="0" distL="114300" distR="114300" simplePos="0" relativeHeight="251661312"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62336"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7F3F61F7">
                          <w:pPr>
                            <w:jc w:val="right"/>
                          </w:pPr>
                          <w:r>
                            <w:t>Simplify work life.</w:t>
                          </w:r>
                        </w:p>
                        <w:p w14:paraId="7F3F61F8">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62336;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7F3F61F7">
                    <w:pPr>
                      <w:jc w:val="right"/>
                    </w:pPr>
                    <w:r>
                      <w:t>Simplify work life.</w:t>
                    </w:r>
                  </w:p>
                  <w:p w14:paraId="7F3F61F8">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61E3">
    <w:pPr>
      <w:pStyle w:val="13"/>
      <w:spacing w:before="240" w:line="14" w:lineRule="auto"/>
      <w:ind w:left="1191"/>
      <w:rPr>
        <w:sz w:val="20"/>
      </w:rPr>
    </w:pPr>
    <w:r>
      <w:rPr>
        <w:sz w:val="20"/>
      </w:rPr>
      <w:drawing>
        <wp:anchor distT="0" distB="0" distL="114300" distR="114300" simplePos="0" relativeHeight="251660288"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643892"/>
    <w:multiLevelType w:val="multilevel"/>
    <w:tmpl w:val="946438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336073"/>
    <w:multiLevelType w:val="multilevel"/>
    <w:tmpl w:val="00336073"/>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ED93E29"/>
    <w:multiLevelType w:val="multilevel"/>
    <w:tmpl w:val="0ED93E29"/>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46773EF"/>
    <w:multiLevelType w:val="multilevel"/>
    <w:tmpl w:val="14677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A3EB68"/>
    <w:multiLevelType w:val="singleLevel"/>
    <w:tmpl w:val="1CA3EB68"/>
    <w:lvl w:ilvl="0" w:tentative="0">
      <w:start w:val="1"/>
      <w:numFmt w:val="bullet"/>
      <w:lvlText w:val=""/>
      <w:lvlJc w:val="left"/>
      <w:pPr>
        <w:tabs>
          <w:tab w:val="left" w:pos="420"/>
        </w:tabs>
        <w:ind w:left="420" w:hanging="420"/>
      </w:pPr>
      <w:rPr>
        <w:rFonts w:hint="default" w:ascii="Wingdings" w:hAnsi="Wingdings"/>
      </w:rPr>
    </w:lvl>
  </w:abstractNum>
  <w:abstractNum w:abstractNumId="5">
    <w:nsid w:val="1FA06A0C"/>
    <w:multiLevelType w:val="multilevel"/>
    <w:tmpl w:val="1FA06A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29B4B94"/>
    <w:multiLevelType w:val="multilevel"/>
    <w:tmpl w:val="229B4B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74405CB"/>
    <w:multiLevelType w:val="multilevel"/>
    <w:tmpl w:val="274405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260F2E9"/>
    <w:multiLevelType w:val="multilevel"/>
    <w:tmpl w:val="3260F2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2BA4AB4"/>
    <w:multiLevelType w:val="multilevel"/>
    <w:tmpl w:val="32BA4A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E7192AE"/>
    <w:multiLevelType w:val="multilevel"/>
    <w:tmpl w:val="3E7192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86B48C5"/>
    <w:multiLevelType w:val="multilevel"/>
    <w:tmpl w:val="586B48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E6E5FF7"/>
    <w:multiLevelType w:val="multilevel"/>
    <w:tmpl w:val="5E6E5FF7"/>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89E3279"/>
    <w:multiLevelType w:val="multilevel"/>
    <w:tmpl w:val="789E32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7"/>
  </w:num>
  <w:num w:numId="3">
    <w:abstractNumId w:val="13"/>
  </w:num>
  <w:num w:numId="4">
    <w:abstractNumId w:val="2"/>
  </w:num>
  <w:num w:numId="5">
    <w:abstractNumId w:val="1"/>
  </w:num>
  <w:num w:numId="6">
    <w:abstractNumId w:val="12"/>
  </w:num>
  <w:num w:numId="7">
    <w:abstractNumId w:val="4"/>
  </w:num>
  <w:num w:numId="8">
    <w:abstractNumId w:val="9"/>
  </w:num>
  <w:num w:numId="9">
    <w:abstractNumId w:val="11"/>
  </w:num>
  <w:num w:numId="10">
    <w:abstractNumId w:val="6"/>
  </w:num>
  <w:num w:numId="11">
    <w:abstractNumId w:val="0"/>
  </w:num>
  <w:num w:numId="12">
    <w:abstractNumId w:val="8"/>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36F"/>
    <w:rsid w:val="000F3DA1"/>
    <w:rsid w:val="00130118"/>
    <w:rsid w:val="002068E9"/>
    <w:rsid w:val="003D6BC5"/>
    <w:rsid w:val="00480F28"/>
    <w:rsid w:val="004958DD"/>
    <w:rsid w:val="00510433"/>
    <w:rsid w:val="007E5AA4"/>
    <w:rsid w:val="008B4629"/>
    <w:rsid w:val="009378B4"/>
    <w:rsid w:val="00962814"/>
    <w:rsid w:val="00B85663"/>
    <w:rsid w:val="00BE7B85"/>
    <w:rsid w:val="00C44BDF"/>
    <w:rsid w:val="00CE436F"/>
    <w:rsid w:val="00E210D7"/>
    <w:rsid w:val="00EE1714"/>
    <w:rsid w:val="00F80102"/>
    <w:rsid w:val="00F96B40"/>
    <w:rsid w:val="00FB362B"/>
    <w:rsid w:val="00FF136C"/>
    <w:rsid w:val="02AE56F2"/>
    <w:rsid w:val="0908255E"/>
    <w:rsid w:val="09A301DE"/>
    <w:rsid w:val="10D12E24"/>
    <w:rsid w:val="1D7D2CE1"/>
    <w:rsid w:val="20EE7E0C"/>
    <w:rsid w:val="285C3884"/>
    <w:rsid w:val="336E6ABE"/>
    <w:rsid w:val="39081CAB"/>
    <w:rsid w:val="3B476ACD"/>
    <w:rsid w:val="44B87D93"/>
    <w:rsid w:val="48D55F0A"/>
    <w:rsid w:val="4AFE16DE"/>
    <w:rsid w:val="52A4657C"/>
    <w:rsid w:val="53A23F5A"/>
    <w:rsid w:val="67A34B94"/>
    <w:rsid w:val="68500530"/>
    <w:rsid w:val="6B8C547F"/>
    <w:rsid w:val="769F1717"/>
    <w:rsid w:val="7A412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4"/>
    <w:qFormat/>
    <w:uiPriority w:val="1"/>
    <w:rPr>
      <w:sz w:val="18"/>
      <w:szCs w:val="18"/>
    </w:rPr>
  </w:style>
  <w:style w:type="character" w:styleId="14">
    <w:name w:val="Emphasis"/>
    <w:basedOn w:val="11"/>
    <w:qFormat/>
    <w:uiPriority w:val="0"/>
    <w:rPr>
      <w:i/>
      <w:iCs/>
    </w:rPr>
  </w:style>
  <w:style w:type="paragraph" w:styleId="15">
    <w:name w:val="footer"/>
    <w:basedOn w:val="1"/>
    <w:link w:val="45"/>
    <w:unhideWhenUsed/>
    <w:qFormat/>
    <w:uiPriority w:val="99"/>
    <w:pPr>
      <w:tabs>
        <w:tab w:val="center" w:pos="4703"/>
        <w:tab w:val="right" w:pos="9406"/>
      </w:tabs>
    </w:pPr>
  </w:style>
  <w:style w:type="paragraph" w:styleId="16">
    <w:name w:val="header"/>
    <w:basedOn w:val="1"/>
    <w:link w:val="46"/>
    <w:qFormat/>
    <w:uiPriority w:val="0"/>
    <w:pPr>
      <w:tabs>
        <w:tab w:val="center" w:pos="4680"/>
        <w:tab w:val="right" w:pos="9360"/>
      </w:tabs>
    </w:pPr>
  </w:style>
  <w:style w:type="character" w:styleId="17">
    <w:name w:val="HTML Code"/>
    <w:basedOn w:val="11"/>
    <w:qFormat/>
    <w:uiPriority w:val="0"/>
    <w:rPr>
      <w:rFonts w:ascii="Courier New" w:hAnsi="Courier New" w:cs="Courier New"/>
      <w:sz w:val="20"/>
      <w:szCs w:val="20"/>
    </w:rPr>
  </w:style>
  <w:style w:type="paragraph" w:styleId="18">
    <w:name w:val="HTML Preformatted"/>
    <w:link w:val="47"/>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9">
    <w:name w:val="Hyperlink"/>
    <w:basedOn w:val="11"/>
    <w:qFormat/>
    <w:uiPriority w:val="99"/>
    <w:rPr>
      <w:color w:val="467886" w:themeColor="hyperlink"/>
      <w:u w:val="single"/>
      <w14:textFill>
        <w14:solidFill>
          <w14:schemeClr w14:val="hlink"/>
        </w14:solidFill>
      </w14:textFill>
    </w:rPr>
  </w:style>
  <w:style w:type="paragraph" w:styleId="2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21">
    <w:name w:val="Strong"/>
    <w:basedOn w:val="11"/>
    <w:qFormat/>
    <w:uiPriority w:val="0"/>
    <w:rPr>
      <w:b/>
      <w:bCs/>
    </w:rPr>
  </w:style>
  <w:style w:type="paragraph" w:styleId="22">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5">
    <w:name w:val="toc 3"/>
    <w:basedOn w:val="1"/>
    <w:next w:val="1"/>
    <w:unhideWhenUsed/>
    <w:qFormat/>
    <w:uiPriority w:val="39"/>
    <w:pPr>
      <w:ind w:left="440"/>
    </w:pPr>
    <w:rPr>
      <w:rFonts w:asciiTheme="minorHAnsi" w:hAnsiTheme="minorHAnsi" w:cstheme="minorHAnsi"/>
      <w:sz w:val="20"/>
      <w:szCs w:val="20"/>
    </w:rPr>
  </w:style>
  <w:style w:type="character" w:customStyle="1" w:styleId="2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Heading 3 Char"/>
    <w:basedOn w:val="11"/>
    <w:link w:val="4"/>
    <w:qFormat/>
    <w:uiPriority w:val="9"/>
    <w:rPr>
      <w:rFonts w:eastAsiaTheme="majorEastAsia" w:cstheme="majorBidi"/>
      <w:color w:val="104862"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104862" w:themeColor="accent1" w:themeShade="BF"/>
    </w:rPr>
  </w:style>
  <w:style w:type="character" w:customStyle="1" w:styleId="30">
    <w:name w:val="Heading 5 Char"/>
    <w:basedOn w:val="11"/>
    <w:link w:val="6"/>
    <w:semiHidden/>
    <w:qFormat/>
    <w:uiPriority w:val="9"/>
    <w:rPr>
      <w:rFonts w:eastAsiaTheme="majorEastAsia" w:cstheme="majorBidi"/>
      <w:color w:val="10486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1"/>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1"/>
    <w:basedOn w:val="11"/>
    <w:qFormat/>
    <w:uiPriority w:val="32"/>
    <w:rPr>
      <w:b/>
      <w:bCs/>
      <w:smallCaps/>
      <w:color w:val="104862" w:themeColor="accent1" w:themeShade="BF"/>
      <w:spacing w:val="5"/>
    </w:rPr>
  </w:style>
  <w:style w:type="character" w:customStyle="1" w:styleId="44">
    <w:name w:val="Body Text Char"/>
    <w:basedOn w:val="11"/>
    <w:link w:val="13"/>
    <w:qFormat/>
    <w:uiPriority w:val="1"/>
    <w:rPr>
      <w:rFonts w:ascii="Arial" w:hAnsi="Arial" w:eastAsia="Arial" w:cs="Arial"/>
      <w:kern w:val="0"/>
      <w:sz w:val="18"/>
      <w:szCs w:val="18"/>
      <w14:ligatures w14:val="none"/>
    </w:rPr>
  </w:style>
  <w:style w:type="character" w:customStyle="1" w:styleId="45">
    <w:name w:val="Footer Char"/>
    <w:basedOn w:val="11"/>
    <w:link w:val="15"/>
    <w:qFormat/>
    <w:uiPriority w:val="99"/>
    <w:rPr>
      <w:rFonts w:ascii="Arial" w:hAnsi="Arial" w:eastAsia="Arial" w:cs="Arial"/>
      <w:kern w:val="0"/>
      <w:sz w:val="22"/>
      <w:szCs w:val="22"/>
      <w14:ligatures w14:val="none"/>
    </w:rPr>
  </w:style>
  <w:style w:type="character" w:customStyle="1" w:styleId="46">
    <w:name w:val="Header Char"/>
    <w:basedOn w:val="11"/>
    <w:link w:val="16"/>
    <w:qFormat/>
    <w:uiPriority w:val="0"/>
    <w:rPr>
      <w:rFonts w:ascii="Arial" w:hAnsi="Arial" w:eastAsia="Arial" w:cs="Arial"/>
      <w:kern w:val="0"/>
      <w:sz w:val="22"/>
      <w:szCs w:val="22"/>
      <w14:ligatures w14:val="none"/>
    </w:rPr>
  </w:style>
  <w:style w:type="character" w:customStyle="1" w:styleId="47">
    <w:name w:val="HTML Preformatted Char"/>
    <w:basedOn w:val="11"/>
    <w:link w:val="18"/>
    <w:qFormat/>
    <w:uiPriority w:val="99"/>
    <w:rPr>
      <w:rFonts w:ascii="SimSun" w:hAnsi="SimSun" w:eastAsia="SimSun" w:cs="Times New Roman"/>
      <w:kern w:val="0"/>
      <w:lang w:eastAsia="zh-CN"/>
      <w14:ligatures w14:val="none"/>
    </w:rPr>
  </w:style>
  <w:style w:type="paragraph" w:customStyle="1" w:styleId="48">
    <w:name w:val="TOC Heading1"/>
    <w:basedOn w:val="2"/>
    <w:next w:val="1"/>
    <w:unhideWhenUsed/>
    <w:qFormat/>
    <w:uiPriority w:val="39"/>
    <w:pPr>
      <w:spacing w:before="240" w:after="0" w:line="259" w:lineRule="auto"/>
      <w:outlineLvl w:val="9"/>
    </w:pPr>
    <w:rPr>
      <w:sz w:val="32"/>
      <w:szCs w:val="32"/>
    </w:rPr>
  </w:style>
  <w:style w:type="character" w:customStyle="1" w:styleId="49">
    <w:name w:val="Unresolved Mention1"/>
    <w:basedOn w:val="11"/>
    <w:semiHidden/>
    <w:unhideWhenUsed/>
    <w:qFormat/>
    <w:uiPriority w:val="99"/>
    <w:rPr>
      <w:color w:val="605E5C"/>
      <w:shd w:val="clear" w:color="auto" w:fill="E1DFDD"/>
    </w:rPr>
  </w:style>
  <w:style w:type="character" w:customStyle="1" w:styleId="50">
    <w:name w:val="Intense Emphasis11"/>
    <w:basedOn w:val="11"/>
    <w:qFormat/>
    <w:uiPriority w:val="21"/>
    <w:rPr>
      <w:i/>
      <w:iCs/>
      <w:color w:val="104862" w:themeColor="accent1" w:themeShade="BF"/>
    </w:rPr>
  </w:style>
  <w:style w:type="character" w:customStyle="1" w:styleId="51">
    <w:name w:val="Intense Reference11"/>
    <w:basedOn w:val="11"/>
    <w:qFormat/>
    <w:uiPriority w:val="32"/>
    <w:rPr>
      <w:b/>
      <w:bCs/>
      <w:smallCaps/>
      <w:color w:val="104862" w:themeColor="accent1" w:themeShade="BF"/>
      <w:spacing w:val="5"/>
    </w:rPr>
  </w:style>
  <w:style w:type="table" w:customStyle="1" w:styleId="52">
    <w:name w:val="List Table 41"/>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53">
    <w:name w:val="Unresolved Mention2"/>
    <w:basedOn w:val="11"/>
    <w:semiHidden/>
    <w:unhideWhenUsed/>
    <w:qFormat/>
    <w:uiPriority w:val="99"/>
    <w:rPr>
      <w:color w:val="605E5C"/>
      <w:shd w:val="clear" w:color="auto" w:fill="E1DFDD"/>
    </w:rPr>
  </w:style>
  <w:style w:type="character" w:customStyle="1" w:styleId="54">
    <w:name w:val="Unresolved Mention3"/>
    <w:basedOn w:val="11"/>
    <w:semiHidden/>
    <w:unhideWhenUsed/>
    <w:qFormat/>
    <w:uiPriority w:val="99"/>
    <w:rPr>
      <w:color w:val="605E5C"/>
      <w:shd w:val="clear" w:color="auto" w:fill="E1DFDD"/>
    </w:rPr>
  </w:style>
  <w:style w:type="character" w:customStyle="1" w:styleId="55">
    <w:name w:val="html-doctype"/>
    <w:basedOn w:val="11"/>
    <w:qFormat/>
    <w:uiPriority w:val="0"/>
  </w:style>
  <w:style w:type="character" w:customStyle="1" w:styleId="56">
    <w:name w:val="html-tag"/>
    <w:basedOn w:val="11"/>
    <w:qFormat/>
    <w:uiPriority w:val="0"/>
  </w:style>
  <w:style w:type="character" w:customStyle="1" w:styleId="57">
    <w:name w:val="html-attribute-name"/>
    <w:basedOn w:val="11"/>
    <w:qFormat/>
    <w:uiPriority w:val="0"/>
  </w:style>
  <w:style w:type="character" w:customStyle="1" w:styleId="58">
    <w:name w:val="html-attribute-value"/>
    <w:basedOn w:val="11"/>
    <w:qFormat/>
    <w:uiPriority w:val="0"/>
  </w:style>
  <w:style w:type="paragraph" w:customStyle="1" w:styleId="59">
    <w:name w:val="toch1"/>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016935-395e-4ce0-abda-78407e2a3304">
      <Terms xmlns="http://schemas.microsoft.com/office/infopath/2007/PartnerControls"/>
    </lcf76f155ced4ddcb4097134ff3c332f>
    <TaxCatchAll xmlns="f8bafd5e-e99a-4ec3-a2d5-833fdd9157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EEF5914ED38FA4882D06FE21A543D69" ma:contentTypeVersion="16" ma:contentTypeDescription="Create a new document." ma:contentTypeScope="" ma:versionID="59f2af6a4a785fb6cef3014e5a71f9db">
  <xsd:schema xmlns:xsd="http://www.w3.org/2001/XMLSchema" xmlns:xs="http://www.w3.org/2001/XMLSchema" xmlns:p="http://schemas.microsoft.com/office/2006/metadata/properties" xmlns:ns2="4b016935-395e-4ce0-abda-78407e2a3304" xmlns:ns3="f8bafd5e-e99a-4ec3-a2d5-833fdd915732" targetNamespace="http://schemas.microsoft.com/office/2006/metadata/properties" ma:root="true" ma:fieldsID="1652cb0b21ba1529f80a52d8df2bf4d8" ns2:_="" ns3:_="">
    <xsd:import namespace="4b016935-395e-4ce0-abda-78407e2a3304"/>
    <xsd:import namespace="f8bafd5e-e99a-4ec3-a2d5-833fdd9157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6935-395e-4ce0-abda-78407e2a3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417275f-fb3a-4540-b6a0-51ea60e24a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bafd5e-e99a-4ec3-a2d5-833fdd915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5c5a52-5663-4467-a0a4-53461d92ec4c}" ma:internalName="TaxCatchAll" ma:showField="CatchAllData" ma:web="f8bafd5e-e99a-4ec3-a2d5-833fdd915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3AC1F3-F1D3-4A3F-BC40-BAE9D525A31E}">
  <ds:schemaRefs/>
</ds:datastoreItem>
</file>

<file path=customXml/itemProps3.xml><?xml version="1.0" encoding="utf-8"?>
<ds:datastoreItem xmlns:ds="http://schemas.openxmlformats.org/officeDocument/2006/customXml" ds:itemID="{13CAE83E-47D7-46DD-84E8-05D94EB60AC5}">
  <ds:schemaRefs/>
</ds:datastoreItem>
</file>

<file path=customXml/itemProps4.xml><?xml version="1.0" encoding="utf-8"?>
<ds:datastoreItem xmlns:ds="http://schemas.openxmlformats.org/officeDocument/2006/customXml" ds:itemID="{9DF67CEE-345B-4AF6-8C33-1D04F7800230}">
  <ds:schemaRefs/>
</ds:datastoreItem>
</file>

<file path=docProps/app.xml><?xml version="1.0" encoding="utf-8"?>
<Properties xmlns="http://schemas.openxmlformats.org/officeDocument/2006/extended-properties" xmlns:vt="http://schemas.openxmlformats.org/officeDocument/2006/docPropsVTypes">
  <Template>Normal</Template>
  <Pages>19</Pages>
  <Words>6649</Words>
  <Characters>37900</Characters>
  <Lines>315</Lines>
  <Paragraphs>88</Paragraphs>
  <TotalTime>6</TotalTime>
  <ScaleCrop>false</ScaleCrop>
  <LinksUpToDate>false</LinksUpToDate>
  <CharactersWithSpaces>44461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2026-01-12T09:25:00Z</dcterms:created>
  <dc:creator>Pranesh</dc:creator>
  <cp:lastModifiedBy>htbaccount zal</cp:lastModifiedBy>
  <dcterms:modified xsi:type="dcterms:W3CDTF">2026-01-30T10:00:20Z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0x0101002EEF5914ED38FA4882D06FE21A543D69</vt:lpwstr>
  </property>
  <property fmtid="{D5CDD505-2E9C-101B-9397-08002B2CF9AE}" pid="3" name="KSOProductBuildVer">
    <vt:lpwstr>1033-12.2.0.23196</vt:lpwstr>
  </property>
  <property fmtid="{D5CDD505-2E9C-101B-9397-08002B2CF9AE}" pid="4" name="ICV">
    <vt:lpwstr>A223091C33F3486DAEC94890333C994E_13</vt:lpwstr>
  </property>
</Properties>
</file>