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F5E19">
      <w:pPr>
        <w:pStyle w:val="13"/>
        <w:rPr>
          <w:rFonts w:ascii="Times New Roman" w:hAnsi="Times New Roman" w:cs="Times New Roman"/>
          <w:sz w:val="24"/>
          <w:szCs w:val="24"/>
        </w:rPr>
      </w:pPr>
    </w:p>
    <w:p w14:paraId="7F3F5E1A">
      <w:pPr>
        <w:pStyle w:val="13"/>
        <w:rPr>
          <w:rFonts w:ascii="Times New Roman" w:hAnsi="Times New Roman" w:cs="Times New Roman"/>
          <w:sz w:val="24"/>
          <w:szCs w:val="24"/>
        </w:rPr>
      </w:pPr>
    </w:p>
    <w:p w14:paraId="7F3F5E1B">
      <w:pPr>
        <w:pStyle w:val="13"/>
        <w:rPr>
          <w:rFonts w:ascii="Times New Roman" w:hAnsi="Times New Roman" w:cs="Times New Roman"/>
          <w:sz w:val="24"/>
          <w:szCs w:val="24"/>
        </w:rPr>
      </w:pPr>
    </w:p>
    <w:p w14:paraId="7F3F5E1C">
      <w:pPr>
        <w:pStyle w:val="13"/>
        <w:rPr>
          <w:rFonts w:ascii="Times New Roman" w:hAnsi="Times New Roman" w:cs="Times New Roman"/>
          <w:sz w:val="24"/>
          <w:szCs w:val="24"/>
        </w:rPr>
      </w:pPr>
    </w:p>
    <w:p w14:paraId="7F3F5E1D">
      <w:pPr>
        <w:pStyle w:val="13"/>
        <w:rPr>
          <w:rFonts w:ascii="Times New Roman" w:hAnsi="Times New Roman" w:cs="Times New Roman"/>
          <w:sz w:val="24"/>
          <w:szCs w:val="24"/>
        </w:rPr>
      </w:pPr>
      <w:r>
        <w:rPr>
          <w:rFonts w:ascii="Times New Roman" w:hAnsi="Times New Roman" w:cs="Times New Roman"/>
          <w:sz w:val="24"/>
          <w:szCs w:val="24"/>
        </w:rPr>
        <mc:AlternateContent>
          <mc:Choice Requires="wpg">
            <w:drawing>
              <wp:anchor distT="0" distB="0" distL="114300" distR="114300" simplePos="0" relativeHeight="251662336"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7F3F61F0">
                              <w:pPr>
                                <w:spacing w:before="4"/>
                                <w:rPr>
                                  <w:sz w:val="32"/>
                                  <w:szCs w:val="32"/>
                                </w:rPr>
                              </w:pPr>
                            </w:p>
                            <w:p w14:paraId="7F3F61F1">
                              <w:pPr>
                                <w:spacing w:before="299"/>
                                <w:ind w:left="1133"/>
                                <w:rPr>
                                  <w:sz w:val="84"/>
                                </w:rPr>
                              </w:pPr>
                            </w:p>
                            <w:p w14:paraId="59AE96EE">
                              <w:pPr>
                                <w:spacing w:before="299"/>
                                <w:ind w:left="1133" w:firstLine="1261" w:firstLineChars="450"/>
                                <w:rPr>
                                  <w:rFonts w:hint="default" w:ascii="Times New Roman" w:hAnsi="Times New Roman" w:eastAsia="Times New Roman" w:cs="Times New Roman"/>
                                  <w:b/>
                                  <w:bCs/>
                                  <w:color w:val="000000"/>
                                  <w:sz w:val="28"/>
                                  <w:szCs w:val="28"/>
                                  <w:lang w:val="en-US"/>
                                </w:rPr>
                              </w:pPr>
                            </w:p>
                            <w:p w14:paraId="7F3F61F3">
                              <w:pPr>
                                <w:spacing w:before="299"/>
                                <w:ind w:firstLine="2381" w:firstLineChars="850"/>
                                <w:rPr>
                                  <w:rFonts w:hint="default" w:ascii="Times New Roman" w:hAnsi="Times New Roman" w:eastAsia="Times New Roman" w:cs="Times New Roman"/>
                                  <w:b/>
                                  <w:bCs/>
                                  <w:color w:val="000000"/>
                                  <w:sz w:val="28"/>
                                  <w:szCs w:val="28"/>
                                  <w:lang w:val="en-US"/>
                                </w:rPr>
                              </w:pPr>
                              <w:r>
                                <w:rPr>
                                  <w:rFonts w:hint="default" w:ascii="Times New Roman" w:hAnsi="Times New Roman" w:eastAsia="Times New Roman" w:cs="Times New Roman"/>
                                  <w:b/>
                                  <w:bCs/>
                                  <w:color w:val="000000"/>
                                  <w:sz w:val="28"/>
                                  <w:szCs w:val="28"/>
                                  <w:lang w:val="en-US"/>
                                </w:rPr>
                                <w:t xml:space="preserve">Full OWASP test against application owned by Zalaris </w:t>
                              </w:r>
                            </w:p>
                            <w:p w14:paraId="7F3F61F4">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7F3F61F5">
                              <w:pPr>
                                <w:spacing w:before="299"/>
                                <w:ind w:left="1133"/>
                                <w:rPr>
                                  <w:rFonts w:ascii="Times New Roman" w:hAnsi="Times New Roman" w:eastAsia="Times New Roman" w:cs="Times New Roman"/>
                                  <w:b/>
                                  <w:bCs/>
                                  <w:color w:val="000000"/>
                                  <w:sz w:val="28"/>
                                  <w:szCs w:val="28"/>
                                </w:rPr>
                              </w:pPr>
                            </w:p>
                            <w:p w14:paraId="7F3F61F6"/>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62336;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F3F61F0">
                        <w:pPr>
                          <w:spacing w:before="4"/>
                          <w:rPr>
                            <w:sz w:val="32"/>
                            <w:szCs w:val="32"/>
                          </w:rPr>
                        </w:pPr>
                      </w:p>
                      <w:p w14:paraId="7F3F61F1">
                        <w:pPr>
                          <w:spacing w:before="299"/>
                          <w:ind w:left="1133"/>
                          <w:rPr>
                            <w:sz w:val="84"/>
                          </w:rPr>
                        </w:pPr>
                      </w:p>
                      <w:p w14:paraId="59AE96EE">
                        <w:pPr>
                          <w:spacing w:before="299"/>
                          <w:ind w:left="1133" w:firstLine="1261" w:firstLineChars="450"/>
                          <w:rPr>
                            <w:rFonts w:hint="default" w:ascii="Times New Roman" w:hAnsi="Times New Roman" w:eastAsia="Times New Roman" w:cs="Times New Roman"/>
                            <w:b/>
                            <w:bCs/>
                            <w:color w:val="000000"/>
                            <w:sz w:val="28"/>
                            <w:szCs w:val="28"/>
                            <w:lang w:val="en-US"/>
                          </w:rPr>
                        </w:pPr>
                      </w:p>
                      <w:p w14:paraId="7F3F61F3">
                        <w:pPr>
                          <w:spacing w:before="299"/>
                          <w:ind w:firstLine="2381" w:firstLineChars="850"/>
                          <w:rPr>
                            <w:rFonts w:hint="default" w:ascii="Times New Roman" w:hAnsi="Times New Roman" w:eastAsia="Times New Roman" w:cs="Times New Roman"/>
                            <w:b/>
                            <w:bCs/>
                            <w:color w:val="000000"/>
                            <w:sz w:val="28"/>
                            <w:szCs w:val="28"/>
                            <w:lang w:val="en-US"/>
                          </w:rPr>
                        </w:pPr>
                        <w:r>
                          <w:rPr>
                            <w:rFonts w:hint="default" w:ascii="Times New Roman" w:hAnsi="Times New Roman" w:eastAsia="Times New Roman" w:cs="Times New Roman"/>
                            <w:b/>
                            <w:bCs/>
                            <w:color w:val="000000"/>
                            <w:sz w:val="28"/>
                            <w:szCs w:val="28"/>
                            <w:lang w:val="en-US"/>
                          </w:rPr>
                          <w:t xml:space="preserve">Full OWASP test against application owned by Zalaris </w:t>
                        </w:r>
                      </w:p>
                      <w:p w14:paraId="7F3F61F4">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7F3F61F5">
                        <w:pPr>
                          <w:spacing w:before="299"/>
                          <w:ind w:left="1133"/>
                          <w:rPr>
                            <w:rFonts w:ascii="Times New Roman" w:hAnsi="Times New Roman" w:eastAsia="Times New Roman" w:cs="Times New Roman"/>
                            <w:b/>
                            <w:bCs/>
                            <w:color w:val="000000"/>
                            <w:sz w:val="28"/>
                            <w:szCs w:val="28"/>
                          </w:rPr>
                        </w:pPr>
                      </w:p>
                      <w:p w14:paraId="7F3F61F6"/>
                    </w:txbxContent>
                  </v:textbox>
                </v:shape>
                <w10:wrap type="square"/>
              </v:group>
            </w:pict>
          </mc:Fallback>
        </mc:AlternateContent>
      </w:r>
    </w:p>
    <w:p w14:paraId="7F3F5E1E">
      <w:pPr>
        <w:pStyle w:val="13"/>
        <w:rPr>
          <w:rFonts w:ascii="Times New Roman" w:hAnsi="Times New Roman" w:cs="Times New Roman"/>
          <w:sz w:val="24"/>
          <w:szCs w:val="24"/>
        </w:rPr>
      </w:pPr>
    </w:p>
    <w:p w14:paraId="7F3F5E1F">
      <w:pPr>
        <w:pStyle w:val="13"/>
        <w:rPr>
          <w:rFonts w:ascii="Times New Roman" w:hAnsi="Times New Roman" w:cs="Times New Roman"/>
          <w:sz w:val="24"/>
          <w:szCs w:val="24"/>
        </w:rPr>
      </w:pPr>
    </w:p>
    <w:p w14:paraId="7F3F5E20">
      <w:pPr>
        <w:pStyle w:val="13"/>
        <w:rPr>
          <w:rFonts w:ascii="Times New Roman" w:hAnsi="Times New Roman" w:cs="Times New Roman"/>
          <w:sz w:val="24"/>
          <w:szCs w:val="24"/>
        </w:rPr>
      </w:pPr>
    </w:p>
    <w:p w14:paraId="7F3F5E21">
      <w:pPr>
        <w:pStyle w:val="13"/>
        <w:rPr>
          <w:rFonts w:ascii="Times New Roman" w:hAnsi="Times New Roman" w:cs="Times New Roman"/>
          <w:sz w:val="24"/>
          <w:szCs w:val="24"/>
        </w:rPr>
      </w:pPr>
    </w:p>
    <w:p w14:paraId="7F3F5E22">
      <w:pPr>
        <w:pStyle w:val="13"/>
        <w:rPr>
          <w:rFonts w:ascii="Times New Roman" w:hAnsi="Times New Roman" w:cs="Times New Roman"/>
          <w:sz w:val="24"/>
          <w:szCs w:val="24"/>
        </w:rPr>
      </w:pPr>
    </w:p>
    <w:p w14:paraId="7F3F5E23">
      <w:pPr>
        <w:pStyle w:val="13"/>
        <w:rPr>
          <w:rFonts w:ascii="Times New Roman" w:hAnsi="Times New Roman" w:cs="Times New Roman"/>
          <w:sz w:val="24"/>
          <w:szCs w:val="24"/>
        </w:rPr>
      </w:pPr>
    </w:p>
    <w:p w14:paraId="7F3F5E24">
      <w:pPr>
        <w:pStyle w:val="13"/>
        <w:rPr>
          <w:rFonts w:ascii="Times New Roman" w:hAnsi="Times New Roman" w:cs="Times New Roman"/>
          <w:sz w:val="24"/>
          <w:szCs w:val="24"/>
        </w:rPr>
      </w:pPr>
    </w:p>
    <w:p w14:paraId="7F3F5E25">
      <w:pPr>
        <w:pStyle w:val="13"/>
        <w:rPr>
          <w:rFonts w:ascii="Times New Roman" w:hAnsi="Times New Roman" w:cs="Times New Roman"/>
          <w:sz w:val="24"/>
          <w:szCs w:val="24"/>
        </w:rPr>
      </w:pPr>
    </w:p>
    <w:p w14:paraId="7F3F5E26">
      <w:pPr>
        <w:pStyle w:val="13"/>
        <w:rPr>
          <w:rFonts w:ascii="Times New Roman" w:hAnsi="Times New Roman" w:cs="Times New Roman"/>
          <w:sz w:val="24"/>
          <w:szCs w:val="24"/>
        </w:rPr>
      </w:pPr>
    </w:p>
    <w:p w14:paraId="7F3F5E27">
      <w:pPr>
        <w:pStyle w:val="13"/>
        <w:rPr>
          <w:rFonts w:ascii="Times New Roman" w:hAnsi="Times New Roman" w:cs="Times New Roman"/>
          <w:sz w:val="24"/>
          <w:szCs w:val="24"/>
        </w:rPr>
      </w:pPr>
    </w:p>
    <w:p w14:paraId="7F3F5E28">
      <w:pPr>
        <w:pStyle w:val="13"/>
        <w:rPr>
          <w:rFonts w:ascii="Times New Roman" w:hAnsi="Times New Roman" w:cs="Times New Roman"/>
          <w:sz w:val="24"/>
          <w:szCs w:val="24"/>
        </w:rPr>
      </w:pPr>
    </w:p>
    <w:p w14:paraId="7F3F5E29">
      <w:pPr>
        <w:pStyle w:val="13"/>
        <w:rPr>
          <w:rFonts w:ascii="Times New Roman" w:hAnsi="Times New Roman" w:cs="Times New Roman"/>
          <w:sz w:val="24"/>
          <w:szCs w:val="24"/>
        </w:rPr>
      </w:pPr>
    </w:p>
    <w:p w14:paraId="7F3F5E2A">
      <w:pPr>
        <w:pStyle w:val="13"/>
        <w:rPr>
          <w:rFonts w:ascii="Times New Roman" w:hAnsi="Times New Roman" w:cs="Times New Roman"/>
          <w:sz w:val="24"/>
          <w:szCs w:val="24"/>
        </w:rPr>
      </w:pPr>
    </w:p>
    <w:p w14:paraId="7F3F5E2B">
      <w:pPr>
        <w:pStyle w:val="13"/>
        <w:rPr>
          <w:rFonts w:ascii="Times New Roman" w:hAnsi="Times New Roman" w:cs="Times New Roman"/>
          <w:sz w:val="24"/>
          <w:szCs w:val="24"/>
        </w:rPr>
      </w:pPr>
    </w:p>
    <w:p w14:paraId="7F3F5E2C">
      <w:pPr>
        <w:pStyle w:val="13"/>
        <w:rPr>
          <w:rFonts w:ascii="Times New Roman" w:hAnsi="Times New Roman" w:cs="Times New Roman"/>
          <w:sz w:val="24"/>
          <w:szCs w:val="24"/>
        </w:rPr>
      </w:pPr>
    </w:p>
    <w:p w14:paraId="7F3F5E2D">
      <w:pPr>
        <w:pStyle w:val="13"/>
        <w:rPr>
          <w:rFonts w:ascii="Times New Roman" w:hAnsi="Times New Roman" w:cs="Times New Roman"/>
          <w:sz w:val="24"/>
          <w:szCs w:val="24"/>
        </w:rPr>
      </w:pPr>
    </w:p>
    <w:p w14:paraId="7F3F5E2E">
      <w:pPr>
        <w:pStyle w:val="13"/>
        <w:rPr>
          <w:rFonts w:ascii="Times New Roman" w:hAnsi="Times New Roman" w:cs="Times New Roman"/>
          <w:sz w:val="24"/>
          <w:szCs w:val="24"/>
        </w:rPr>
      </w:pPr>
    </w:p>
    <w:p w14:paraId="7F3F5E2F">
      <w:pPr>
        <w:pStyle w:val="13"/>
        <w:rPr>
          <w:rFonts w:ascii="Times New Roman" w:hAnsi="Times New Roman" w:cs="Times New Roman"/>
          <w:sz w:val="24"/>
          <w:szCs w:val="24"/>
        </w:rPr>
      </w:pPr>
    </w:p>
    <w:p w14:paraId="7F3F5E30">
      <w:pPr>
        <w:pStyle w:val="13"/>
        <w:rPr>
          <w:rFonts w:ascii="Times New Roman" w:hAnsi="Times New Roman" w:cs="Times New Roman"/>
          <w:sz w:val="24"/>
          <w:szCs w:val="24"/>
        </w:rPr>
      </w:pPr>
    </w:p>
    <w:p w14:paraId="7F3F5E31">
      <w:pPr>
        <w:pStyle w:val="13"/>
        <w:rPr>
          <w:rFonts w:ascii="Times New Roman" w:hAnsi="Times New Roman" w:cs="Times New Roman"/>
          <w:sz w:val="24"/>
          <w:szCs w:val="24"/>
        </w:rPr>
      </w:pPr>
    </w:p>
    <w:p w14:paraId="7F3F5E32">
      <w:pPr>
        <w:pStyle w:val="13"/>
        <w:rPr>
          <w:rFonts w:ascii="Times New Roman" w:hAnsi="Times New Roman" w:cs="Times New Roman"/>
          <w:sz w:val="24"/>
          <w:szCs w:val="24"/>
        </w:rPr>
      </w:pPr>
    </w:p>
    <w:p w14:paraId="7F3F5E33">
      <w:pPr>
        <w:pStyle w:val="13"/>
        <w:rPr>
          <w:rFonts w:ascii="Times New Roman" w:hAnsi="Times New Roman" w:cs="Times New Roman"/>
          <w:sz w:val="24"/>
          <w:szCs w:val="24"/>
        </w:rPr>
      </w:pPr>
    </w:p>
    <w:p w14:paraId="7F3F5E34">
      <w:pPr>
        <w:ind w:left="1133"/>
        <w:rPr>
          <w:rFonts w:ascii="Times New Roman" w:hAnsi="Times New Roman" w:cs="Times New Roman"/>
          <w:sz w:val="24"/>
          <w:szCs w:val="24"/>
        </w:rPr>
        <w:sectPr>
          <w:headerReference r:id="rId3" w:type="default"/>
          <w:footerReference r:id="rId4" w:type="default"/>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br w:type="column"/>
      </w:r>
    </w:p>
    <w:p w14:paraId="7F3F5E35">
      <w:pPr>
        <w:rPr>
          <w:rFonts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ascii="Times New Roman" w:hAnsi="Times New Roman" w:cs="Times New Roman"/>
          <w:sz w:val="24"/>
          <w:szCs w:val="24"/>
        </w:rPr>
        <w:t xml:space="preserve">    </w:t>
      </w:r>
    </w:p>
    <w:p w14:paraId="7F3F5E36">
      <w:pPr>
        <w:pStyle w:val="4"/>
        <w:rPr>
          <w:rFonts w:ascii="Times New Roman" w:hAnsi="Times New Roman" w:eastAsia="Times New Roman" w:cs="Times New Roman"/>
        </w:rPr>
      </w:pPr>
      <w:bookmarkStart w:id="0" w:name="_Toc135653246"/>
      <w:bookmarkStart w:id="1" w:name="_Toc157677707"/>
      <w:bookmarkStart w:id="2" w:name="_Toc135662402"/>
      <w:bookmarkStart w:id="3" w:name="_Toc2138"/>
      <w:r>
        <w:rPr>
          <w:rFonts w:ascii="Times New Roman" w:hAnsi="Times New Roman" w:eastAsia="Times New Roman" w:cs="Times New Roman"/>
        </w:rPr>
        <w:t>Introduction</w:t>
      </w:r>
      <w:bookmarkEnd w:id="0"/>
      <w:r>
        <w:rPr>
          <w:rFonts w:ascii="Times New Roman" w:hAnsi="Times New Roman" w:eastAsia="Times New Roman" w:cs="Times New Roman"/>
        </w:rPr>
        <w:t>:</w:t>
      </w:r>
      <w:bookmarkEnd w:id="1"/>
      <w:bookmarkEnd w:id="2"/>
      <w:bookmarkEnd w:id="3"/>
    </w:p>
    <w:p w14:paraId="7F3F5E37">
      <w:pPr>
        <w:rPr>
          <w:rFonts w:ascii="Times New Roman" w:hAnsi="Times New Roman" w:cs="Times New Roman"/>
          <w:sz w:val="24"/>
          <w:szCs w:val="24"/>
        </w:rPr>
      </w:pPr>
    </w:p>
    <w:p w14:paraId="7F3F5E38">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As part of the quality assurance process, a manual audit has been initiated to validate the results generated by the automated vulnerability scanning tools. Each finding is being reviewed to determine its accuracy and relevance, with the objective of classifying them as either true positives (valid security issues) or false positives (non-exploitable or misidentified issues).</w:t>
      </w:r>
    </w:p>
    <w:p w14:paraId="7F3F5E39">
      <w:pPr>
        <w:shd w:val="clear" w:color="auto" w:fill="FFFFFF"/>
        <w:spacing w:after="336" w:line="336" w:lineRule="atLeast"/>
        <w:jc w:val="both"/>
        <w:rPr>
          <w:rFonts w:ascii="Times New Roman" w:hAnsi="Times New Roman" w:eastAsia="Times New Roman" w:cs="Times New Roman"/>
          <w:color w:val="242424"/>
          <w:sz w:val="24"/>
          <w:szCs w:val="24"/>
        </w:rPr>
      </w:pPr>
      <w:r>
        <w:rPr>
          <w:rFonts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7F3F5E3A">
      <w:pPr>
        <w:shd w:val="clear" w:color="auto" w:fill="FFFFFF"/>
        <w:spacing w:after="336" w:line="336" w:lineRule="atLeast"/>
        <w:jc w:val="both"/>
        <w:rPr>
          <w:rFonts w:ascii="Times New Roman" w:hAnsi="Times New Roman" w:eastAsia="Times New Roman" w:cs="Times New Roman"/>
          <w:color w:val="242424"/>
          <w:sz w:val="24"/>
          <w:szCs w:val="24"/>
        </w:rPr>
      </w:pPr>
    </w:p>
    <w:p w14:paraId="7F3F5E3B">
      <w:pPr>
        <w:shd w:val="clear" w:color="auto" w:fill="FFFFFF"/>
        <w:spacing w:after="336" w:line="336" w:lineRule="atLeast"/>
        <w:jc w:val="both"/>
        <w:rPr>
          <w:rFonts w:ascii="Times New Roman" w:hAnsi="Times New Roman" w:eastAsia="Times New Roman" w:cs="Times New Roman"/>
          <w:color w:val="242424"/>
          <w:sz w:val="24"/>
          <w:szCs w:val="24"/>
        </w:rPr>
      </w:pPr>
    </w:p>
    <w:p w14:paraId="7F3F5E3C">
      <w:pPr>
        <w:shd w:val="clear" w:color="auto" w:fill="FFFFFF"/>
        <w:spacing w:after="336" w:line="336" w:lineRule="atLeast"/>
        <w:jc w:val="both"/>
        <w:rPr>
          <w:rFonts w:ascii="Times New Roman" w:hAnsi="Times New Roman" w:eastAsia="Times New Roman" w:cs="Times New Roman"/>
          <w:color w:val="242424"/>
          <w:sz w:val="24"/>
          <w:szCs w:val="24"/>
        </w:rPr>
      </w:pPr>
    </w:p>
    <w:p w14:paraId="7F3F5E3D">
      <w:pPr>
        <w:shd w:val="clear" w:color="auto" w:fill="FFFFFF"/>
        <w:spacing w:after="336" w:line="336" w:lineRule="atLeast"/>
        <w:jc w:val="both"/>
        <w:rPr>
          <w:rFonts w:ascii="Times New Roman" w:hAnsi="Times New Roman" w:eastAsia="Times New Roman" w:cs="Times New Roman"/>
          <w:color w:val="242424"/>
          <w:sz w:val="24"/>
          <w:szCs w:val="24"/>
        </w:rPr>
      </w:pPr>
    </w:p>
    <w:p w14:paraId="7F3F5E3E">
      <w:pPr>
        <w:shd w:val="clear" w:color="auto" w:fill="FFFFFF"/>
        <w:spacing w:after="336" w:line="336" w:lineRule="atLeast"/>
        <w:jc w:val="both"/>
        <w:rPr>
          <w:rFonts w:ascii="Times New Roman" w:hAnsi="Times New Roman" w:eastAsia="Times New Roman" w:cs="Times New Roman"/>
          <w:color w:val="242424"/>
          <w:sz w:val="24"/>
          <w:szCs w:val="24"/>
        </w:rPr>
      </w:pPr>
    </w:p>
    <w:p w14:paraId="7F3F5E3F">
      <w:pPr>
        <w:shd w:val="clear" w:color="auto" w:fill="FFFFFF"/>
        <w:spacing w:after="336" w:line="336" w:lineRule="atLeast"/>
        <w:jc w:val="both"/>
        <w:rPr>
          <w:rFonts w:ascii="Times New Roman" w:hAnsi="Times New Roman" w:eastAsia="Times New Roman" w:cs="Times New Roman"/>
          <w:color w:val="242424"/>
          <w:sz w:val="24"/>
          <w:szCs w:val="24"/>
        </w:rPr>
      </w:pPr>
    </w:p>
    <w:p w14:paraId="7F3F5E40">
      <w:pPr>
        <w:shd w:val="clear" w:color="auto" w:fill="FFFFFF"/>
        <w:spacing w:after="336" w:line="336" w:lineRule="atLeast"/>
        <w:jc w:val="both"/>
        <w:rPr>
          <w:rFonts w:ascii="Times New Roman" w:hAnsi="Times New Roman" w:eastAsia="Times New Roman" w:cs="Times New Roman"/>
          <w:color w:val="242424"/>
          <w:sz w:val="24"/>
          <w:szCs w:val="24"/>
        </w:rPr>
      </w:pPr>
    </w:p>
    <w:p w14:paraId="7F3F5E41">
      <w:pPr>
        <w:shd w:val="clear" w:color="auto" w:fill="FFFFFF"/>
        <w:spacing w:after="336" w:line="336" w:lineRule="atLeast"/>
        <w:jc w:val="both"/>
        <w:rPr>
          <w:rFonts w:ascii="Times New Roman" w:hAnsi="Times New Roman" w:eastAsia="Times New Roman" w:cs="Times New Roman"/>
          <w:color w:val="242424"/>
          <w:sz w:val="24"/>
          <w:szCs w:val="24"/>
        </w:rPr>
      </w:pPr>
    </w:p>
    <w:p w14:paraId="7F3F5E42">
      <w:pPr>
        <w:shd w:val="clear" w:color="auto" w:fill="FFFFFF"/>
        <w:spacing w:after="336" w:line="336" w:lineRule="atLeast"/>
        <w:jc w:val="both"/>
        <w:rPr>
          <w:rFonts w:ascii="Times New Roman" w:hAnsi="Times New Roman" w:eastAsia="Times New Roman" w:cs="Times New Roman"/>
          <w:color w:val="242424"/>
          <w:sz w:val="24"/>
          <w:szCs w:val="24"/>
        </w:rPr>
      </w:pPr>
    </w:p>
    <w:p w14:paraId="7F3F5E43">
      <w:pPr>
        <w:shd w:val="clear" w:color="auto" w:fill="FFFFFF"/>
        <w:spacing w:after="336" w:line="336" w:lineRule="atLeast"/>
        <w:jc w:val="both"/>
        <w:rPr>
          <w:rFonts w:ascii="Times New Roman" w:hAnsi="Times New Roman" w:eastAsia="Times New Roman" w:cs="Times New Roman"/>
          <w:color w:val="242424"/>
          <w:sz w:val="24"/>
          <w:szCs w:val="24"/>
        </w:rPr>
      </w:pPr>
    </w:p>
    <w:p w14:paraId="7F3F5E44">
      <w:pPr>
        <w:rPr>
          <w:rFonts w:ascii="Times New Roman" w:hAnsi="Times New Roman" w:eastAsia="Times New Roman" w:cs="Times New Roman"/>
          <w:color w:val="242424"/>
          <w:sz w:val="24"/>
          <w:szCs w:val="24"/>
        </w:rPr>
      </w:pPr>
      <w:bookmarkStart w:id="4" w:name="_Toc135653247"/>
      <w:bookmarkStart w:id="5" w:name="_Toc135662403"/>
    </w:p>
    <w:p w14:paraId="7F3F5E45">
      <w:pPr>
        <w:rPr>
          <w:rFonts w:ascii="Times New Roman" w:hAnsi="Times New Roman" w:eastAsia="Times New Roman" w:cs="Times New Roman"/>
          <w:color w:val="242424"/>
          <w:sz w:val="24"/>
          <w:szCs w:val="24"/>
        </w:rPr>
      </w:pPr>
    </w:p>
    <w:p w14:paraId="7F3F5E46">
      <w:pPr>
        <w:rPr>
          <w:rFonts w:ascii="Times New Roman" w:hAnsi="Times New Roman" w:eastAsia="Times New Roman" w:cs="Times New Roman"/>
          <w:color w:val="242424"/>
          <w:sz w:val="24"/>
          <w:szCs w:val="24"/>
        </w:rPr>
      </w:pPr>
    </w:p>
    <w:p w14:paraId="7F3F5E47">
      <w:pPr>
        <w:rPr>
          <w:rFonts w:ascii="Times New Roman" w:hAnsi="Times New Roman" w:eastAsia="Times New Roman" w:cs="Times New Roman"/>
          <w:color w:val="242424"/>
          <w:sz w:val="24"/>
          <w:szCs w:val="24"/>
        </w:rPr>
      </w:pPr>
    </w:p>
    <w:p w14:paraId="7F3F5E48">
      <w:pPr>
        <w:rPr>
          <w:rFonts w:ascii="Times New Roman" w:hAnsi="Times New Roman" w:eastAsia="Times New Roman" w:cs="Times New Roman"/>
          <w:color w:val="242424"/>
          <w:sz w:val="24"/>
          <w:szCs w:val="24"/>
        </w:rPr>
      </w:pPr>
    </w:p>
    <w:p w14:paraId="7F3F5E49">
      <w:pPr>
        <w:rPr>
          <w:rFonts w:ascii="Times New Roman" w:hAnsi="Times New Roman" w:eastAsia="Times New Roman" w:cs="Times New Roman"/>
          <w:color w:val="242424"/>
          <w:sz w:val="24"/>
          <w:szCs w:val="24"/>
        </w:rPr>
      </w:pPr>
    </w:p>
    <w:p w14:paraId="7F3F5E4A">
      <w:pPr>
        <w:rPr>
          <w:rFonts w:ascii="Times New Roman" w:hAnsi="Times New Roman" w:eastAsia="Times New Roman" w:cs="Times New Roman"/>
          <w:color w:val="242424"/>
          <w:sz w:val="24"/>
          <w:szCs w:val="24"/>
        </w:rPr>
      </w:pPr>
    </w:p>
    <w:p w14:paraId="7F3F5E4B">
      <w:pPr>
        <w:rPr>
          <w:rFonts w:ascii="Times New Roman" w:hAnsi="Times New Roman" w:eastAsia="Times New Roman" w:cs="Times New Roman"/>
          <w:color w:val="242424"/>
          <w:sz w:val="24"/>
          <w:szCs w:val="24"/>
        </w:rPr>
      </w:pPr>
    </w:p>
    <w:p w14:paraId="7F3F5E4C">
      <w:pPr>
        <w:rPr>
          <w:rFonts w:ascii="Times New Roman" w:hAnsi="Times New Roman" w:eastAsia="Times New Roman" w:cs="Times New Roman"/>
          <w:color w:val="242424"/>
          <w:sz w:val="24"/>
          <w:szCs w:val="24"/>
        </w:rPr>
      </w:pPr>
    </w:p>
    <w:p w14:paraId="7F3F5E4D">
      <w:pPr>
        <w:rPr>
          <w:rFonts w:ascii="Times New Roman" w:hAnsi="Times New Roman" w:eastAsia="Times New Roman" w:cs="Times New Roman"/>
          <w:color w:val="242424"/>
          <w:sz w:val="24"/>
          <w:szCs w:val="24"/>
        </w:rPr>
      </w:pPr>
    </w:p>
    <w:p w14:paraId="7F3F5E4E">
      <w:pPr>
        <w:rPr>
          <w:rFonts w:ascii="Times New Roman" w:hAnsi="Times New Roman" w:eastAsia="Times New Roman" w:cs="Times New Roman"/>
          <w:color w:val="242424"/>
          <w:sz w:val="24"/>
          <w:szCs w:val="24"/>
        </w:rPr>
      </w:pPr>
    </w:p>
    <w:p w14:paraId="7F3F5E4F">
      <w:pPr>
        <w:rPr>
          <w:rFonts w:ascii="Times New Roman" w:hAnsi="Times New Roman" w:eastAsia="Times New Roman" w:cs="Times New Roman"/>
          <w:color w:val="242424"/>
          <w:sz w:val="24"/>
          <w:szCs w:val="24"/>
        </w:rPr>
      </w:pPr>
    </w:p>
    <w:p w14:paraId="7F3F5E50">
      <w:pPr>
        <w:rPr>
          <w:rFonts w:ascii="Times New Roman" w:hAnsi="Times New Roman" w:eastAsia="Times New Roman" w:cs="Times New Roman"/>
          <w:color w:val="242424"/>
          <w:sz w:val="24"/>
          <w:szCs w:val="24"/>
        </w:rPr>
      </w:pPr>
    </w:p>
    <w:p w14:paraId="7F3F5E51">
      <w:pPr>
        <w:rPr>
          <w:rFonts w:ascii="Times New Roman" w:hAnsi="Times New Roman" w:cs="Times New Roman"/>
          <w:b/>
          <w:bCs/>
          <w:sz w:val="24"/>
          <w:szCs w:val="24"/>
        </w:rPr>
      </w:pPr>
    </w:p>
    <w:sdt>
      <w:sdtPr>
        <w:rPr>
          <w:rFonts w:ascii="Times New Roman" w:hAnsi="Times New Roman" w:eastAsia="Arial" w:cs="Times New Roman"/>
          <w:color w:val="auto"/>
          <w:sz w:val="24"/>
          <w:szCs w:val="24"/>
        </w:rPr>
        <w:id w:val="514590967"/>
        <w:docPartObj>
          <w:docPartGallery w:val="Table of Contents"/>
          <w:docPartUnique/>
        </w:docPartObj>
      </w:sdtPr>
      <w:sdtEndPr>
        <w:rPr>
          <w:rFonts w:ascii="Times New Roman" w:hAnsi="Times New Roman" w:eastAsia="Arial" w:cs="Times New Roman"/>
          <w:b/>
          <w:bCs/>
          <w:color w:val="auto"/>
          <w:sz w:val="24"/>
          <w:szCs w:val="24"/>
        </w:rPr>
      </w:sdtEndPr>
      <w:sdtContent>
        <w:p w14:paraId="7F3F5E52">
          <w:pPr>
            <w:pStyle w:val="48"/>
            <w:rPr>
              <w:rFonts w:ascii="Times New Roman" w:hAnsi="Times New Roman" w:cs="Times New Roman"/>
              <w:sz w:val="24"/>
              <w:szCs w:val="24"/>
            </w:rPr>
          </w:pPr>
          <w:r>
            <w:rPr>
              <w:rFonts w:ascii="Times New Roman" w:hAnsi="Times New Roman" w:cs="Times New Roman"/>
              <w:sz w:val="24"/>
              <w:szCs w:val="24"/>
            </w:rPr>
            <w:t>Table of Contents</w:t>
          </w:r>
        </w:p>
        <w:p w14:paraId="6B97C7EA">
          <w:pPr>
            <w:pStyle w:val="25"/>
            <w:tabs>
              <w:tab w:val="right" w:leader="dot" w:pos="10470"/>
            </w:tabs>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rPr>
              <w:rFonts w:ascii="Times New Roman" w:hAnsi="Times New Roman" w:cs="Times New Roman"/>
              <w:szCs w:val="24"/>
            </w:rPr>
            <w:fldChar w:fldCharType="begin"/>
          </w:r>
          <w:r>
            <w:rPr>
              <w:rFonts w:ascii="Times New Roman" w:hAnsi="Times New Roman" w:cs="Times New Roman"/>
              <w:szCs w:val="24"/>
            </w:rPr>
            <w:instrText xml:space="preserve"> HYPERLINK \l _Toc2138 </w:instrText>
          </w:r>
          <w:r>
            <w:rPr>
              <w:rFonts w:ascii="Times New Roman" w:hAnsi="Times New Roman" w:cs="Times New Roman"/>
              <w:szCs w:val="24"/>
            </w:rPr>
            <w:fldChar w:fldCharType="separate"/>
          </w:r>
          <w:r>
            <w:rPr>
              <w:rFonts w:ascii="Times New Roman" w:hAnsi="Times New Roman" w:eastAsia="Times New Roman" w:cs="Times New Roman"/>
            </w:rPr>
            <w:t>Introduction:</w:t>
          </w:r>
          <w:r>
            <w:tab/>
          </w:r>
          <w:r>
            <w:fldChar w:fldCharType="begin"/>
          </w:r>
          <w:r>
            <w:instrText xml:space="preserve"> PAGEREF _Toc2138 \h </w:instrText>
          </w:r>
          <w:r>
            <w:fldChar w:fldCharType="separate"/>
          </w:r>
          <w:r>
            <w:t>2</w:t>
          </w:r>
          <w:r>
            <w:fldChar w:fldCharType="end"/>
          </w:r>
          <w:r>
            <w:rPr>
              <w:rFonts w:ascii="Times New Roman" w:hAnsi="Times New Roman" w:cs="Times New Roman"/>
              <w:szCs w:val="24"/>
            </w:rPr>
            <w:fldChar w:fldCharType="end"/>
          </w:r>
        </w:p>
        <w:p w14:paraId="048DD753">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_Toc28502 </w:instrText>
          </w:r>
          <w:r>
            <w:rPr>
              <w:rFonts w:ascii="Times New Roman" w:hAnsi="Times New Roman" w:cs="Times New Roman"/>
              <w:bCs/>
              <w:szCs w:val="24"/>
            </w:rPr>
            <w:fldChar w:fldCharType="separate"/>
          </w:r>
          <w:r>
            <w:rPr>
              <w:rFonts w:hint="default" w:ascii="Times New Roman" w:hAnsi="Times New Roman" w:cs="Times New Roman"/>
              <w:lang w:val="en-US"/>
            </w:rPr>
            <w:t>TestPeopleHub</w:t>
          </w:r>
          <w:r>
            <w:tab/>
          </w:r>
          <w:r>
            <w:fldChar w:fldCharType="begin"/>
          </w:r>
          <w:r>
            <w:instrText xml:space="preserve"> PAGEREF _Toc28502 \h </w:instrText>
          </w:r>
          <w:r>
            <w:fldChar w:fldCharType="separate"/>
          </w:r>
          <w:r>
            <w:t>3</w:t>
          </w:r>
          <w:r>
            <w:fldChar w:fldCharType="end"/>
          </w:r>
          <w:r>
            <w:rPr>
              <w:rFonts w:ascii="Times New Roman" w:hAnsi="Times New Roman" w:cs="Times New Roman"/>
              <w:bCs/>
              <w:szCs w:val="24"/>
            </w:rPr>
            <w:fldChar w:fldCharType="end"/>
          </w:r>
        </w:p>
        <w:p w14:paraId="042C16C8">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_Toc15610 </w:instrText>
          </w:r>
          <w:r>
            <w:rPr>
              <w:rFonts w:ascii="Times New Roman" w:hAnsi="Times New Roman" w:cs="Times New Roman"/>
              <w:bCs/>
              <w:szCs w:val="24"/>
            </w:rPr>
            <w:fldChar w:fldCharType="separate"/>
          </w:r>
          <w:r>
            <w:rPr>
              <w:rFonts w:hint="default" w:ascii="Times New Roman" w:hAnsi="Times New Roman" w:cs="Times New Roman"/>
              <w:lang w:val="en-US"/>
            </w:rPr>
            <w:t>AlumniDev Portal</w:t>
          </w:r>
          <w:r>
            <w:tab/>
          </w:r>
          <w:r>
            <w:fldChar w:fldCharType="begin"/>
          </w:r>
          <w:r>
            <w:instrText xml:space="preserve"> PAGEREF _Toc15610 \h </w:instrText>
          </w:r>
          <w:r>
            <w:fldChar w:fldCharType="separate"/>
          </w:r>
          <w:r>
            <w:t>5</w:t>
          </w:r>
          <w:r>
            <w:fldChar w:fldCharType="end"/>
          </w:r>
          <w:r>
            <w:rPr>
              <w:rFonts w:ascii="Times New Roman" w:hAnsi="Times New Roman" w:cs="Times New Roman"/>
              <w:bCs/>
              <w:szCs w:val="24"/>
            </w:rPr>
            <w:fldChar w:fldCharType="end"/>
          </w:r>
        </w:p>
        <w:p w14:paraId="4CB28F2B">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_Toc8690 </w:instrText>
          </w:r>
          <w:r>
            <w:rPr>
              <w:rFonts w:ascii="Times New Roman" w:hAnsi="Times New Roman" w:cs="Times New Roman"/>
              <w:bCs/>
              <w:szCs w:val="24"/>
            </w:rPr>
            <w:fldChar w:fldCharType="separate"/>
          </w:r>
          <w:r>
            <w:rPr>
              <w:rFonts w:hint="default" w:ascii="Times New Roman" w:hAnsi="Times New Roman" w:cs="Times New Roman"/>
              <w:lang w:val="en-US"/>
            </w:rPr>
            <w:t>Helpdesk-Dev Portal</w:t>
          </w:r>
          <w:r>
            <w:tab/>
          </w:r>
          <w:r>
            <w:fldChar w:fldCharType="begin"/>
          </w:r>
          <w:r>
            <w:instrText xml:space="preserve"> PAGEREF _Toc8690 \h </w:instrText>
          </w:r>
          <w:r>
            <w:fldChar w:fldCharType="separate"/>
          </w:r>
          <w:r>
            <w:t>7</w:t>
          </w:r>
          <w:r>
            <w:fldChar w:fldCharType="end"/>
          </w:r>
          <w:r>
            <w:rPr>
              <w:rFonts w:ascii="Times New Roman" w:hAnsi="Times New Roman" w:cs="Times New Roman"/>
              <w:bCs/>
              <w:szCs w:val="24"/>
            </w:rPr>
            <w:fldChar w:fldCharType="end"/>
          </w:r>
        </w:p>
        <w:p w14:paraId="249F1638">
          <w:pPr>
            <w:pStyle w:val="25"/>
            <w:tabs>
              <w:tab w:val="right" w:leader="dot" w:pos="10470"/>
            </w:tabs>
          </w:pPr>
          <w:r>
            <w:rPr>
              <w:rFonts w:ascii="Times New Roman" w:hAnsi="Times New Roman" w:cs="Times New Roman"/>
              <w:bCs/>
              <w:szCs w:val="24"/>
            </w:rPr>
            <w:fldChar w:fldCharType="begin"/>
          </w:r>
          <w:r>
            <w:rPr>
              <w:rFonts w:ascii="Times New Roman" w:hAnsi="Times New Roman" w:cs="Times New Roman"/>
              <w:bCs/>
              <w:szCs w:val="24"/>
            </w:rPr>
            <w:instrText xml:space="preserve"> HYPERLINK \l _Toc18514 </w:instrText>
          </w:r>
          <w:r>
            <w:rPr>
              <w:rFonts w:ascii="Times New Roman" w:hAnsi="Times New Roman" w:cs="Times New Roman"/>
              <w:bCs/>
              <w:szCs w:val="24"/>
            </w:rPr>
            <w:fldChar w:fldCharType="separate"/>
          </w:r>
          <w:r>
            <w:rPr>
              <w:rFonts w:hint="default" w:ascii="Times New Roman" w:hAnsi="Times New Roman" w:cs="Times New Roman"/>
              <w:lang w:val="en-US"/>
            </w:rPr>
            <w:t>Dsm-Dev Portal</w:t>
          </w:r>
          <w:r>
            <w:tab/>
          </w:r>
          <w:r>
            <w:fldChar w:fldCharType="begin"/>
          </w:r>
          <w:r>
            <w:instrText xml:space="preserve"> PAGEREF _Toc18514 \h </w:instrText>
          </w:r>
          <w:r>
            <w:fldChar w:fldCharType="separate"/>
          </w:r>
          <w:r>
            <w:t>7</w:t>
          </w:r>
          <w:r>
            <w:fldChar w:fldCharType="end"/>
          </w:r>
          <w:r>
            <w:rPr>
              <w:rFonts w:ascii="Times New Roman" w:hAnsi="Times New Roman" w:cs="Times New Roman"/>
              <w:bCs/>
              <w:szCs w:val="24"/>
            </w:rPr>
            <w:fldChar w:fldCharType="end"/>
          </w:r>
        </w:p>
        <w:p w14:paraId="7F3F5E63">
          <w:pPr>
            <w:rPr>
              <w:rFonts w:ascii="Times New Roman" w:hAnsi="Times New Roman" w:cs="Times New Roman"/>
              <w:b/>
              <w:bCs/>
              <w:sz w:val="24"/>
              <w:szCs w:val="24"/>
            </w:rPr>
          </w:pPr>
          <w:r>
            <w:rPr>
              <w:rFonts w:ascii="Times New Roman" w:hAnsi="Times New Roman" w:cs="Times New Roman"/>
              <w:bCs/>
              <w:szCs w:val="24"/>
            </w:rPr>
            <w:fldChar w:fldCharType="end"/>
          </w:r>
        </w:p>
      </w:sdtContent>
    </w:sdt>
    <w:p w14:paraId="7F3F5E64">
      <w:pPr>
        <w:rPr>
          <w:rFonts w:ascii="Times New Roman" w:hAnsi="Times New Roman" w:cs="Times New Roman"/>
          <w:b/>
          <w:bCs/>
          <w:sz w:val="24"/>
          <w:szCs w:val="24"/>
        </w:rPr>
      </w:pPr>
    </w:p>
    <w:p w14:paraId="7F3F5E65">
      <w:pPr>
        <w:rPr>
          <w:rFonts w:ascii="Times New Roman" w:hAnsi="Times New Roman" w:cs="Times New Roman"/>
          <w:b/>
          <w:bCs/>
          <w:sz w:val="24"/>
          <w:szCs w:val="24"/>
        </w:rPr>
      </w:pPr>
    </w:p>
    <w:p w14:paraId="7F3F5E66">
      <w:pPr>
        <w:rPr>
          <w:rFonts w:ascii="Times New Roman" w:hAnsi="Times New Roman" w:cs="Times New Roman"/>
          <w:b/>
          <w:bCs/>
          <w:sz w:val="24"/>
          <w:szCs w:val="24"/>
        </w:rPr>
      </w:pPr>
    </w:p>
    <w:p w14:paraId="7F3F5E67">
      <w:pPr>
        <w:rPr>
          <w:rFonts w:ascii="Times New Roman" w:hAnsi="Times New Roman" w:cs="Times New Roman"/>
          <w:b/>
          <w:bCs/>
          <w:sz w:val="24"/>
          <w:szCs w:val="24"/>
        </w:rPr>
      </w:pPr>
    </w:p>
    <w:p w14:paraId="7F3F5E68">
      <w:pPr>
        <w:rPr>
          <w:rFonts w:ascii="Times New Roman" w:hAnsi="Times New Roman" w:cs="Times New Roman"/>
          <w:b/>
          <w:bCs/>
          <w:sz w:val="24"/>
          <w:szCs w:val="24"/>
        </w:rPr>
      </w:pPr>
    </w:p>
    <w:p w14:paraId="7F3F5E69">
      <w:pPr>
        <w:rPr>
          <w:rFonts w:ascii="Times New Roman" w:hAnsi="Times New Roman" w:cs="Times New Roman"/>
          <w:b/>
          <w:bCs/>
          <w:sz w:val="24"/>
          <w:szCs w:val="24"/>
        </w:rPr>
      </w:pPr>
    </w:p>
    <w:p w14:paraId="7F3F5E6A">
      <w:pPr>
        <w:rPr>
          <w:rFonts w:ascii="Times New Roman" w:hAnsi="Times New Roman" w:cs="Times New Roman"/>
          <w:b/>
          <w:bCs/>
          <w:sz w:val="24"/>
          <w:szCs w:val="24"/>
        </w:rPr>
      </w:pPr>
    </w:p>
    <w:p w14:paraId="7F3F5E6B">
      <w:pPr>
        <w:rPr>
          <w:rFonts w:ascii="Times New Roman" w:hAnsi="Times New Roman" w:cs="Times New Roman"/>
          <w:b/>
          <w:bCs/>
          <w:sz w:val="24"/>
          <w:szCs w:val="24"/>
        </w:rPr>
      </w:pPr>
    </w:p>
    <w:p w14:paraId="7F3F5E6C">
      <w:pPr>
        <w:rPr>
          <w:rFonts w:ascii="Times New Roman" w:hAnsi="Times New Roman" w:cs="Times New Roman"/>
          <w:b/>
          <w:bCs/>
          <w:sz w:val="24"/>
          <w:szCs w:val="24"/>
        </w:rPr>
      </w:pPr>
    </w:p>
    <w:p w14:paraId="7F3F5E6D">
      <w:pPr>
        <w:rPr>
          <w:rFonts w:ascii="Times New Roman" w:hAnsi="Times New Roman" w:cs="Times New Roman"/>
          <w:b/>
          <w:bCs/>
          <w:sz w:val="24"/>
          <w:szCs w:val="24"/>
        </w:rPr>
      </w:pPr>
    </w:p>
    <w:p w14:paraId="7F3F5E6E">
      <w:pPr>
        <w:rPr>
          <w:rFonts w:ascii="Times New Roman" w:hAnsi="Times New Roman" w:cs="Times New Roman"/>
          <w:b/>
          <w:bCs/>
          <w:sz w:val="24"/>
          <w:szCs w:val="24"/>
        </w:rPr>
      </w:pPr>
    </w:p>
    <w:p w14:paraId="7F3F5E6F">
      <w:pPr>
        <w:rPr>
          <w:rFonts w:ascii="Times New Roman" w:hAnsi="Times New Roman" w:cs="Times New Roman"/>
          <w:b/>
          <w:bCs/>
          <w:sz w:val="24"/>
          <w:szCs w:val="24"/>
        </w:rPr>
      </w:pPr>
    </w:p>
    <w:p w14:paraId="7F3F5E70">
      <w:pPr>
        <w:rPr>
          <w:rFonts w:ascii="Times New Roman" w:hAnsi="Times New Roman" w:cs="Times New Roman"/>
          <w:b/>
          <w:bCs/>
          <w:sz w:val="24"/>
          <w:szCs w:val="24"/>
        </w:rPr>
      </w:pPr>
    </w:p>
    <w:p w14:paraId="7F3F5E71">
      <w:pPr>
        <w:rPr>
          <w:rFonts w:ascii="Times New Roman" w:hAnsi="Times New Roman" w:cs="Times New Roman"/>
          <w:b/>
          <w:bCs/>
          <w:sz w:val="24"/>
          <w:szCs w:val="24"/>
        </w:rPr>
      </w:pPr>
    </w:p>
    <w:p w14:paraId="7F3F5E72">
      <w:pPr>
        <w:rPr>
          <w:rFonts w:ascii="Times New Roman" w:hAnsi="Times New Roman" w:cs="Times New Roman"/>
          <w:b/>
          <w:bCs/>
          <w:sz w:val="24"/>
          <w:szCs w:val="24"/>
        </w:rPr>
      </w:pPr>
    </w:p>
    <w:p w14:paraId="7F3F5E73">
      <w:pPr>
        <w:rPr>
          <w:rFonts w:ascii="Times New Roman" w:hAnsi="Times New Roman" w:cs="Times New Roman"/>
          <w:b/>
          <w:bCs/>
          <w:sz w:val="24"/>
          <w:szCs w:val="24"/>
        </w:rPr>
      </w:pPr>
    </w:p>
    <w:p w14:paraId="7F3F5E74">
      <w:pPr>
        <w:rPr>
          <w:rFonts w:ascii="Times New Roman" w:hAnsi="Times New Roman" w:cs="Times New Roman"/>
          <w:b/>
          <w:bCs/>
          <w:sz w:val="24"/>
          <w:szCs w:val="24"/>
        </w:rPr>
      </w:pPr>
    </w:p>
    <w:p w14:paraId="7F3F5E75">
      <w:pPr>
        <w:rPr>
          <w:rFonts w:ascii="Times New Roman" w:hAnsi="Times New Roman" w:cs="Times New Roman"/>
          <w:b/>
          <w:bCs/>
          <w:sz w:val="24"/>
          <w:szCs w:val="24"/>
        </w:rPr>
      </w:pPr>
    </w:p>
    <w:p w14:paraId="7F3F5E76">
      <w:pPr>
        <w:rPr>
          <w:rFonts w:ascii="Times New Roman" w:hAnsi="Times New Roman" w:cs="Times New Roman"/>
          <w:b/>
          <w:bCs/>
          <w:sz w:val="24"/>
          <w:szCs w:val="24"/>
        </w:rPr>
      </w:pPr>
    </w:p>
    <w:p w14:paraId="7F3F5E77">
      <w:pPr>
        <w:rPr>
          <w:rFonts w:ascii="Times New Roman" w:hAnsi="Times New Roman" w:cs="Times New Roman"/>
          <w:b/>
          <w:bCs/>
          <w:sz w:val="24"/>
          <w:szCs w:val="24"/>
        </w:rPr>
      </w:pPr>
    </w:p>
    <w:p w14:paraId="7F3F5E78">
      <w:pPr>
        <w:rPr>
          <w:rFonts w:ascii="Times New Roman" w:hAnsi="Times New Roman" w:cs="Times New Roman"/>
          <w:b/>
          <w:bCs/>
          <w:sz w:val="24"/>
          <w:szCs w:val="24"/>
        </w:rPr>
      </w:pPr>
    </w:p>
    <w:p w14:paraId="7F3F5E79">
      <w:pPr>
        <w:rPr>
          <w:rFonts w:ascii="Times New Roman" w:hAnsi="Times New Roman" w:cs="Times New Roman"/>
          <w:b/>
          <w:bCs/>
          <w:sz w:val="24"/>
          <w:szCs w:val="24"/>
        </w:rPr>
      </w:pPr>
    </w:p>
    <w:p w14:paraId="7F3F5E7A">
      <w:pPr>
        <w:rPr>
          <w:rFonts w:ascii="Times New Roman" w:hAnsi="Times New Roman" w:cs="Times New Roman"/>
          <w:b/>
          <w:bCs/>
          <w:sz w:val="24"/>
          <w:szCs w:val="24"/>
        </w:rPr>
      </w:pPr>
    </w:p>
    <w:p w14:paraId="7F3F5E7B">
      <w:pPr>
        <w:rPr>
          <w:rFonts w:ascii="Times New Roman" w:hAnsi="Times New Roman" w:cs="Times New Roman"/>
          <w:b/>
          <w:bCs/>
          <w:sz w:val="24"/>
          <w:szCs w:val="24"/>
        </w:rPr>
      </w:pPr>
    </w:p>
    <w:p w14:paraId="7F3F5E7C">
      <w:pPr>
        <w:rPr>
          <w:rFonts w:ascii="Times New Roman" w:hAnsi="Times New Roman" w:cs="Times New Roman"/>
          <w:b/>
          <w:bCs/>
          <w:sz w:val="24"/>
          <w:szCs w:val="24"/>
        </w:rPr>
      </w:pPr>
    </w:p>
    <w:p w14:paraId="7F3F5E7D">
      <w:pPr>
        <w:rPr>
          <w:rFonts w:ascii="Times New Roman" w:hAnsi="Times New Roman" w:cs="Times New Roman"/>
          <w:b/>
          <w:bCs/>
          <w:sz w:val="24"/>
          <w:szCs w:val="24"/>
        </w:rPr>
      </w:pPr>
    </w:p>
    <w:p w14:paraId="7F3F5E7E">
      <w:pPr>
        <w:rPr>
          <w:rFonts w:ascii="Times New Roman" w:hAnsi="Times New Roman" w:cs="Times New Roman"/>
          <w:b/>
          <w:bCs/>
          <w:sz w:val="24"/>
          <w:szCs w:val="24"/>
        </w:rPr>
      </w:pPr>
    </w:p>
    <w:p w14:paraId="3A323E90">
      <w:pPr>
        <w:rPr>
          <w:rFonts w:ascii="Times New Roman" w:hAnsi="Times New Roman" w:cs="Times New Roman"/>
          <w:b/>
          <w:bCs/>
          <w:sz w:val="24"/>
          <w:szCs w:val="24"/>
        </w:rPr>
      </w:pPr>
    </w:p>
    <w:p w14:paraId="22BB67F7">
      <w:pPr>
        <w:rPr>
          <w:rFonts w:ascii="Times New Roman" w:hAnsi="Times New Roman" w:cs="Times New Roman"/>
          <w:b/>
          <w:bCs/>
          <w:sz w:val="24"/>
          <w:szCs w:val="24"/>
        </w:rPr>
      </w:pPr>
    </w:p>
    <w:p w14:paraId="7FE67008">
      <w:pPr>
        <w:rPr>
          <w:rFonts w:ascii="Times New Roman" w:hAnsi="Times New Roman" w:cs="Times New Roman"/>
          <w:b/>
          <w:bCs/>
          <w:sz w:val="24"/>
          <w:szCs w:val="24"/>
        </w:rPr>
      </w:pPr>
    </w:p>
    <w:p w14:paraId="35937CC9">
      <w:pPr>
        <w:rPr>
          <w:rFonts w:ascii="Times New Roman" w:hAnsi="Times New Roman" w:cs="Times New Roman"/>
          <w:b/>
          <w:bCs/>
          <w:sz w:val="24"/>
          <w:szCs w:val="24"/>
        </w:rPr>
      </w:pPr>
    </w:p>
    <w:p w14:paraId="2E294E0E">
      <w:pPr>
        <w:rPr>
          <w:rFonts w:ascii="Times New Roman" w:hAnsi="Times New Roman" w:cs="Times New Roman"/>
          <w:b/>
          <w:bCs/>
          <w:sz w:val="24"/>
          <w:szCs w:val="24"/>
        </w:rPr>
      </w:pPr>
    </w:p>
    <w:p w14:paraId="37642D33">
      <w:pPr>
        <w:rPr>
          <w:rFonts w:ascii="Times New Roman" w:hAnsi="Times New Roman" w:cs="Times New Roman"/>
          <w:b/>
          <w:bCs/>
          <w:sz w:val="24"/>
          <w:szCs w:val="24"/>
        </w:rPr>
      </w:pPr>
    </w:p>
    <w:p w14:paraId="35CEB2EB">
      <w:pPr>
        <w:rPr>
          <w:rFonts w:ascii="Times New Roman" w:hAnsi="Times New Roman" w:cs="Times New Roman"/>
          <w:b/>
          <w:bCs/>
          <w:sz w:val="24"/>
          <w:szCs w:val="24"/>
        </w:rPr>
      </w:pPr>
    </w:p>
    <w:p w14:paraId="344C0573">
      <w:pPr>
        <w:rPr>
          <w:rFonts w:ascii="Times New Roman" w:hAnsi="Times New Roman" w:cs="Times New Roman"/>
          <w:b/>
          <w:bCs/>
          <w:sz w:val="24"/>
          <w:szCs w:val="24"/>
        </w:rPr>
      </w:pPr>
    </w:p>
    <w:p w14:paraId="11C05659">
      <w:pPr>
        <w:rPr>
          <w:rFonts w:ascii="Times New Roman" w:hAnsi="Times New Roman" w:cs="Times New Roman"/>
          <w:b/>
          <w:bCs/>
          <w:sz w:val="24"/>
          <w:szCs w:val="24"/>
        </w:rPr>
      </w:pPr>
    </w:p>
    <w:p w14:paraId="74568C37">
      <w:pPr>
        <w:rPr>
          <w:rFonts w:ascii="Times New Roman" w:hAnsi="Times New Roman" w:cs="Times New Roman"/>
          <w:b/>
          <w:bCs/>
          <w:sz w:val="24"/>
          <w:szCs w:val="24"/>
        </w:rPr>
      </w:pPr>
    </w:p>
    <w:p w14:paraId="1F9D4071">
      <w:pPr>
        <w:rPr>
          <w:rFonts w:ascii="Times New Roman" w:hAnsi="Times New Roman" w:cs="Times New Roman"/>
          <w:b/>
          <w:bCs/>
          <w:sz w:val="24"/>
          <w:szCs w:val="24"/>
        </w:rPr>
      </w:pPr>
    </w:p>
    <w:p w14:paraId="2A2B7B25">
      <w:pPr>
        <w:rPr>
          <w:rFonts w:ascii="Times New Roman" w:hAnsi="Times New Roman" w:cs="Times New Roman"/>
          <w:b/>
          <w:bCs/>
          <w:sz w:val="24"/>
          <w:szCs w:val="24"/>
        </w:rPr>
      </w:pPr>
    </w:p>
    <w:p w14:paraId="68260B1F">
      <w:pPr>
        <w:rPr>
          <w:rFonts w:ascii="Times New Roman" w:hAnsi="Times New Roman" w:cs="Times New Roman"/>
          <w:b/>
          <w:bCs/>
          <w:sz w:val="24"/>
          <w:szCs w:val="24"/>
        </w:rPr>
      </w:pPr>
    </w:p>
    <w:p w14:paraId="252E3104">
      <w:pPr>
        <w:rPr>
          <w:rFonts w:ascii="Times New Roman" w:hAnsi="Times New Roman" w:cs="Times New Roman"/>
          <w:b/>
          <w:bCs/>
          <w:sz w:val="24"/>
          <w:szCs w:val="24"/>
        </w:rPr>
      </w:pPr>
    </w:p>
    <w:p w14:paraId="35D0AD23">
      <w:pPr>
        <w:rPr>
          <w:rFonts w:ascii="Times New Roman" w:hAnsi="Times New Roman" w:cs="Times New Roman"/>
          <w:b/>
          <w:bCs/>
          <w:sz w:val="24"/>
          <w:szCs w:val="24"/>
        </w:rPr>
      </w:pPr>
    </w:p>
    <w:p w14:paraId="38080DB8">
      <w:pPr>
        <w:rPr>
          <w:rFonts w:ascii="Times New Roman" w:hAnsi="Times New Roman" w:cs="Times New Roman"/>
          <w:b/>
          <w:bCs/>
          <w:sz w:val="24"/>
          <w:szCs w:val="24"/>
        </w:rPr>
      </w:pPr>
    </w:p>
    <w:p w14:paraId="7F3F5E86">
      <w:pPr>
        <w:pStyle w:val="4"/>
        <w:spacing w:line="360" w:lineRule="auto"/>
        <w:rPr>
          <w:rFonts w:hint="default" w:ascii="Times New Roman" w:hAnsi="Times New Roman" w:cs="Times New Roman"/>
          <w:lang w:val="en-US"/>
        </w:rPr>
      </w:pPr>
      <w:bookmarkStart w:id="6" w:name="_Toc28502"/>
      <w:r>
        <w:rPr>
          <w:rFonts w:hint="default" w:ascii="Times New Roman" w:hAnsi="Times New Roman" w:cs="Times New Roman"/>
          <w:lang w:val="en-US"/>
        </w:rPr>
        <w:t>TestPeopleHub</w:t>
      </w:r>
      <w:bookmarkEnd w:id="6"/>
      <w:r>
        <w:rPr>
          <w:rFonts w:hint="default" w:ascii="Times New Roman" w:hAnsi="Times New Roman" w:cs="Times New Roman"/>
          <w:lang w:val="en-US"/>
        </w:rPr>
        <w:t xml:space="preserve"> </w:t>
      </w:r>
    </w:p>
    <w:bookmarkEnd w:id="4"/>
    <w:bookmarkEnd w:id="5"/>
    <w:p w14:paraId="4E309FF2">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Broken Access Control - try to access resources without the cookie / authentication parameter </w:t>
      </w:r>
    </w:p>
    <w:p w14:paraId="5F408ECE">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Access the application , capture the request , remove the cookie and then forward the request </w:t>
      </w:r>
    </w:p>
    <w:p w14:paraId="3192F335">
      <w:pPr>
        <w:spacing w:line="360" w:lineRule="auto"/>
        <w:rPr>
          <w:rFonts w:hint="default" w:ascii="Times New Roman" w:hAnsi="Times New Roman" w:cs="Times New Roman"/>
          <w:lang w:val="en-US"/>
        </w:rPr>
      </w:pPr>
      <w:r>
        <w:rPr>
          <w:rFonts w:hint="default" w:ascii="Times New Roman" w:hAnsi="Times New Roman" w:cs="Times New Roman"/>
          <w:lang w:val="en-US"/>
        </w:rPr>
        <w:t>The server gives 307 redirect to Login Page</w:t>
      </w:r>
    </w:p>
    <w:p w14:paraId="1CD06568">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Refer Screenshot attached below for evidence </w:t>
      </w:r>
    </w:p>
    <w:p w14:paraId="0626AECC">
      <w:pPr>
        <w:spacing w:line="360" w:lineRule="auto"/>
        <w:rPr>
          <w:rFonts w:hint="default" w:ascii="Times New Roman" w:hAnsi="Times New Roman" w:cs="Times New Roman"/>
          <w:lang w:val="en-US"/>
        </w:rPr>
      </w:pPr>
    </w:p>
    <w:p w14:paraId="77C021E7">
      <w:pPr>
        <w:spacing w:line="360" w:lineRule="auto"/>
      </w:pPr>
      <w:r>
        <w:drawing>
          <wp:inline distT="0" distB="0" distL="114300" distR="114300">
            <wp:extent cx="6645910" cy="287401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645910" cy="2874010"/>
                    </a:xfrm>
                    <a:prstGeom prst="rect">
                      <a:avLst/>
                    </a:prstGeom>
                    <a:noFill/>
                    <a:ln>
                      <a:noFill/>
                    </a:ln>
                  </pic:spPr>
                </pic:pic>
              </a:graphicData>
            </a:graphic>
          </wp:inline>
        </w:drawing>
      </w:r>
    </w:p>
    <w:p w14:paraId="31D9D3AC">
      <w:pPr>
        <w:spacing w:line="360" w:lineRule="auto"/>
      </w:pPr>
    </w:p>
    <w:p w14:paraId="0E5D70AD">
      <w:pPr>
        <w:bidi w:val="0"/>
        <w:rPr>
          <w:rFonts w:hint="default" w:ascii="Times New Roman" w:hAnsi="Times New Roman" w:cs="Times New Roman"/>
          <w:b/>
          <w:bCs/>
          <w:lang w:val="en-US"/>
        </w:rPr>
      </w:pPr>
      <w:r>
        <w:rPr>
          <w:rFonts w:hint="default" w:ascii="Times New Roman" w:hAnsi="Times New Roman" w:cs="Times New Roman"/>
          <w:b/>
          <w:bCs/>
          <w:lang w:val="en-US"/>
        </w:rPr>
        <w:t xml:space="preserve">Cross Site Request Forgery </w:t>
      </w:r>
    </w:p>
    <w:p w14:paraId="42C74440">
      <w:pPr>
        <w:bidi w:val="0"/>
        <w:rPr>
          <w:rFonts w:hint="default" w:ascii="Times New Roman" w:hAnsi="Times New Roman" w:cs="Times New Roman"/>
          <w:b/>
          <w:bCs/>
          <w:lang w:val="en-US"/>
        </w:rPr>
      </w:pPr>
    </w:p>
    <w:p w14:paraId="3CC2C729">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Access protected resource in the application </w:t>
      </w:r>
    </w:p>
    <w:p w14:paraId="502E6951">
      <w:pPr>
        <w:bidi w:val="0"/>
        <w:rPr>
          <w:rFonts w:hint="default" w:ascii="Times New Roman" w:hAnsi="Times New Roman" w:cs="Times New Roman"/>
          <w:b w:val="0"/>
          <w:bCs w:val="0"/>
          <w:lang w:val="en-US"/>
        </w:rPr>
      </w:pPr>
    </w:p>
    <w:p w14:paraId="6B194DE8">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Capture the request using proxy </w:t>
      </w:r>
    </w:p>
    <w:p w14:paraId="189A5808">
      <w:pPr>
        <w:bidi w:val="0"/>
        <w:rPr>
          <w:rFonts w:hint="default" w:ascii="Times New Roman" w:hAnsi="Times New Roman" w:cs="Times New Roman"/>
          <w:b w:val="0"/>
          <w:bCs w:val="0"/>
          <w:lang w:val="en-US"/>
        </w:rPr>
      </w:pPr>
    </w:p>
    <w:p w14:paraId="4E06DF12">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Remove the CSRF protection and check for issue the application returns with 403 Forbidden Error.</w:t>
      </w:r>
    </w:p>
    <w:p w14:paraId="517C7720">
      <w:pPr>
        <w:bidi w:val="0"/>
        <w:rPr>
          <w:rFonts w:hint="default" w:ascii="Times New Roman" w:hAnsi="Times New Roman" w:cs="Times New Roman"/>
          <w:b w:val="0"/>
          <w:bCs w:val="0"/>
          <w:lang w:val="en-US"/>
        </w:rPr>
      </w:pPr>
    </w:p>
    <w:p w14:paraId="4A202A49">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This confirms that the application is not vulnerable to CSRF vulnerability </w:t>
      </w:r>
    </w:p>
    <w:p w14:paraId="2572A7A6">
      <w:pPr>
        <w:spacing w:line="360" w:lineRule="auto"/>
      </w:pPr>
    </w:p>
    <w:p w14:paraId="122AF3E0">
      <w:pPr>
        <w:spacing w:line="360" w:lineRule="auto"/>
      </w:pPr>
      <w:r>
        <w:drawing>
          <wp:inline distT="0" distB="0" distL="114300" distR="114300">
            <wp:extent cx="6635115" cy="3476625"/>
            <wp:effectExtent l="0" t="0" r="9525" b="1333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stretch>
                      <a:fillRect/>
                    </a:stretch>
                  </pic:blipFill>
                  <pic:spPr>
                    <a:xfrm>
                      <a:off x="0" y="0"/>
                      <a:ext cx="6635115" cy="3476625"/>
                    </a:xfrm>
                    <a:prstGeom prst="rect">
                      <a:avLst/>
                    </a:prstGeom>
                    <a:noFill/>
                    <a:ln>
                      <a:noFill/>
                    </a:ln>
                  </pic:spPr>
                </pic:pic>
              </a:graphicData>
            </a:graphic>
          </wp:inline>
        </w:drawing>
      </w:r>
    </w:p>
    <w:p w14:paraId="45EC97CC">
      <w:pPr>
        <w:spacing w:line="360" w:lineRule="auto"/>
      </w:pPr>
    </w:p>
    <w:p w14:paraId="13C08775">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Check all sensitive areas for CSRF request </w:t>
      </w:r>
    </w:p>
    <w:p w14:paraId="114F9037">
      <w:pPr>
        <w:spacing w:line="360" w:lineRule="auto"/>
        <w:rPr>
          <w:rFonts w:hint="default" w:ascii="Times New Roman" w:hAnsi="Times New Roman" w:cs="Times New Roman"/>
          <w:lang w:val="en-US"/>
        </w:rPr>
      </w:pPr>
    </w:p>
    <w:p w14:paraId="7F647D4D">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The sensitive pages are all protected with the CSRF Payload properly </w:t>
      </w:r>
    </w:p>
    <w:p w14:paraId="66400C21">
      <w:pPr>
        <w:spacing w:line="360" w:lineRule="auto"/>
        <w:rPr>
          <w:rFonts w:hint="default" w:ascii="Times New Roman" w:hAnsi="Times New Roman" w:cs="Times New Roman"/>
          <w:lang w:val="en-US"/>
        </w:rPr>
      </w:pPr>
    </w:p>
    <w:p w14:paraId="73D61077">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Refer screenshot attached below for evidence </w:t>
      </w:r>
    </w:p>
    <w:p w14:paraId="6B270501">
      <w:pPr>
        <w:spacing w:line="360" w:lineRule="auto"/>
        <w:rPr>
          <w:rFonts w:hint="default" w:ascii="Times New Roman" w:hAnsi="Times New Roman" w:cs="Times New Roman"/>
          <w:lang w:val="en-US"/>
        </w:rPr>
      </w:pPr>
    </w:p>
    <w:p w14:paraId="4B3EB47D">
      <w:pPr>
        <w:spacing w:line="360" w:lineRule="auto"/>
        <w:rPr>
          <w:rFonts w:hint="default" w:ascii="Times New Roman" w:hAnsi="Times New Roman" w:cs="Times New Roman"/>
          <w:lang w:val="en-US"/>
        </w:rPr>
      </w:pPr>
      <w:r>
        <w:drawing>
          <wp:inline distT="0" distB="0" distL="114300" distR="114300">
            <wp:extent cx="6637020" cy="3121660"/>
            <wp:effectExtent l="0" t="0" r="7620" b="254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stretch>
                      <a:fillRect/>
                    </a:stretch>
                  </pic:blipFill>
                  <pic:spPr>
                    <a:xfrm>
                      <a:off x="0" y="0"/>
                      <a:ext cx="6637020" cy="3121660"/>
                    </a:xfrm>
                    <a:prstGeom prst="rect">
                      <a:avLst/>
                    </a:prstGeom>
                    <a:noFill/>
                    <a:ln>
                      <a:noFill/>
                    </a:ln>
                  </pic:spPr>
                </pic:pic>
              </a:graphicData>
            </a:graphic>
          </wp:inline>
        </w:drawing>
      </w:r>
    </w:p>
    <w:p w14:paraId="44F95A33">
      <w:pPr>
        <w:pStyle w:val="4"/>
        <w:bidi w:val="0"/>
        <w:rPr>
          <w:rFonts w:hint="default" w:ascii="Times New Roman" w:hAnsi="Times New Roman" w:cs="Times New Roman"/>
          <w:lang w:val="en-US"/>
        </w:rPr>
      </w:pPr>
      <w:bookmarkStart w:id="7" w:name="_Toc15610"/>
    </w:p>
    <w:p w14:paraId="291F5004">
      <w:pPr>
        <w:pStyle w:val="4"/>
        <w:bidi w:val="0"/>
        <w:rPr>
          <w:rFonts w:hint="default" w:ascii="Times New Roman" w:hAnsi="Times New Roman" w:cs="Times New Roman"/>
          <w:lang w:val="en-US"/>
        </w:rPr>
      </w:pPr>
    </w:p>
    <w:p w14:paraId="79D689AE">
      <w:pPr>
        <w:pStyle w:val="4"/>
        <w:bidi w:val="0"/>
        <w:rPr>
          <w:rFonts w:hint="default" w:ascii="Times New Roman" w:hAnsi="Times New Roman" w:cs="Times New Roman"/>
          <w:lang w:val="en-US"/>
        </w:rPr>
      </w:pPr>
      <w:r>
        <w:rPr>
          <w:rFonts w:hint="default" w:ascii="Times New Roman" w:hAnsi="Times New Roman" w:cs="Times New Roman"/>
          <w:lang w:val="en-US"/>
        </w:rPr>
        <w:t>AlumniDev Portal</w:t>
      </w:r>
      <w:bookmarkEnd w:id="7"/>
    </w:p>
    <w:p w14:paraId="7F394A71">
      <w:pPr>
        <w:bidi w:val="0"/>
        <w:rPr>
          <w:rFonts w:hint="default"/>
          <w:lang w:val="en-US"/>
        </w:rPr>
      </w:pPr>
    </w:p>
    <w:p w14:paraId="2988CFEA">
      <w:pPr>
        <w:bidi w:val="0"/>
        <w:rPr>
          <w:rFonts w:hint="default" w:ascii="Times New Roman" w:hAnsi="Times New Roman" w:cs="Times New Roman"/>
          <w:b/>
          <w:bCs/>
          <w:lang w:val="en-US"/>
        </w:rPr>
      </w:pPr>
      <w:r>
        <w:rPr>
          <w:rFonts w:hint="default"/>
          <w:lang w:val="en-US"/>
        </w:rPr>
        <w:t xml:space="preserve"> </w:t>
      </w:r>
      <w:r>
        <w:rPr>
          <w:rFonts w:hint="default" w:ascii="Times New Roman" w:hAnsi="Times New Roman" w:cs="Times New Roman"/>
          <w:b/>
          <w:bCs/>
          <w:lang w:val="en-US"/>
        </w:rPr>
        <w:t>Broken Access Control - try to access resources without the cookie / authentication parameter</w:t>
      </w:r>
    </w:p>
    <w:p w14:paraId="686E386E">
      <w:pPr>
        <w:bidi w:val="0"/>
        <w:rPr>
          <w:rFonts w:hint="default" w:ascii="Times New Roman" w:hAnsi="Times New Roman" w:cs="Times New Roman"/>
          <w:b/>
          <w:bCs/>
          <w:lang w:val="en-US"/>
        </w:rPr>
      </w:pPr>
    </w:p>
    <w:p w14:paraId="2EC65FE2">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Access the application , capture the request , remove the cookie and then forward the request </w:t>
      </w:r>
    </w:p>
    <w:p w14:paraId="773B1C5C">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The server gives 401 Unauthorized </w:t>
      </w:r>
    </w:p>
    <w:p w14:paraId="4D2C86E2">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Refer Screenshot attached below for evidence </w:t>
      </w:r>
    </w:p>
    <w:p w14:paraId="6BC8A7B7">
      <w:pPr>
        <w:spacing w:line="360" w:lineRule="auto"/>
        <w:rPr>
          <w:rFonts w:hint="default" w:ascii="Times New Roman" w:hAnsi="Times New Roman" w:cs="Times New Roman"/>
          <w:lang w:val="en-US"/>
        </w:rPr>
      </w:pPr>
    </w:p>
    <w:p w14:paraId="7E13DDC6">
      <w:pPr>
        <w:bidi w:val="0"/>
        <w:rPr>
          <w:rFonts w:hint="default" w:ascii="Times New Roman" w:hAnsi="Times New Roman" w:cs="Times New Roman"/>
          <w:b/>
          <w:bCs/>
          <w:lang w:val="en-US"/>
        </w:rPr>
      </w:pPr>
    </w:p>
    <w:p w14:paraId="63AE107D">
      <w:pPr>
        <w:spacing w:line="360" w:lineRule="auto"/>
        <w:rPr>
          <w:rFonts w:hint="default"/>
          <w:lang w:val="en-US"/>
        </w:rPr>
      </w:pPr>
      <w:r>
        <w:drawing>
          <wp:inline distT="0" distB="0" distL="114300" distR="114300">
            <wp:extent cx="6639560" cy="3604895"/>
            <wp:effectExtent l="0" t="0" r="5080" b="698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6639560" cy="3604895"/>
                    </a:xfrm>
                    <a:prstGeom prst="rect">
                      <a:avLst/>
                    </a:prstGeom>
                    <a:noFill/>
                    <a:ln>
                      <a:noFill/>
                    </a:ln>
                  </pic:spPr>
                </pic:pic>
              </a:graphicData>
            </a:graphic>
          </wp:inline>
        </w:drawing>
      </w:r>
    </w:p>
    <w:p w14:paraId="058238A0">
      <w:pPr>
        <w:spacing w:line="360" w:lineRule="auto"/>
        <w:rPr>
          <w:rFonts w:hint="default"/>
          <w:lang w:val="en-US"/>
        </w:rPr>
      </w:pPr>
    </w:p>
    <w:p w14:paraId="191BA9E4">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Cross Site Request Forgery </w:t>
      </w:r>
    </w:p>
    <w:p w14:paraId="63F21DCA">
      <w:pPr>
        <w:spacing w:line="360" w:lineRule="auto"/>
        <w:rPr>
          <w:rFonts w:hint="default" w:ascii="Times New Roman" w:hAnsi="Times New Roman" w:cs="Times New Roman"/>
          <w:lang w:val="en-US"/>
        </w:rPr>
      </w:pPr>
    </w:p>
    <w:p w14:paraId="4CF510A8">
      <w:pPr>
        <w:numPr>
          <w:ilvl w:val="0"/>
          <w:numId w:val="1"/>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Access the application capture the request and forward it to repeater </w:t>
      </w:r>
    </w:p>
    <w:p w14:paraId="43D1DA17">
      <w:pPr>
        <w:numPr>
          <w:ilvl w:val="0"/>
          <w:numId w:val="1"/>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Remove the CSRF protection from Repeater and forward the request </w:t>
      </w:r>
    </w:p>
    <w:p w14:paraId="541F279A">
      <w:pPr>
        <w:numPr>
          <w:ilvl w:val="0"/>
          <w:numId w:val="1"/>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The server responds with 403 Forbidden response </w:t>
      </w:r>
    </w:p>
    <w:p w14:paraId="2CA4A320">
      <w:pPr>
        <w:numPr>
          <w:ilvl w:val="0"/>
          <w:numId w:val="1"/>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This confirms applciation is not vulnerabl eto CSRF </w:t>
      </w:r>
    </w:p>
    <w:p w14:paraId="01044891">
      <w:pPr>
        <w:spacing w:line="360" w:lineRule="auto"/>
        <w:rPr>
          <w:rFonts w:hint="default"/>
          <w:lang w:val="en-US"/>
        </w:rPr>
      </w:pPr>
    </w:p>
    <w:p w14:paraId="24D3FF3F">
      <w:pPr>
        <w:spacing w:line="360" w:lineRule="auto"/>
        <w:rPr>
          <w:rFonts w:hint="default"/>
          <w:lang w:val="en-US"/>
        </w:rPr>
      </w:pPr>
      <w:r>
        <w:drawing>
          <wp:inline distT="0" distB="0" distL="114300" distR="114300">
            <wp:extent cx="6637020" cy="3121660"/>
            <wp:effectExtent l="0" t="0" r="7620" b="254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0"/>
                    <a:stretch>
                      <a:fillRect/>
                    </a:stretch>
                  </pic:blipFill>
                  <pic:spPr>
                    <a:xfrm>
                      <a:off x="0" y="0"/>
                      <a:ext cx="6637020" cy="3121660"/>
                    </a:xfrm>
                    <a:prstGeom prst="rect">
                      <a:avLst/>
                    </a:prstGeom>
                    <a:noFill/>
                    <a:ln>
                      <a:noFill/>
                    </a:ln>
                  </pic:spPr>
                </pic:pic>
              </a:graphicData>
            </a:graphic>
          </wp:inline>
        </w:drawing>
      </w:r>
    </w:p>
    <w:p w14:paraId="7494A01E">
      <w:pPr>
        <w:spacing w:line="360" w:lineRule="auto"/>
        <w:rPr>
          <w:rFonts w:hint="default"/>
          <w:lang w:val="en-US"/>
        </w:rPr>
      </w:pPr>
    </w:p>
    <w:p w14:paraId="561E1E6A">
      <w:pPr>
        <w:pStyle w:val="4"/>
        <w:bidi w:val="0"/>
        <w:rPr>
          <w:rFonts w:hint="default" w:ascii="Times New Roman" w:hAnsi="Times New Roman" w:cs="Times New Roman"/>
          <w:lang w:val="en-US"/>
        </w:rPr>
      </w:pPr>
      <w:bookmarkStart w:id="8" w:name="_Toc8690"/>
      <w:r>
        <w:rPr>
          <w:rFonts w:hint="default" w:ascii="Times New Roman" w:hAnsi="Times New Roman" w:cs="Times New Roman"/>
          <w:lang w:val="en-US"/>
        </w:rPr>
        <w:t>Helpdesk-Dev Portal</w:t>
      </w:r>
      <w:bookmarkEnd w:id="8"/>
    </w:p>
    <w:p w14:paraId="0D0DD5DD">
      <w:pPr>
        <w:bidi w:val="0"/>
        <w:rPr>
          <w:rFonts w:hint="default"/>
          <w:lang w:val="en-US"/>
        </w:rPr>
      </w:pPr>
    </w:p>
    <w:p w14:paraId="2916C629">
      <w:pPr>
        <w:bidi w:val="0"/>
        <w:rPr>
          <w:rFonts w:hint="default" w:ascii="Times New Roman" w:hAnsi="Times New Roman" w:cs="Times New Roman"/>
          <w:b/>
          <w:bCs/>
          <w:lang w:val="en-US"/>
        </w:rPr>
      </w:pPr>
      <w:r>
        <w:rPr>
          <w:rFonts w:hint="default"/>
          <w:lang w:val="en-US"/>
        </w:rPr>
        <w:t xml:space="preserve"> </w:t>
      </w:r>
      <w:r>
        <w:rPr>
          <w:rFonts w:hint="default" w:ascii="Times New Roman" w:hAnsi="Times New Roman" w:cs="Times New Roman"/>
          <w:b/>
          <w:bCs/>
          <w:lang w:val="en-US"/>
        </w:rPr>
        <w:t>Broken Access Control - try to access resources without the cookie / authentication parameter</w:t>
      </w:r>
    </w:p>
    <w:p w14:paraId="06648D42">
      <w:pPr>
        <w:bidi w:val="0"/>
        <w:rPr>
          <w:rFonts w:hint="default" w:ascii="Times New Roman" w:hAnsi="Times New Roman" w:cs="Times New Roman"/>
          <w:b/>
          <w:bCs/>
          <w:lang w:val="en-US"/>
        </w:rPr>
      </w:pPr>
    </w:p>
    <w:p w14:paraId="49D50E42">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Access the application , capture the request , remove the cookie and then forward the request </w:t>
      </w:r>
    </w:p>
    <w:p w14:paraId="45C46993">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The server gives 401 Unauthorized </w:t>
      </w:r>
    </w:p>
    <w:p w14:paraId="0383E59A">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Refer Screenshot attached below for evidence </w:t>
      </w:r>
    </w:p>
    <w:p w14:paraId="0F22B919">
      <w:pPr>
        <w:spacing w:line="360" w:lineRule="auto"/>
      </w:pPr>
      <w:r>
        <w:drawing>
          <wp:inline distT="0" distB="0" distL="114300" distR="114300">
            <wp:extent cx="6644005" cy="3034665"/>
            <wp:effectExtent l="0" t="0" r="635" b="1333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tretch>
                      <a:fillRect/>
                    </a:stretch>
                  </pic:blipFill>
                  <pic:spPr>
                    <a:xfrm>
                      <a:off x="0" y="0"/>
                      <a:ext cx="6644005" cy="3034665"/>
                    </a:xfrm>
                    <a:prstGeom prst="rect">
                      <a:avLst/>
                    </a:prstGeom>
                    <a:noFill/>
                    <a:ln>
                      <a:noFill/>
                    </a:ln>
                  </pic:spPr>
                </pic:pic>
              </a:graphicData>
            </a:graphic>
          </wp:inline>
        </w:drawing>
      </w:r>
    </w:p>
    <w:p w14:paraId="355E8643">
      <w:pPr>
        <w:spacing w:line="360" w:lineRule="auto"/>
      </w:pPr>
    </w:p>
    <w:p w14:paraId="0C1201E9">
      <w:pPr>
        <w:spacing w:line="360" w:lineRule="auto"/>
        <w:rPr>
          <w:rFonts w:hint="default"/>
          <w:lang w:val="en-US"/>
        </w:rPr>
      </w:pPr>
      <w:r>
        <w:rPr>
          <w:rFonts w:hint="default" w:ascii="Times New Roman" w:hAnsi="Times New Roman" w:cs="Times New Roman"/>
          <w:lang w:val="en-US"/>
        </w:rPr>
        <w:t xml:space="preserve">The authorization header is not automatically added to the request . The application is not vulnerable to CSRF </w:t>
      </w:r>
    </w:p>
    <w:p w14:paraId="4A3D3716">
      <w:pPr>
        <w:pStyle w:val="4"/>
        <w:bidi w:val="0"/>
        <w:rPr>
          <w:rFonts w:hint="default" w:ascii="Times New Roman" w:hAnsi="Times New Roman" w:cs="Times New Roman"/>
          <w:lang w:val="en-US"/>
        </w:rPr>
      </w:pPr>
      <w:bookmarkStart w:id="9" w:name="_Toc18514"/>
      <w:r>
        <w:rPr>
          <w:rFonts w:hint="default" w:ascii="Times New Roman" w:hAnsi="Times New Roman" w:cs="Times New Roman"/>
          <w:lang w:val="en-US"/>
        </w:rPr>
        <w:t>Dsm-Dev Portal</w:t>
      </w:r>
      <w:bookmarkEnd w:id="9"/>
    </w:p>
    <w:p w14:paraId="75DB1F34">
      <w:pPr>
        <w:bidi w:val="0"/>
        <w:rPr>
          <w:rFonts w:hint="default"/>
          <w:lang w:val="en-US"/>
        </w:rPr>
      </w:pPr>
    </w:p>
    <w:p w14:paraId="532812B4">
      <w:pPr>
        <w:bidi w:val="0"/>
        <w:rPr>
          <w:rFonts w:hint="default" w:ascii="Times New Roman" w:hAnsi="Times New Roman" w:cs="Times New Roman"/>
          <w:b/>
          <w:bCs/>
          <w:lang w:val="en-US"/>
        </w:rPr>
      </w:pPr>
      <w:r>
        <w:rPr>
          <w:rFonts w:hint="default"/>
          <w:lang w:val="en-US"/>
        </w:rPr>
        <w:t xml:space="preserve"> </w:t>
      </w:r>
      <w:r>
        <w:rPr>
          <w:rFonts w:hint="default" w:ascii="Times New Roman" w:hAnsi="Times New Roman" w:cs="Times New Roman"/>
          <w:b/>
          <w:bCs/>
          <w:lang w:val="en-US"/>
        </w:rPr>
        <w:t>Broken Access Control - try to access resources without the cookie / authentication parameter</w:t>
      </w:r>
    </w:p>
    <w:p w14:paraId="2466E861">
      <w:pPr>
        <w:bidi w:val="0"/>
        <w:rPr>
          <w:rFonts w:hint="default" w:ascii="Times New Roman" w:hAnsi="Times New Roman" w:cs="Times New Roman"/>
          <w:b/>
          <w:bCs/>
          <w:lang w:val="en-US"/>
        </w:rPr>
      </w:pPr>
    </w:p>
    <w:p w14:paraId="48C9D8B5">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Access the application , capture the request , remove the cookie and then forward the request </w:t>
      </w:r>
    </w:p>
    <w:p w14:paraId="6D7921E7">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The server gives 401 Unauthorized </w:t>
      </w:r>
    </w:p>
    <w:p w14:paraId="1715C8B9">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Refer Screenshot attached below for evidence </w:t>
      </w:r>
    </w:p>
    <w:p w14:paraId="43B62FB5">
      <w:pPr>
        <w:spacing w:line="360" w:lineRule="auto"/>
        <w:rPr>
          <w:rFonts w:hint="default"/>
          <w:lang w:val="en-US"/>
        </w:rPr>
      </w:pPr>
      <w:r>
        <w:drawing>
          <wp:inline distT="0" distB="0" distL="114300" distR="114300">
            <wp:extent cx="6635750" cy="3550285"/>
            <wp:effectExtent l="0" t="0" r="8890" b="63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6635750" cy="3550285"/>
                    </a:xfrm>
                    <a:prstGeom prst="rect">
                      <a:avLst/>
                    </a:prstGeom>
                    <a:noFill/>
                    <a:ln>
                      <a:noFill/>
                    </a:ln>
                  </pic:spPr>
                </pic:pic>
              </a:graphicData>
            </a:graphic>
          </wp:inline>
        </w:drawing>
      </w:r>
    </w:p>
    <w:p w14:paraId="2ECC7699">
      <w:pPr>
        <w:spacing w:line="360" w:lineRule="auto"/>
        <w:rPr>
          <w:rFonts w:hint="default"/>
          <w:lang w:val="en-US"/>
        </w:rPr>
      </w:pPr>
    </w:p>
    <w:p w14:paraId="1CC4FF83">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Same with the CSRF the application is not vulnerable to CSRF attack</w:t>
      </w:r>
    </w:p>
    <w:p w14:paraId="28DC08EF">
      <w:pPr>
        <w:bidi w:val="0"/>
        <w:rPr>
          <w:rFonts w:hint="default" w:ascii="Times New Roman" w:hAnsi="Times New Roman" w:cs="Times New Roman"/>
          <w:b w:val="0"/>
          <w:bCs w:val="0"/>
          <w:lang w:val="en-US"/>
        </w:rPr>
      </w:pPr>
    </w:p>
    <w:p w14:paraId="4E488DAD">
      <w:pPr>
        <w:bidi w:val="0"/>
        <w:rPr>
          <w:rFonts w:hint="default" w:ascii="Times New Roman" w:hAnsi="Times New Roman" w:cs="Times New Roman"/>
          <w:b w:val="0"/>
          <w:bCs w:val="0"/>
          <w:lang w:val="en-US"/>
        </w:rPr>
      </w:pPr>
    </w:p>
    <w:p w14:paraId="0E1D774F">
      <w:pPr>
        <w:bidi w:val="0"/>
        <w:rPr>
          <w:rFonts w:hint="default" w:ascii="Times New Roman" w:hAnsi="Times New Roman" w:cs="Times New Roman"/>
          <w:b/>
          <w:bCs/>
          <w:lang w:val="en-US"/>
        </w:rPr>
      </w:pPr>
    </w:p>
    <w:p w14:paraId="345A2E31">
      <w:pPr>
        <w:bidi w:val="0"/>
        <w:rPr>
          <w:rFonts w:hint="default" w:ascii="Times New Roman" w:hAnsi="Times New Roman" w:cs="Times New Roman"/>
          <w:b/>
          <w:bCs/>
          <w:lang w:val="en-US"/>
        </w:rPr>
      </w:pPr>
      <w:r>
        <w:rPr>
          <w:rFonts w:hint="default" w:ascii="Times New Roman" w:hAnsi="Times New Roman" w:cs="Times New Roman"/>
          <w:b/>
          <w:bCs/>
          <w:lang w:val="en-US"/>
        </w:rPr>
        <w:t xml:space="preserve">Cross Site Request Forgery </w:t>
      </w:r>
    </w:p>
    <w:p w14:paraId="3526ABAC">
      <w:pPr>
        <w:bidi w:val="0"/>
        <w:rPr>
          <w:rFonts w:hint="default" w:ascii="Times New Roman" w:hAnsi="Times New Roman" w:cs="Times New Roman"/>
          <w:b/>
          <w:bCs/>
          <w:lang w:val="en-US"/>
        </w:rPr>
      </w:pPr>
    </w:p>
    <w:p w14:paraId="09A4E10D">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Access protected resource in the application </w:t>
      </w:r>
    </w:p>
    <w:p w14:paraId="3555ABE5">
      <w:pPr>
        <w:bidi w:val="0"/>
        <w:rPr>
          <w:rFonts w:hint="default" w:ascii="Times New Roman" w:hAnsi="Times New Roman" w:cs="Times New Roman"/>
          <w:b w:val="0"/>
          <w:bCs w:val="0"/>
          <w:lang w:val="en-US"/>
        </w:rPr>
      </w:pPr>
    </w:p>
    <w:p w14:paraId="36BFD7D1">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Capture the request using proxy </w:t>
      </w:r>
    </w:p>
    <w:p w14:paraId="6BE63114">
      <w:pPr>
        <w:bidi w:val="0"/>
        <w:rPr>
          <w:rFonts w:hint="default" w:ascii="Times New Roman" w:hAnsi="Times New Roman" w:cs="Times New Roman"/>
          <w:b w:val="0"/>
          <w:bCs w:val="0"/>
          <w:lang w:val="en-US"/>
        </w:rPr>
      </w:pPr>
    </w:p>
    <w:p w14:paraId="1B48BC11">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Generate a CSRF HTML request forward the request and analyze the response the browser shows 401 unauthorized </w:t>
      </w:r>
    </w:p>
    <w:p w14:paraId="00A1A632">
      <w:pPr>
        <w:bidi w:val="0"/>
        <w:rPr>
          <w:rFonts w:hint="default" w:ascii="Times New Roman" w:hAnsi="Times New Roman" w:cs="Times New Roman"/>
          <w:b w:val="0"/>
          <w:bCs w:val="0"/>
          <w:lang w:val="en-US"/>
        </w:rPr>
      </w:pPr>
    </w:p>
    <w:p w14:paraId="6A6174F9">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This confirms that the application is not vulnerable to CSRF vulnerability </w:t>
      </w:r>
    </w:p>
    <w:p w14:paraId="7C62149D">
      <w:pPr>
        <w:bidi w:val="0"/>
        <w:rPr>
          <w:rFonts w:hint="default" w:ascii="Times New Roman" w:hAnsi="Times New Roman" w:cs="Times New Roman"/>
          <w:b w:val="0"/>
          <w:bCs w:val="0"/>
          <w:lang w:val="en-US"/>
        </w:rPr>
      </w:pPr>
    </w:p>
    <w:p w14:paraId="77E056FC">
      <w:pPr>
        <w:bidi w:val="0"/>
        <w:rPr>
          <w:rFonts w:hint="default" w:ascii="Times New Roman" w:hAnsi="Times New Roman" w:cs="Times New Roman"/>
          <w:b w:val="0"/>
          <w:bCs w:val="0"/>
          <w:lang w:val="en-US"/>
        </w:rPr>
      </w:pPr>
    </w:p>
    <w:p w14:paraId="727F305B">
      <w:pPr>
        <w:bidi w:val="0"/>
        <w:rPr>
          <w:rFonts w:hint="default" w:ascii="Times New Roman" w:hAnsi="Times New Roman" w:cs="Times New Roman"/>
          <w:b/>
          <w:bCs/>
          <w:lang w:val="en-US"/>
        </w:rPr>
      </w:pPr>
      <w:r>
        <w:drawing>
          <wp:inline distT="0" distB="0" distL="114300" distR="114300">
            <wp:extent cx="6635750" cy="4435475"/>
            <wp:effectExtent l="0" t="0" r="8890" b="1460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4"/>
                    <a:stretch>
                      <a:fillRect/>
                    </a:stretch>
                  </pic:blipFill>
                  <pic:spPr>
                    <a:xfrm>
                      <a:off x="0" y="0"/>
                      <a:ext cx="6635750" cy="4435475"/>
                    </a:xfrm>
                    <a:prstGeom prst="rect">
                      <a:avLst/>
                    </a:prstGeom>
                    <a:noFill/>
                    <a:ln>
                      <a:noFill/>
                    </a:ln>
                  </pic:spPr>
                </pic:pic>
              </a:graphicData>
            </a:graphic>
          </wp:inline>
        </w:drawing>
      </w:r>
    </w:p>
    <w:p w14:paraId="4FC73859">
      <w:pPr>
        <w:spacing w:line="360" w:lineRule="auto"/>
        <w:rPr>
          <w:rFonts w:hint="default"/>
          <w:lang w:val="en-US"/>
        </w:rPr>
      </w:pPr>
    </w:p>
    <w:p w14:paraId="719D2158">
      <w:pPr>
        <w:spacing w:line="360" w:lineRule="auto"/>
        <w:rPr>
          <w:rFonts w:hint="default"/>
          <w:lang w:val="en-US"/>
        </w:rPr>
      </w:pPr>
    </w:p>
    <w:p w14:paraId="380FAC68">
      <w:pPr>
        <w:spacing w:line="360" w:lineRule="auto"/>
        <w:rPr>
          <w:rFonts w:hint="default"/>
          <w:lang w:val="en-US"/>
        </w:rPr>
      </w:pPr>
      <w:r>
        <w:drawing>
          <wp:inline distT="0" distB="0" distL="114300" distR="114300">
            <wp:extent cx="6636385" cy="3479800"/>
            <wp:effectExtent l="0" t="0" r="8255" b="1016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5"/>
                    <a:stretch>
                      <a:fillRect/>
                    </a:stretch>
                  </pic:blipFill>
                  <pic:spPr>
                    <a:xfrm>
                      <a:off x="0" y="0"/>
                      <a:ext cx="6636385" cy="3479800"/>
                    </a:xfrm>
                    <a:prstGeom prst="rect">
                      <a:avLst/>
                    </a:prstGeom>
                    <a:noFill/>
                    <a:ln>
                      <a:noFill/>
                    </a:ln>
                  </pic:spPr>
                </pic:pic>
              </a:graphicData>
            </a:graphic>
          </wp:inline>
        </w:drawing>
      </w:r>
      <w:bookmarkStart w:id="10" w:name="_GoBack"/>
      <w:bookmarkEnd w:id="10"/>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2">
    <w:pPr>
      <w:pStyle w:val="13"/>
      <w:spacing w:line="14" w:lineRule="auto"/>
      <w:rPr>
        <w:sz w:val="20"/>
      </w:rPr>
    </w:pPr>
    <w:r>
      <w:rPr>
        <w:sz w:val="20"/>
      </w:rPr>
      <mc:AlternateContent>
        <mc:Choice Requires="wps">
          <w:drawing>
            <wp:anchor distT="0" distB="0" distL="114300" distR="114300" simplePos="0" relativeHeight="251661312"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7F3F61F9">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5168;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7F3F61F9">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7F3F61FA">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7F3F61FA">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7F3F61E4">
        <w:pPr>
          <w:pStyle w:val="15"/>
          <w:jc w:val="right"/>
        </w:pPr>
        <w:r>
          <w:fldChar w:fldCharType="begin"/>
        </w:r>
        <w:r>
          <w:instrText xml:space="preserve"> PAGE   \* MERGEFORMAT </w:instrText>
        </w:r>
        <w:r>
          <w:fldChar w:fldCharType="separate"/>
        </w:r>
        <w:r>
          <w:t>2</w:t>
        </w:r>
        <w:r>
          <w:fldChar w:fldCharType="end"/>
        </w:r>
      </w:p>
    </w:sdtContent>
  </w:sdt>
  <w:p w14:paraId="7F3F61E5">
    <w:pPr>
      <w:pStyle w:val="13"/>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1">
    <w:pPr>
      <w:spacing w:before="100" w:beforeAutospacing="1"/>
      <w:ind w:left="1134"/>
      <w:rPr>
        <w:i/>
      </w:rPr>
    </w:pPr>
    <w:r>
      <w:rPr>
        <w:i/>
      </w:rPr>
      <w:drawing>
        <wp:anchor distT="0" distB="0" distL="114300" distR="114300" simplePos="0" relativeHeight="251661312"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62336"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7F3F61F7">
                          <w:pPr>
                            <w:jc w:val="right"/>
                          </w:pPr>
                          <w:r>
                            <w:t>Simplify work life.</w:t>
                          </w:r>
                        </w:p>
                        <w:p w14:paraId="7F3F61F8">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62336;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7F3F61F7">
                    <w:pPr>
                      <w:jc w:val="right"/>
                    </w:pPr>
                    <w:r>
                      <w:t>Simplify work life.</w:t>
                    </w:r>
                  </w:p>
                  <w:p w14:paraId="7F3F61F8">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61E3">
    <w:pPr>
      <w:pStyle w:val="13"/>
      <w:spacing w:before="240" w:line="14" w:lineRule="auto"/>
      <w:ind w:left="1191"/>
      <w:rPr>
        <w:sz w:val="20"/>
      </w:rPr>
    </w:pPr>
    <w:r>
      <w:rPr>
        <w:sz w:val="20"/>
      </w:rPr>
      <w:drawing>
        <wp:anchor distT="0" distB="0" distL="114300" distR="114300" simplePos="0" relativeHeight="251660288"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D0362"/>
    <w:multiLevelType w:val="singleLevel"/>
    <w:tmpl w:val="DBDD03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36F"/>
    <w:rsid w:val="000F3DA1"/>
    <w:rsid w:val="00130118"/>
    <w:rsid w:val="002068E9"/>
    <w:rsid w:val="003D6BC5"/>
    <w:rsid w:val="00480F28"/>
    <w:rsid w:val="004958DD"/>
    <w:rsid w:val="00510433"/>
    <w:rsid w:val="007E5AA4"/>
    <w:rsid w:val="008B4629"/>
    <w:rsid w:val="009378B4"/>
    <w:rsid w:val="00962814"/>
    <w:rsid w:val="00B85663"/>
    <w:rsid w:val="00BE7B85"/>
    <w:rsid w:val="00C44BDF"/>
    <w:rsid w:val="00CE436F"/>
    <w:rsid w:val="00E210D7"/>
    <w:rsid w:val="00EE1714"/>
    <w:rsid w:val="00F80102"/>
    <w:rsid w:val="00F96B40"/>
    <w:rsid w:val="00FB362B"/>
    <w:rsid w:val="00FF136C"/>
    <w:rsid w:val="02AE56F2"/>
    <w:rsid w:val="05B8602D"/>
    <w:rsid w:val="064B6E51"/>
    <w:rsid w:val="0F9708C5"/>
    <w:rsid w:val="14D15AC6"/>
    <w:rsid w:val="18E54DDD"/>
    <w:rsid w:val="19B13369"/>
    <w:rsid w:val="1B1D1D36"/>
    <w:rsid w:val="1D7D2CE1"/>
    <w:rsid w:val="285C3884"/>
    <w:rsid w:val="2A7E5890"/>
    <w:rsid w:val="30C3638E"/>
    <w:rsid w:val="336E6ABE"/>
    <w:rsid w:val="34C907A7"/>
    <w:rsid w:val="40B75F3A"/>
    <w:rsid w:val="41CA4AFD"/>
    <w:rsid w:val="42EB1C04"/>
    <w:rsid w:val="4C3E6736"/>
    <w:rsid w:val="4E9D4529"/>
    <w:rsid w:val="54021060"/>
    <w:rsid w:val="57E249AE"/>
    <w:rsid w:val="66DF73D5"/>
    <w:rsid w:val="67A34B94"/>
    <w:rsid w:val="689756CA"/>
    <w:rsid w:val="6AE037DE"/>
    <w:rsid w:val="6B480A52"/>
    <w:rsid w:val="6B8C547F"/>
    <w:rsid w:val="6DE0625D"/>
    <w:rsid w:val="6FD05F3F"/>
    <w:rsid w:val="722865D8"/>
    <w:rsid w:val="769F1717"/>
    <w:rsid w:val="7BD925C6"/>
    <w:rsid w:val="7DA83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4"/>
    <w:qFormat/>
    <w:uiPriority w:val="1"/>
    <w:rPr>
      <w:sz w:val="18"/>
      <w:szCs w:val="18"/>
    </w:rPr>
  </w:style>
  <w:style w:type="character" w:styleId="14">
    <w:name w:val="Emphasis"/>
    <w:basedOn w:val="11"/>
    <w:qFormat/>
    <w:uiPriority w:val="0"/>
    <w:rPr>
      <w:i/>
      <w:iCs/>
    </w:rPr>
  </w:style>
  <w:style w:type="paragraph" w:styleId="15">
    <w:name w:val="footer"/>
    <w:basedOn w:val="1"/>
    <w:link w:val="45"/>
    <w:unhideWhenUsed/>
    <w:qFormat/>
    <w:uiPriority w:val="99"/>
    <w:pPr>
      <w:tabs>
        <w:tab w:val="center" w:pos="4703"/>
        <w:tab w:val="right" w:pos="9406"/>
      </w:tabs>
    </w:pPr>
  </w:style>
  <w:style w:type="paragraph" w:styleId="16">
    <w:name w:val="header"/>
    <w:basedOn w:val="1"/>
    <w:link w:val="46"/>
    <w:qFormat/>
    <w:uiPriority w:val="0"/>
    <w:pPr>
      <w:tabs>
        <w:tab w:val="center" w:pos="4680"/>
        <w:tab w:val="right" w:pos="9360"/>
      </w:tabs>
    </w:pPr>
  </w:style>
  <w:style w:type="character" w:styleId="17">
    <w:name w:val="HTML Code"/>
    <w:basedOn w:val="11"/>
    <w:qFormat/>
    <w:uiPriority w:val="0"/>
    <w:rPr>
      <w:rFonts w:ascii="Courier New" w:hAnsi="Courier New" w:cs="Courier New"/>
      <w:sz w:val="20"/>
      <w:szCs w:val="20"/>
    </w:rPr>
  </w:style>
  <w:style w:type="paragraph" w:styleId="18">
    <w:name w:val="HTML Preformatted"/>
    <w:link w:val="47"/>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9">
    <w:name w:val="Hyperlink"/>
    <w:basedOn w:val="11"/>
    <w:qFormat/>
    <w:uiPriority w:val="99"/>
    <w:rPr>
      <w:color w:val="467886" w:themeColor="hyperlink"/>
      <w:u w:val="single"/>
      <w14:textFill>
        <w14:solidFill>
          <w14:schemeClr w14:val="hlink"/>
        </w14:solidFill>
      </w14:textFill>
    </w:rPr>
  </w:style>
  <w:style w:type="paragraph" w:styleId="2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0"/>
    <w:rPr>
      <w:b/>
      <w:bCs/>
    </w:rPr>
  </w:style>
  <w:style w:type="paragraph" w:styleId="22">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3"/>
    <w:basedOn w:val="1"/>
    <w:next w:val="1"/>
    <w:unhideWhenUsed/>
    <w:qFormat/>
    <w:uiPriority w:val="39"/>
    <w:pPr>
      <w:ind w:left="440"/>
    </w:pPr>
    <w:rPr>
      <w:rFonts w:asciiTheme="minorHAnsi" w:hAnsiTheme="minorHAnsi" w:cstheme="minorHAnsi"/>
      <w:sz w:val="20"/>
      <w:szCs w:val="20"/>
    </w:r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1"/>
    <w:basedOn w:val="11"/>
    <w:qFormat/>
    <w:uiPriority w:val="32"/>
    <w:rPr>
      <w:b/>
      <w:bCs/>
      <w:smallCaps/>
      <w:color w:val="104862" w:themeColor="accent1" w:themeShade="BF"/>
      <w:spacing w:val="5"/>
    </w:rPr>
  </w:style>
  <w:style w:type="character" w:customStyle="1" w:styleId="44">
    <w:name w:val="Body Text Char"/>
    <w:basedOn w:val="11"/>
    <w:link w:val="13"/>
    <w:qFormat/>
    <w:uiPriority w:val="1"/>
    <w:rPr>
      <w:rFonts w:ascii="Arial" w:hAnsi="Arial" w:eastAsia="Arial" w:cs="Arial"/>
      <w:kern w:val="0"/>
      <w:sz w:val="18"/>
      <w:szCs w:val="18"/>
      <w14:ligatures w14:val="none"/>
    </w:rPr>
  </w:style>
  <w:style w:type="character" w:customStyle="1" w:styleId="45">
    <w:name w:val="Footer Char"/>
    <w:basedOn w:val="11"/>
    <w:link w:val="15"/>
    <w:qFormat/>
    <w:uiPriority w:val="99"/>
    <w:rPr>
      <w:rFonts w:ascii="Arial" w:hAnsi="Arial" w:eastAsia="Arial" w:cs="Arial"/>
      <w:kern w:val="0"/>
      <w:sz w:val="22"/>
      <w:szCs w:val="22"/>
      <w14:ligatures w14:val="none"/>
    </w:rPr>
  </w:style>
  <w:style w:type="character" w:customStyle="1" w:styleId="46">
    <w:name w:val="Header Char"/>
    <w:basedOn w:val="11"/>
    <w:link w:val="16"/>
    <w:qFormat/>
    <w:uiPriority w:val="0"/>
    <w:rPr>
      <w:rFonts w:ascii="Arial" w:hAnsi="Arial" w:eastAsia="Arial" w:cs="Arial"/>
      <w:kern w:val="0"/>
      <w:sz w:val="22"/>
      <w:szCs w:val="22"/>
      <w14:ligatures w14:val="none"/>
    </w:rPr>
  </w:style>
  <w:style w:type="character" w:customStyle="1" w:styleId="47">
    <w:name w:val="HTML Preformatted Char"/>
    <w:basedOn w:val="11"/>
    <w:link w:val="18"/>
    <w:qFormat/>
    <w:uiPriority w:val="99"/>
    <w:rPr>
      <w:rFonts w:ascii="SimSun" w:hAnsi="SimSun" w:eastAsia="SimSun" w:cs="Times New Roman"/>
      <w:kern w:val="0"/>
      <w:lang w:eastAsia="zh-CN"/>
      <w14:ligatures w14:val="none"/>
    </w:rPr>
  </w:style>
  <w:style w:type="paragraph" w:customStyle="1" w:styleId="48">
    <w:name w:val="TOC Heading1"/>
    <w:basedOn w:val="2"/>
    <w:next w:val="1"/>
    <w:unhideWhenUsed/>
    <w:qFormat/>
    <w:uiPriority w:val="39"/>
    <w:pPr>
      <w:spacing w:before="240" w:after="0" w:line="259" w:lineRule="auto"/>
      <w:outlineLvl w:val="9"/>
    </w:pPr>
    <w:rPr>
      <w:sz w:val="32"/>
      <w:szCs w:val="32"/>
    </w:rPr>
  </w:style>
  <w:style w:type="character" w:customStyle="1" w:styleId="49">
    <w:name w:val="Unresolved Mention1"/>
    <w:basedOn w:val="11"/>
    <w:semiHidden/>
    <w:unhideWhenUsed/>
    <w:qFormat/>
    <w:uiPriority w:val="99"/>
    <w:rPr>
      <w:color w:val="605E5C"/>
      <w:shd w:val="clear" w:color="auto" w:fill="E1DFDD"/>
    </w:rPr>
  </w:style>
  <w:style w:type="character" w:customStyle="1" w:styleId="50">
    <w:name w:val="Intense Emphasis11"/>
    <w:basedOn w:val="11"/>
    <w:qFormat/>
    <w:uiPriority w:val="21"/>
    <w:rPr>
      <w:i/>
      <w:iCs/>
      <w:color w:val="104862" w:themeColor="accent1" w:themeShade="BF"/>
    </w:rPr>
  </w:style>
  <w:style w:type="character" w:customStyle="1" w:styleId="51">
    <w:name w:val="Intense Reference11"/>
    <w:basedOn w:val="11"/>
    <w:qFormat/>
    <w:uiPriority w:val="32"/>
    <w:rPr>
      <w:b/>
      <w:bCs/>
      <w:smallCaps/>
      <w:color w:val="104862" w:themeColor="accent1" w:themeShade="BF"/>
      <w:spacing w:val="5"/>
    </w:rPr>
  </w:style>
  <w:style w:type="table" w:customStyle="1" w:styleId="52">
    <w:name w:val="List Table 41"/>
    <w:basedOn w:val="1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53">
    <w:name w:val="Unresolved Mention2"/>
    <w:basedOn w:val="11"/>
    <w:semiHidden/>
    <w:unhideWhenUsed/>
    <w:qFormat/>
    <w:uiPriority w:val="99"/>
    <w:rPr>
      <w:color w:val="605E5C"/>
      <w:shd w:val="clear" w:color="auto" w:fill="E1DFDD"/>
    </w:rPr>
  </w:style>
  <w:style w:type="character" w:customStyle="1" w:styleId="54">
    <w:name w:val="Unresolved Mention3"/>
    <w:basedOn w:val="11"/>
    <w:semiHidden/>
    <w:unhideWhenUsed/>
    <w:qFormat/>
    <w:uiPriority w:val="99"/>
    <w:rPr>
      <w:color w:val="605E5C"/>
      <w:shd w:val="clear" w:color="auto" w:fill="E1DFDD"/>
    </w:rPr>
  </w:style>
  <w:style w:type="character" w:customStyle="1" w:styleId="55">
    <w:name w:val="html-doctype"/>
    <w:basedOn w:val="11"/>
    <w:qFormat/>
    <w:uiPriority w:val="0"/>
  </w:style>
  <w:style w:type="character" w:customStyle="1" w:styleId="56">
    <w:name w:val="html-tag"/>
    <w:basedOn w:val="11"/>
    <w:qFormat/>
    <w:uiPriority w:val="0"/>
  </w:style>
  <w:style w:type="character" w:customStyle="1" w:styleId="57">
    <w:name w:val="html-attribute-name"/>
    <w:basedOn w:val="11"/>
    <w:qFormat/>
    <w:uiPriority w:val="0"/>
  </w:style>
  <w:style w:type="character" w:customStyle="1" w:styleId="58">
    <w:name w:val="html-attribute-value"/>
    <w:basedOn w:val="11"/>
    <w:qFormat/>
    <w:uiPriority w:val="0"/>
  </w:style>
  <w:style w:type="paragraph" w:customStyle="1" w:styleId="59">
    <w:name w:val="toch1"/>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59f2af6a4a785fb6cef3014e5a71f9db">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1652cb0b21ba1529f80a52d8df2bf4d8"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3AC1F3-F1D3-4A3F-BC40-BAE9D525A31E}">
  <ds:schemaRefs/>
</ds:datastoreItem>
</file>

<file path=customXml/itemProps3.xml><?xml version="1.0" encoding="utf-8"?>
<ds:datastoreItem xmlns:ds="http://schemas.openxmlformats.org/officeDocument/2006/customXml" ds:itemID="{13CAE83E-47D7-46DD-84E8-05D94EB60AC5}">
  <ds:schemaRefs/>
</ds:datastoreItem>
</file>

<file path=customXml/itemProps4.xml><?xml version="1.0" encoding="utf-8"?>
<ds:datastoreItem xmlns:ds="http://schemas.openxmlformats.org/officeDocument/2006/customXml" ds:itemID="{9DF67CEE-345B-4AF6-8C33-1D04F7800230}">
  <ds:schemaRefs/>
</ds:datastoreItem>
</file>

<file path=docProps/app.xml><?xml version="1.0" encoding="utf-8"?>
<Properties xmlns="http://schemas.openxmlformats.org/officeDocument/2006/extended-properties" xmlns:vt="http://schemas.openxmlformats.org/officeDocument/2006/docPropsVTypes">
  <Template>Normal</Template>
  <Pages>9</Pages>
  <Words>6649</Words>
  <Characters>37900</Characters>
  <Lines>315</Lines>
  <Paragraphs>88</Paragraphs>
  <TotalTime>19</TotalTime>
  <ScaleCrop>false</ScaleCrop>
  <LinksUpToDate>false</LinksUpToDate>
  <CharactersWithSpaces>44461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2026-01-12T09:25:00Z</dcterms:created>
  <dc:creator>Pranesh</dc:creator>
  <cp:lastModifiedBy>htbaccount zal</cp:lastModifiedBy>
  <dcterms:modified xsi:type="dcterms:W3CDTF">2026-02-12T13:11:56Z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0x0101002EEF5914ED38FA4882D06FE21A543D69</vt:lpwstr>
  </property>
  <property fmtid="{D5CDD505-2E9C-101B-9397-08002B2CF9AE}" pid="3" name="KSOProductBuildVer">
    <vt:lpwstr>1033-12.2.0.23196</vt:lpwstr>
  </property>
  <property fmtid="{D5CDD505-2E9C-101B-9397-08002B2CF9AE}" pid="4" name="ICV">
    <vt:lpwstr>AC4D6506995B474BA561AB354F075250_13</vt:lpwstr>
  </property>
</Properties>
</file>