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2825" w14:textId="77777777" w:rsidR="00B93E80" w:rsidRDefault="00CB0576">
      <w:pPr>
        <w:spacing w:after="157" w:line="259" w:lineRule="auto"/>
        <w:ind w:right="-15"/>
        <w:jc w:val="right"/>
      </w:pPr>
      <w:r>
        <w:rPr>
          <w:sz w:val="20"/>
        </w:rPr>
        <w:t xml:space="preserve">#interna </w:t>
      </w:r>
    </w:p>
    <w:p w14:paraId="3F15C51F" w14:textId="77777777" w:rsidR="00B93E80" w:rsidRDefault="00CB0576">
      <w:pPr>
        <w:spacing w:after="417" w:line="259" w:lineRule="auto"/>
        <w:ind w:left="0" w:right="0" w:firstLine="0"/>
        <w:jc w:val="left"/>
      </w:pPr>
      <w:r>
        <w:t xml:space="preserve"> </w:t>
      </w:r>
    </w:p>
    <w:p w14:paraId="4137FA26" w14:textId="77777777" w:rsidR="00B93E80" w:rsidRDefault="00CB0576">
      <w:pPr>
        <w:spacing w:after="9"/>
        <w:ind w:left="-5" w:right="1258"/>
        <w:jc w:val="left"/>
      </w:pPr>
      <w:r>
        <w:rPr>
          <w:b/>
        </w:rPr>
        <w:t xml:space="preserve">TERMO DE CIÊNCIA, DECLARAÇÃO, CESSÃO e AUTORIZAÇÃO DE DIREITOS AUTORAIS PARA </w:t>
      </w:r>
    </w:p>
    <w:p w14:paraId="1B844D03" w14:textId="77777777" w:rsidR="00B93E80" w:rsidRDefault="00CB0576">
      <w:pPr>
        <w:spacing w:after="111"/>
        <w:ind w:left="-5" w:right="1258"/>
        <w:jc w:val="left"/>
      </w:pPr>
      <w:r>
        <w:rPr>
          <w:b/>
        </w:rPr>
        <w:t xml:space="preserve">USO DA [DISSERTAÇÃO/TESE DE MESTRADO/DOUTORADO] PATROCINADO PELO PROGRAMA DE PÓS-GRADUAÇÃO STRICT0 SENSU – MESTRADO E DOUTORADO </w:t>
      </w:r>
    </w:p>
    <w:p w14:paraId="3D8B3153" w14:textId="77777777" w:rsidR="00B93E80" w:rsidRDefault="00CB0576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1FF010B3" w14:textId="3B147017" w:rsidR="00B93E80" w:rsidRDefault="00235479">
      <w:pPr>
        <w:ind w:left="-5" w:right="1280"/>
      </w:pPr>
      <w:r>
        <w:t xml:space="preserve">Eu Henrique Tibério Brandão Vieira Augusto, matrícula F4119597, participante do Programa de Pós Graduação Stricto Sensu PPGI/UnB e na qualidade de autor e titular de direitos autorais da produção acadêmica exigida para obter o título de mestre na Instituição de Ensino Superior Universidade de Brasília, objeto do curso Programa de Pós-Graduação em Informática, e em consonância com a política de acesso ao conhecimento da </w:t>
      </w:r>
      <w:proofErr w:type="spellStart"/>
      <w:r>
        <w:t>UniBB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temos da Lei 9.610, de 19.02.1998 cedo os direitos patrimoniais</w:t>
      </w:r>
      <w:r w:rsidR="00CB0576">
        <w:t xml:space="preserve"> da </w:t>
      </w:r>
      <w:r>
        <w:t>dissertação de mestrado</w:t>
      </w:r>
      <w:r w:rsidR="00CB0576">
        <w:t xml:space="preserve">, </w:t>
      </w:r>
      <w:r>
        <w:t xml:space="preserve">“Arquitetura </w:t>
      </w:r>
      <w:r w:rsidR="00361AA2">
        <w:t xml:space="preserve">de </w:t>
      </w:r>
      <w:proofErr w:type="spellStart"/>
      <w:r w:rsidR="00CB0576">
        <w:t>D</w:t>
      </w:r>
      <w:r w:rsidR="00361AA2">
        <w:t>eep</w:t>
      </w:r>
      <w:proofErr w:type="spellEnd"/>
      <w:r w:rsidR="00361AA2">
        <w:t xml:space="preserve"> </w:t>
      </w:r>
      <w:r w:rsidR="00CB0576">
        <w:t>L</w:t>
      </w:r>
      <w:r w:rsidR="00361AA2">
        <w:t xml:space="preserve">earning para estimar a </w:t>
      </w:r>
      <w:r>
        <w:t xml:space="preserve">intensidade de emoções por meio da voz” </w:t>
      </w:r>
      <w:r w:rsidR="00CB0576">
        <w:t>(“Obra”) para o Banco do Brasil S.A(“Banco”), patrocinador da bolsa de estudos.</w:t>
      </w:r>
      <w:r w:rsidR="00CB0576">
        <w:t xml:space="preserve"> </w:t>
      </w:r>
    </w:p>
    <w:p w14:paraId="57BD6ACF" w14:textId="77777777" w:rsidR="00B93E80" w:rsidRDefault="00CB0576">
      <w:pPr>
        <w:ind w:left="-5" w:right="1280"/>
      </w:pPr>
      <w:r>
        <w:t xml:space="preserve">A presente cessão total da Obra Intelectual é concedida </w:t>
      </w:r>
      <w:r>
        <w:t xml:space="preserve">a título gratuito, por prazo indeterminado, em território nacional e internacional, de forma irrestrita e contemplando, dentre outros meios:  </w:t>
      </w:r>
    </w:p>
    <w:p w14:paraId="18B7617E" w14:textId="77777777" w:rsidR="00B93E80" w:rsidRDefault="00CB0576">
      <w:pPr>
        <w:numPr>
          <w:ilvl w:val="0"/>
          <w:numId w:val="1"/>
        </w:numPr>
        <w:ind w:right="1280" w:firstLine="708"/>
      </w:pPr>
      <w:r>
        <w:t xml:space="preserve">a reprodução parcial ou integral; distribuição; inclusão em base de dados, armazenamento em computador, bem como </w:t>
      </w:r>
      <w:r>
        <w:t xml:space="preserve">toda e qualquer forma de arquivamento que exista e que venha a existir; quaisquer outras modalidades de utilização existentes ou que venham a ser inventadas. </w:t>
      </w:r>
    </w:p>
    <w:p w14:paraId="4E23CD87" w14:textId="77777777" w:rsidR="00B93E80" w:rsidRDefault="00CB0576">
      <w:pPr>
        <w:numPr>
          <w:ilvl w:val="0"/>
          <w:numId w:val="1"/>
        </w:numPr>
        <w:ind w:right="1280" w:firstLine="708"/>
      </w:pPr>
      <w:r>
        <w:t>a reprodução, publicação, divulgação e disponibilização no Portal da Universidade Corpora</w:t>
      </w:r>
      <w:r>
        <w:t xml:space="preserve">tiva do </w:t>
      </w:r>
      <w:r>
        <w:t>Banco do Brasil “</w:t>
      </w:r>
      <w:proofErr w:type="spellStart"/>
      <w:r>
        <w:t>UniBB</w:t>
      </w:r>
      <w:proofErr w:type="spellEnd"/>
      <w:r>
        <w:t xml:space="preserve">”, bem como permita a todos os usuários do Portal </w:t>
      </w:r>
      <w:proofErr w:type="spellStart"/>
      <w:r>
        <w:t>UniBB</w:t>
      </w:r>
      <w:proofErr w:type="spellEnd"/>
      <w:r>
        <w:t xml:space="preserve"> </w:t>
      </w:r>
      <w:r>
        <w:t xml:space="preserve">o acesso ao conteúdo.  </w:t>
      </w:r>
    </w:p>
    <w:p w14:paraId="4E909B12" w14:textId="77777777" w:rsidR="00B93E80" w:rsidRDefault="00CB0576">
      <w:pPr>
        <w:ind w:left="-5" w:right="1280"/>
      </w:pPr>
      <w:r>
        <w:t>Também estou ciente que a minha produção acadêmica poderá ser disponibilizada na Biblioteca Virtual, a critério do Banco, podendo ser visualizada e utiliz</w:t>
      </w:r>
      <w:r>
        <w:t xml:space="preserve">ada por todos os empregados do Banco desde que respeitados os direitos autorais.  </w:t>
      </w:r>
    </w:p>
    <w:p w14:paraId="1C99D204" w14:textId="77777777" w:rsidR="00B93E80" w:rsidRDefault="00CB0576">
      <w:pPr>
        <w:ind w:left="-5" w:right="1280"/>
      </w:pPr>
      <w:r>
        <w:t>Autorizo o Banco a proceder à edição; adaptação; transformação; tradução para qualquer idioma; utilização, direta ou indireta, da Obra mediante radiodifusão sonora ou televi</w:t>
      </w:r>
      <w:r>
        <w:t xml:space="preserve">siva; à produção audiovisual, radiodifusão sonora ou televisiva, enfim, à produção de qualquer obra derivada em qualquer meio de fixação e divulgação.  </w:t>
      </w:r>
    </w:p>
    <w:p w14:paraId="541A9A13" w14:textId="77777777" w:rsidR="00B93E80" w:rsidRDefault="00CB0576">
      <w:pPr>
        <w:ind w:left="-5" w:right="1280"/>
      </w:pPr>
      <w:r>
        <w:t>Declaro que a cessão dos direitos autorais não fere nenhuma disposição das regras acadêmicas da institu</w:t>
      </w:r>
      <w:r>
        <w:t xml:space="preserve">ição de ensino superior ou direitos de terceiros, estando os direitos autorais livres para serem cedidos e me responsabilizo por qualquer dano causado ao Banco em relação à eventual violação de direitos intelectuais de terceiros.  </w:t>
      </w:r>
    </w:p>
    <w:p w14:paraId="1B95B4B4" w14:textId="77777777" w:rsidR="00B93E80" w:rsidRDefault="00CB0576">
      <w:pPr>
        <w:ind w:left="-5" w:right="1280"/>
      </w:pPr>
      <w:r>
        <w:t>Declaro que estou ciente</w:t>
      </w:r>
      <w:r>
        <w:t xml:space="preserve"> de que pertencem exclusivamente ao Banco os direitos patrimoniais relativos a bem eventualmente produzido durante o período do [mestrado ou doutorado] </w:t>
      </w:r>
      <w:r>
        <w:t>–</w:t>
      </w:r>
      <w:r>
        <w:t xml:space="preserve"> patrocinado pelo Banco </w:t>
      </w:r>
      <w:r>
        <w:t>–</w:t>
      </w:r>
      <w:r>
        <w:t xml:space="preserve"> programa de computador, protegido pela Lei nº 9.609/1998, ou qualquer outra e</w:t>
      </w:r>
      <w:r>
        <w:t xml:space="preserve">spécie de bem considerada invenção, modelo de utilidade, desenho industrial ou segredo de empresa, protegidos pela Lei 9.279/1996.  </w:t>
      </w:r>
    </w:p>
    <w:p w14:paraId="59422326" w14:textId="77777777" w:rsidR="00B93E80" w:rsidRDefault="00CB0576">
      <w:pPr>
        <w:ind w:left="-5" w:right="1280"/>
      </w:pPr>
      <w:r>
        <w:t>Declaro que observo e observarei os preceitos do Código de Ética do Banco, notadamente aqueles atinentes à propriedade inte</w:t>
      </w:r>
      <w:r>
        <w:t xml:space="preserve">lectual e propriedade da informação.  </w:t>
      </w:r>
    </w:p>
    <w:p w14:paraId="594B46C3" w14:textId="77777777" w:rsidR="00B93E80" w:rsidRDefault="00CB0576">
      <w:pPr>
        <w:ind w:left="-5" w:right="1280"/>
      </w:pPr>
      <w:r>
        <w:t xml:space="preserve">Finalmente, declaro que tenho ciência dos termos do regulamento do programa e com eles concordo.  </w:t>
      </w:r>
    </w:p>
    <w:p w14:paraId="37E69E80" w14:textId="77777777" w:rsidR="00B93E80" w:rsidRDefault="00CB0576">
      <w:pPr>
        <w:spacing w:after="157" w:line="259" w:lineRule="auto"/>
        <w:ind w:right="-15"/>
        <w:jc w:val="right"/>
      </w:pPr>
      <w:r>
        <w:rPr>
          <w:sz w:val="20"/>
        </w:rPr>
        <w:lastRenderedPageBreak/>
        <w:t xml:space="preserve">#interna </w:t>
      </w:r>
    </w:p>
    <w:p w14:paraId="255B716A" w14:textId="77777777" w:rsidR="00B93E80" w:rsidRDefault="00CB0576">
      <w:pPr>
        <w:spacing w:after="417" w:line="259" w:lineRule="auto"/>
        <w:ind w:left="0" w:right="0" w:firstLine="0"/>
        <w:jc w:val="left"/>
      </w:pPr>
      <w:r>
        <w:t xml:space="preserve"> </w:t>
      </w:r>
    </w:p>
    <w:p w14:paraId="401AABFA" w14:textId="77777777" w:rsidR="00B93E80" w:rsidRDefault="00CB0576">
      <w:pPr>
        <w:ind w:left="-5" w:right="1280"/>
      </w:pPr>
      <w:r>
        <w:t xml:space="preserve">Por ser expressão de minha livre e espontânea vontade, firmo este termo sem que nada haja, no presente ou no futuro, a ser reclamado a título de direitos autorais, conexos ou qualquer outro.  </w:t>
      </w:r>
    </w:p>
    <w:p w14:paraId="5A445FB3" w14:textId="77777777" w:rsidR="00B93E80" w:rsidRDefault="00CB0576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C18339E" w14:textId="2D5C056A" w:rsidR="00B93E80" w:rsidRDefault="00235479">
      <w:pPr>
        <w:ind w:left="-5" w:right="1280"/>
      </w:pPr>
      <w:r>
        <w:t>Brasília, 01 de Novembro de 2022</w:t>
      </w:r>
    </w:p>
    <w:p w14:paraId="1780E2DB" w14:textId="69ACD8F6" w:rsidR="00B93E80" w:rsidRDefault="00235479">
      <w:pPr>
        <w:ind w:left="-5" w:right="1280"/>
      </w:pPr>
      <w:r>
        <w:t>Henrique Tibério Brandão Vieira Augusto</w:t>
      </w:r>
    </w:p>
    <w:p w14:paraId="270C43D0" w14:textId="1C92525D" w:rsidR="00235479" w:rsidRDefault="00235479">
      <w:pPr>
        <w:ind w:left="-5" w:right="1280"/>
      </w:pPr>
    </w:p>
    <w:p w14:paraId="0DF4B766" w14:textId="77777777" w:rsidR="00235479" w:rsidRPr="00235479" w:rsidRDefault="00235479" w:rsidP="00235479">
      <w:pPr>
        <w:ind w:left="-5" w:right="1280"/>
        <w:rPr>
          <w:u w:val="single"/>
        </w:rPr>
      </w:pPr>
      <w:r w:rsidRPr="00235479">
        <w:rPr>
          <w:u w:val="single"/>
        </w:rPr>
        <w:t>Henrique Tibério Brandão Vieira Augusto</w:t>
      </w:r>
    </w:p>
    <w:p w14:paraId="346E7E6C" w14:textId="77777777" w:rsidR="00235479" w:rsidRDefault="00235479">
      <w:pPr>
        <w:ind w:left="-5" w:right="1280"/>
      </w:pPr>
    </w:p>
    <w:sectPr w:rsidR="00235479">
      <w:headerReference w:type="default" r:id="rId10"/>
      <w:pgSz w:w="11906" w:h="16838"/>
      <w:pgMar w:top="347" w:right="407" w:bottom="174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DA41B" w14:textId="77777777" w:rsidR="00235479" w:rsidRDefault="00235479" w:rsidP="00235479">
      <w:pPr>
        <w:spacing w:after="0" w:line="240" w:lineRule="auto"/>
      </w:pPr>
      <w:r>
        <w:separator/>
      </w:r>
    </w:p>
  </w:endnote>
  <w:endnote w:type="continuationSeparator" w:id="0">
    <w:p w14:paraId="3ACB28DE" w14:textId="77777777" w:rsidR="00235479" w:rsidRDefault="00235479" w:rsidP="0023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EE54" w14:textId="77777777" w:rsidR="00235479" w:rsidRDefault="00235479" w:rsidP="00235479">
      <w:pPr>
        <w:spacing w:after="0" w:line="240" w:lineRule="auto"/>
      </w:pPr>
      <w:r>
        <w:separator/>
      </w:r>
    </w:p>
  </w:footnote>
  <w:footnote w:type="continuationSeparator" w:id="0">
    <w:p w14:paraId="520D80D6" w14:textId="77777777" w:rsidR="00235479" w:rsidRDefault="00235479" w:rsidP="0023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14A7" w14:textId="110EF612" w:rsidR="00235479" w:rsidRDefault="0023547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02C598" wp14:editId="12A3780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ea14a48a86c0840c6c7c357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259CCA" w14:textId="3231CC84" w:rsidR="00235479" w:rsidRPr="00235479" w:rsidRDefault="00235479" w:rsidP="00235479">
                          <w:pPr>
                            <w:spacing w:after="0"/>
                            <w:ind w:left="0" w:right="0"/>
                            <w:jc w:val="right"/>
                            <w:rPr>
                              <w:sz w:val="20"/>
                            </w:rPr>
                          </w:pPr>
                          <w:r w:rsidRPr="00235479">
                            <w:rPr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2C598" id="_x0000_t202" coordsize="21600,21600" o:spt="202" path="m,l,21600r21600,l21600,xe">
              <v:stroke joinstyle="miter"/>
              <v:path gradientshapeok="t" o:connecttype="rect"/>
            </v:shapetype>
            <v:shape id="MSIPCMaea14a48a86c0840c6c7c357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13259CCA" w14:textId="3231CC84" w:rsidR="00235479" w:rsidRPr="00235479" w:rsidRDefault="00235479" w:rsidP="00235479">
                    <w:pPr>
                      <w:spacing w:after="0"/>
                      <w:ind w:left="0" w:right="0"/>
                      <w:jc w:val="right"/>
                      <w:rPr>
                        <w:sz w:val="20"/>
                      </w:rPr>
                    </w:pPr>
                    <w:r w:rsidRPr="00235479">
                      <w:rPr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722"/>
    <w:multiLevelType w:val="hybridMultilevel"/>
    <w:tmpl w:val="3A204396"/>
    <w:lvl w:ilvl="0" w:tplc="5608C5C4">
      <w:start w:val="1"/>
      <w:numFmt w:val="lowerLetter"/>
      <w:lvlText w:val="(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6E297E">
      <w:start w:val="1"/>
      <w:numFmt w:val="lowerLetter"/>
      <w:lvlText w:val="%2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50B80E">
      <w:start w:val="1"/>
      <w:numFmt w:val="lowerRoman"/>
      <w:lvlText w:val="%3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38E29E">
      <w:start w:val="1"/>
      <w:numFmt w:val="decimal"/>
      <w:lvlText w:val="%4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2C6674">
      <w:start w:val="1"/>
      <w:numFmt w:val="lowerLetter"/>
      <w:lvlText w:val="%5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2456F0">
      <w:start w:val="1"/>
      <w:numFmt w:val="lowerRoman"/>
      <w:lvlText w:val="%6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4AB60A">
      <w:start w:val="1"/>
      <w:numFmt w:val="decimal"/>
      <w:lvlText w:val="%7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068C50">
      <w:start w:val="1"/>
      <w:numFmt w:val="lowerLetter"/>
      <w:lvlText w:val="%8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8AA01A">
      <w:start w:val="1"/>
      <w:numFmt w:val="lowerRoman"/>
      <w:lvlText w:val="%9"/>
      <w:lvlJc w:val="left"/>
      <w:pPr>
        <w:ind w:left="6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42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80"/>
    <w:rsid w:val="00235479"/>
    <w:rsid w:val="00361AA2"/>
    <w:rsid w:val="00B93E80"/>
    <w:rsid w:val="00C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FC564"/>
  <w15:docId w15:val="{23686267-C20C-4332-9BA5-1AA714E3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49" w:lineRule="auto"/>
      <w:ind w:left="10" w:right="1287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5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5479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235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54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7B85BCFC8F4BBB91E41E44540052" ma:contentTypeVersion="11" ma:contentTypeDescription="Create a new document." ma:contentTypeScope="" ma:versionID="fa85e50d76138f34fbeeca4189c6997f">
  <xsd:schema xmlns:xsd="http://www.w3.org/2001/XMLSchema" xmlns:xs="http://www.w3.org/2001/XMLSchema" xmlns:p="http://schemas.microsoft.com/office/2006/metadata/properties" xmlns:ns3="c9b55688-0fd2-4acb-b51d-b7bcc0e1dff9" xmlns:ns4="62946ed5-6c75-418d-bf45-cc69443baa4f" targetNamespace="http://schemas.microsoft.com/office/2006/metadata/properties" ma:root="true" ma:fieldsID="c0b34819b75b73553495c514cb892221" ns3:_="" ns4:_="">
    <xsd:import namespace="c9b55688-0fd2-4acb-b51d-b7bcc0e1dff9"/>
    <xsd:import namespace="62946ed5-6c75-418d-bf45-cc69443baa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55688-0fd2-4acb-b51d-b7bcc0e1d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46ed5-6c75-418d-bf45-cc69443ba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FA9824-15B9-4233-BA91-7959C58BF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55688-0fd2-4acb-b51d-b7bcc0e1dff9"/>
    <ds:schemaRef ds:uri="62946ed5-6c75-418d-bf45-cc69443ba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5E6E2-C5F7-47E3-B8A6-E76F5BA970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CE375-C5E5-4AB7-9F5B-76FF32D239DB}">
  <ds:schemaRefs>
    <ds:schemaRef ds:uri="c9b55688-0fd2-4acb-b51d-b7bcc0e1dff9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62946ed5-6c75-418d-bf45-cc69443baa4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Neide Oliveira de Souza Ramos</dc:creator>
  <cp:keywords/>
  <cp:lastModifiedBy>Henrique Tiberio Brandao Vieira Augusto</cp:lastModifiedBy>
  <cp:revision>4</cp:revision>
  <cp:lastPrinted>2022-11-01T17:58:00Z</cp:lastPrinted>
  <dcterms:created xsi:type="dcterms:W3CDTF">2022-11-01T17:58:00Z</dcterms:created>
  <dcterms:modified xsi:type="dcterms:W3CDTF">2022-11-01T17:59:00Z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2022-11-01T17:58:15Z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9df82d66-a5d1-4c96-acd8-031798813c79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0x01010022D97B85BCFC8F4BBB91E41E44540052</vt:lpwstr>
  </property>
</Properties>
</file>