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479CF" w14:textId="096151D6" w:rsidR="00B22FDD" w:rsidRPr="00194DD0" w:rsidRDefault="00000000" w:rsidP="00194DD0">
      <w:pPr>
        <w:pStyle w:val="Ttulo1"/>
        <w:jc w:val="center"/>
        <w:rPr>
          <w:rFonts w:ascii="Arial" w:hAnsi="Arial" w:cs="Arial"/>
          <w:lang w:val="pt-BR"/>
        </w:rPr>
      </w:pPr>
      <w:bookmarkStart w:id="0" w:name="análise-de-incidente-de-phishing-soc-n1"/>
      <w:r w:rsidRPr="00194DD0">
        <w:rPr>
          <w:rFonts w:ascii="Arial" w:hAnsi="Arial" w:cs="Arial"/>
          <w:lang w:val="pt-BR"/>
        </w:rPr>
        <w:t xml:space="preserve">Análise de Incidente de </w:t>
      </w:r>
      <w:proofErr w:type="spellStart"/>
      <w:r w:rsidRPr="00194DD0">
        <w:rPr>
          <w:rFonts w:ascii="Arial" w:hAnsi="Arial" w:cs="Arial"/>
          <w:lang w:val="pt-BR"/>
        </w:rPr>
        <w:t>Phishing</w:t>
      </w:r>
      <w:proofErr w:type="spellEnd"/>
      <w:r w:rsidRPr="00194DD0">
        <w:rPr>
          <w:rFonts w:ascii="Arial" w:hAnsi="Arial" w:cs="Arial"/>
          <w:lang w:val="pt-BR"/>
        </w:rPr>
        <w:t xml:space="preserve"> — SOC N1</w:t>
      </w:r>
    </w:p>
    <w:p w14:paraId="6F51C56D" w14:textId="45229C23" w:rsidR="00B22FDD" w:rsidRPr="00194DD0" w:rsidRDefault="00000000">
      <w:pPr>
        <w:pStyle w:val="Ttulo2"/>
        <w:rPr>
          <w:rFonts w:ascii="Arial" w:hAnsi="Arial" w:cs="Arial"/>
          <w:lang w:val="pt-BR"/>
        </w:rPr>
      </w:pPr>
      <w:bookmarkStart w:id="1" w:name="visão-geral"/>
      <w:r w:rsidRPr="00194DD0">
        <w:rPr>
          <w:rFonts w:ascii="Arial" w:hAnsi="Arial" w:cs="Arial"/>
          <w:lang w:val="pt-BR"/>
        </w:rPr>
        <w:t>Visão Geral</w:t>
      </w:r>
    </w:p>
    <w:p w14:paraId="2F0FE587" w14:textId="77777777" w:rsidR="00B22FDD" w:rsidRPr="00194DD0" w:rsidRDefault="00000000" w:rsidP="00194DD0">
      <w:pPr>
        <w:pStyle w:val="FirstParagraph"/>
        <w:jc w:val="both"/>
        <w:rPr>
          <w:rFonts w:ascii="Arial" w:hAnsi="Arial" w:cs="Arial"/>
          <w:lang w:val="pt-BR"/>
        </w:rPr>
      </w:pPr>
      <w:r w:rsidRPr="00194DD0">
        <w:rPr>
          <w:rFonts w:ascii="Arial" w:hAnsi="Arial" w:cs="Arial"/>
          <w:lang w:val="pt-BR"/>
        </w:rPr>
        <w:t xml:space="preserve">Este projeto simula a atuação de um </w:t>
      </w:r>
      <w:r w:rsidRPr="00194DD0">
        <w:rPr>
          <w:rFonts w:ascii="Arial" w:hAnsi="Arial" w:cs="Arial"/>
          <w:b/>
          <w:bCs/>
          <w:lang w:val="pt-BR"/>
        </w:rPr>
        <w:t>Analista de SOC Nível 1 (N1)</w:t>
      </w:r>
      <w:r w:rsidRPr="00194DD0">
        <w:rPr>
          <w:rFonts w:ascii="Arial" w:hAnsi="Arial" w:cs="Arial"/>
          <w:lang w:val="pt-BR"/>
        </w:rPr>
        <w:t xml:space="preserve"> em um cenário realista de </w:t>
      </w:r>
      <w:r w:rsidRPr="00194DD0">
        <w:rPr>
          <w:rFonts w:ascii="Arial" w:hAnsi="Arial" w:cs="Arial"/>
          <w:b/>
          <w:bCs/>
          <w:lang w:val="pt-BR"/>
        </w:rPr>
        <w:t xml:space="preserve">incidente de </w:t>
      </w:r>
      <w:proofErr w:type="spellStart"/>
      <w:r w:rsidRPr="00194DD0">
        <w:rPr>
          <w:rFonts w:ascii="Arial" w:hAnsi="Arial" w:cs="Arial"/>
          <w:b/>
          <w:bCs/>
          <w:lang w:val="pt-BR"/>
        </w:rPr>
        <w:t>phishing</w:t>
      </w:r>
      <w:proofErr w:type="spellEnd"/>
      <w:r w:rsidRPr="00194DD0">
        <w:rPr>
          <w:rFonts w:ascii="Arial" w:hAnsi="Arial" w:cs="Arial"/>
          <w:lang w:val="pt-BR"/>
        </w:rPr>
        <w:t xml:space="preserve">. O foco está na </w:t>
      </w:r>
      <w:r w:rsidRPr="00194DD0">
        <w:rPr>
          <w:rFonts w:ascii="Arial" w:hAnsi="Arial" w:cs="Arial"/>
          <w:b/>
          <w:bCs/>
          <w:lang w:val="pt-BR"/>
        </w:rPr>
        <w:t>triagem inicial, análise de evidências, identificação de indicadores de comprometimento (IOC), classificação do incidente e documentação técnica</w:t>
      </w:r>
      <w:r w:rsidRPr="00194DD0">
        <w:rPr>
          <w:rFonts w:ascii="Arial" w:hAnsi="Arial" w:cs="Arial"/>
          <w:lang w:val="pt-BR"/>
        </w:rPr>
        <w:t>, seguindo boas práticas operacionais de um SOC.</w:t>
      </w:r>
    </w:p>
    <w:p w14:paraId="0FE53A7F" w14:textId="77777777" w:rsidR="00B22FDD" w:rsidRPr="00194DD0" w:rsidRDefault="00000000">
      <w:pPr>
        <w:rPr>
          <w:rFonts w:ascii="Arial" w:hAnsi="Arial" w:cs="Arial"/>
        </w:rPr>
      </w:pPr>
      <w:r w:rsidRPr="00194DD0">
        <w:rPr>
          <w:rFonts w:ascii="Arial" w:hAnsi="Arial" w:cs="Arial"/>
        </w:rPr>
        <w:pict w14:anchorId="69FA2C5C">
          <v:rect id="_x0000_i1025" style="width:0;height:1.5pt" o:hralign="center" o:hrstd="t" o:hr="t"/>
        </w:pict>
      </w:r>
    </w:p>
    <w:p w14:paraId="6801D46E" w14:textId="58445CC7" w:rsidR="00B22FDD" w:rsidRPr="00194DD0" w:rsidRDefault="00000000">
      <w:pPr>
        <w:pStyle w:val="Ttulo2"/>
        <w:rPr>
          <w:rFonts w:ascii="Arial" w:hAnsi="Arial" w:cs="Arial"/>
          <w:lang w:val="pt-BR"/>
        </w:rPr>
      </w:pPr>
      <w:bookmarkStart w:id="2" w:name="objetivo-do-projeto"/>
      <w:bookmarkEnd w:id="1"/>
      <w:r w:rsidRPr="00194DD0">
        <w:rPr>
          <w:rFonts w:ascii="Arial" w:hAnsi="Arial" w:cs="Arial"/>
          <w:lang w:val="pt-BR"/>
        </w:rPr>
        <w:t>Objetivo do Projeto</w:t>
      </w:r>
    </w:p>
    <w:p w14:paraId="293F65F1" w14:textId="77777777" w:rsidR="00B22FDD" w:rsidRPr="00194DD0" w:rsidRDefault="00000000" w:rsidP="00194DD0">
      <w:pPr>
        <w:pStyle w:val="FirstParagraph"/>
        <w:jc w:val="both"/>
        <w:rPr>
          <w:rFonts w:ascii="Arial" w:hAnsi="Arial" w:cs="Arial"/>
          <w:lang w:val="pt-BR"/>
        </w:rPr>
      </w:pPr>
      <w:r w:rsidRPr="00194DD0">
        <w:rPr>
          <w:rFonts w:ascii="Arial" w:hAnsi="Arial" w:cs="Arial"/>
          <w:lang w:val="pt-BR"/>
        </w:rPr>
        <w:t xml:space="preserve">Demonstrar as responsabilidades de um </w:t>
      </w:r>
      <w:r w:rsidRPr="00194DD0">
        <w:rPr>
          <w:rFonts w:ascii="Arial" w:hAnsi="Arial" w:cs="Arial"/>
          <w:b/>
          <w:bCs/>
          <w:lang w:val="pt-BR"/>
        </w:rPr>
        <w:t>SOC N1</w:t>
      </w:r>
      <w:r w:rsidRPr="00194DD0">
        <w:rPr>
          <w:rFonts w:ascii="Arial" w:hAnsi="Arial" w:cs="Arial"/>
          <w:lang w:val="pt-BR"/>
        </w:rPr>
        <w:t>, incluindo: - Análise de e-mail suspeito reportado por usuário - Identificação de indicadores de comprometimento (IOC) - Classificação do incidente por tipo, severidade e impacto - Registro técnico claro e rastreável do incidente</w:t>
      </w:r>
    </w:p>
    <w:p w14:paraId="00368A33" w14:textId="77777777" w:rsidR="00B22FDD" w:rsidRPr="00194DD0" w:rsidRDefault="00000000">
      <w:pPr>
        <w:rPr>
          <w:rFonts w:ascii="Arial" w:hAnsi="Arial" w:cs="Arial"/>
        </w:rPr>
      </w:pPr>
      <w:r w:rsidRPr="00194DD0">
        <w:rPr>
          <w:rFonts w:ascii="Arial" w:hAnsi="Arial" w:cs="Arial"/>
        </w:rPr>
        <w:pict w14:anchorId="3D84B25E">
          <v:rect id="_x0000_i1026" style="width:0;height:1.5pt" o:hralign="center" o:hrstd="t" o:hr="t"/>
        </w:pict>
      </w:r>
    </w:p>
    <w:p w14:paraId="47606A1E" w14:textId="38006A0B" w:rsidR="00B22FDD" w:rsidRPr="00194DD0" w:rsidRDefault="00000000">
      <w:pPr>
        <w:pStyle w:val="Ttulo2"/>
        <w:rPr>
          <w:rFonts w:ascii="Arial" w:hAnsi="Arial" w:cs="Arial"/>
          <w:lang w:val="pt-BR"/>
        </w:rPr>
      </w:pPr>
      <w:bookmarkStart w:id="3" w:name="contexto-do-papel-no-soc"/>
      <w:bookmarkEnd w:id="2"/>
      <w:r w:rsidRPr="00194DD0">
        <w:rPr>
          <w:rFonts w:ascii="Arial" w:hAnsi="Arial" w:cs="Arial"/>
          <w:lang w:val="pt-BR"/>
        </w:rPr>
        <w:t>Contexto do Papel no SOC</w:t>
      </w:r>
    </w:p>
    <w:p w14:paraId="58D3E574" w14:textId="77777777" w:rsidR="00B22FDD" w:rsidRPr="00194DD0" w:rsidRDefault="00000000" w:rsidP="00194DD0">
      <w:pPr>
        <w:pStyle w:val="FirstParagraph"/>
        <w:jc w:val="both"/>
        <w:rPr>
          <w:rFonts w:ascii="Arial" w:hAnsi="Arial" w:cs="Arial"/>
          <w:lang w:val="pt-BR"/>
        </w:rPr>
      </w:pPr>
      <w:r w:rsidRPr="00194DD0">
        <w:rPr>
          <w:rFonts w:ascii="Arial" w:hAnsi="Arial" w:cs="Arial"/>
          <w:b/>
          <w:bCs/>
          <w:lang w:val="pt-BR"/>
        </w:rPr>
        <w:t>Nível do SOC:</w:t>
      </w:r>
      <w:r w:rsidRPr="00194DD0">
        <w:rPr>
          <w:rFonts w:ascii="Arial" w:hAnsi="Arial" w:cs="Arial"/>
          <w:lang w:val="pt-BR"/>
        </w:rPr>
        <w:t xml:space="preserve"> N1 (</w:t>
      </w:r>
      <w:proofErr w:type="spellStart"/>
      <w:r w:rsidRPr="00194DD0">
        <w:rPr>
          <w:rFonts w:ascii="Arial" w:hAnsi="Arial" w:cs="Arial"/>
          <w:lang w:val="pt-BR"/>
        </w:rPr>
        <w:t>Tier</w:t>
      </w:r>
      <w:proofErr w:type="spellEnd"/>
      <w:r w:rsidRPr="00194DD0">
        <w:rPr>
          <w:rFonts w:ascii="Arial" w:hAnsi="Arial" w:cs="Arial"/>
          <w:lang w:val="pt-BR"/>
        </w:rPr>
        <w:t xml:space="preserve"> 1)</w:t>
      </w:r>
    </w:p>
    <w:p w14:paraId="54167239" w14:textId="77777777" w:rsidR="00B22FDD" w:rsidRPr="00194DD0" w:rsidRDefault="00000000" w:rsidP="00194DD0">
      <w:pPr>
        <w:pStyle w:val="Corpodetexto"/>
        <w:jc w:val="both"/>
        <w:rPr>
          <w:rFonts w:ascii="Arial" w:hAnsi="Arial" w:cs="Arial"/>
          <w:lang w:val="pt-BR"/>
        </w:rPr>
      </w:pPr>
      <w:r w:rsidRPr="00194DD0">
        <w:rPr>
          <w:rFonts w:ascii="Arial" w:hAnsi="Arial" w:cs="Arial"/>
          <w:lang w:val="pt-BR"/>
        </w:rPr>
        <w:t>Como Analista SOC N1, este projeto demonstra: - Detecção inicial e triagem de eventos de segurança - Identificação de padrões suspeitos e IOC - Classificação adequada do incidente - Recomendações de encaminhamento e mitigação</w:t>
      </w:r>
    </w:p>
    <w:p w14:paraId="7C28E1CD" w14:textId="77777777" w:rsidR="00B22FDD" w:rsidRPr="00194DD0" w:rsidRDefault="00000000" w:rsidP="00194DD0">
      <w:pPr>
        <w:pStyle w:val="Corpodetexto"/>
        <w:jc w:val="both"/>
        <w:rPr>
          <w:rFonts w:ascii="Arial" w:hAnsi="Arial" w:cs="Arial"/>
          <w:lang w:val="pt-BR"/>
        </w:rPr>
      </w:pPr>
      <w:r w:rsidRPr="00194DD0">
        <w:rPr>
          <w:rFonts w:ascii="Arial" w:hAnsi="Arial" w:cs="Arial"/>
          <w:lang w:val="pt-BR"/>
        </w:rPr>
        <w:t>Ações avançadas de resposta e remediação estão fora do escopo do N1 e, portanto, não são abordadas.</w:t>
      </w:r>
    </w:p>
    <w:p w14:paraId="476B614B" w14:textId="77777777" w:rsidR="00B22FDD" w:rsidRPr="00194DD0" w:rsidRDefault="00000000">
      <w:pPr>
        <w:rPr>
          <w:rFonts w:ascii="Arial" w:hAnsi="Arial" w:cs="Arial"/>
        </w:rPr>
      </w:pPr>
      <w:r w:rsidRPr="00194DD0">
        <w:rPr>
          <w:rFonts w:ascii="Arial" w:hAnsi="Arial" w:cs="Arial"/>
        </w:rPr>
        <w:pict w14:anchorId="26BB9E09">
          <v:rect id="_x0000_i1027" style="width:0;height:1.5pt" o:hralign="center" o:hrstd="t" o:hr="t"/>
        </w:pict>
      </w:r>
    </w:p>
    <w:p w14:paraId="7D8062C5" w14:textId="70DAD7B1" w:rsidR="00B22FDD" w:rsidRPr="00194DD0" w:rsidRDefault="00000000">
      <w:pPr>
        <w:pStyle w:val="Ttulo2"/>
        <w:rPr>
          <w:rFonts w:ascii="Arial" w:hAnsi="Arial" w:cs="Arial"/>
        </w:rPr>
      </w:pPr>
      <w:bookmarkStart w:id="4" w:name="resumo-do-incidente"/>
      <w:bookmarkEnd w:id="3"/>
      <w:proofErr w:type="spellStart"/>
      <w:r w:rsidRPr="00194DD0">
        <w:rPr>
          <w:rFonts w:ascii="Arial" w:hAnsi="Arial" w:cs="Arial"/>
        </w:rPr>
        <w:t>Resumo</w:t>
      </w:r>
      <w:proofErr w:type="spellEnd"/>
      <w:r w:rsidRPr="00194DD0">
        <w:rPr>
          <w:rFonts w:ascii="Arial" w:hAnsi="Arial" w:cs="Arial"/>
        </w:rPr>
        <w:t xml:space="preserve"> do </w:t>
      </w:r>
      <w:proofErr w:type="spellStart"/>
      <w:r w:rsidRPr="00194DD0">
        <w:rPr>
          <w:rFonts w:ascii="Arial" w:hAnsi="Arial" w:cs="Arial"/>
        </w:rPr>
        <w:t>Incidente</w:t>
      </w:r>
      <w:proofErr w:type="spellEnd"/>
    </w:p>
    <w:p w14:paraId="415A0851" w14:textId="77777777" w:rsidR="00B22FDD" w:rsidRPr="00194DD0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94DD0">
        <w:rPr>
          <w:rFonts w:ascii="Arial" w:hAnsi="Arial" w:cs="Arial"/>
          <w:b/>
          <w:bCs/>
        </w:rPr>
        <w:t>Tipo de Incidente:</w:t>
      </w:r>
      <w:r w:rsidRPr="00194DD0">
        <w:rPr>
          <w:rFonts w:ascii="Arial" w:hAnsi="Arial" w:cs="Arial"/>
        </w:rPr>
        <w:t xml:space="preserve"> Phishing</w:t>
      </w:r>
    </w:p>
    <w:p w14:paraId="35FDE2DE" w14:textId="77777777" w:rsidR="00B22FDD" w:rsidRPr="00194DD0" w:rsidRDefault="00000000">
      <w:pPr>
        <w:pStyle w:val="Compact"/>
        <w:numPr>
          <w:ilvl w:val="0"/>
          <w:numId w:val="2"/>
        </w:numPr>
        <w:rPr>
          <w:rFonts w:ascii="Arial" w:hAnsi="Arial" w:cs="Arial"/>
          <w:lang w:val="pt-BR"/>
        </w:rPr>
      </w:pPr>
      <w:r w:rsidRPr="00194DD0">
        <w:rPr>
          <w:rFonts w:ascii="Arial" w:hAnsi="Arial" w:cs="Arial"/>
          <w:b/>
          <w:bCs/>
          <w:lang w:val="pt-BR"/>
        </w:rPr>
        <w:t>Origem:</w:t>
      </w:r>
      <w:r w:rsidRPr="00194DD0">
        <w:rPr>
          <w:rFonts w:ascii="Arial" w:hAnsi="Arial" w:cs="Arial"/>
          <w:lang w:val="pt-BR"/>
        </w:rPr>
        <w:t xml:space="preserve"> E-mail reportado por usuário</w:t>
      </w:r>
    </w:p>
    <w:p w14:paraId="67F53783" w14:textId="77777777" w:rsidR="00B22FDD" w:rsidRPr="00194DD0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194DD0">
        <w:rPr>
          <w:rFonts w:ascii="Arial" w:hAnsi="Arial" w:cs="Arial"/>
          <w:b/>
          <w:bCs/>
        </w:rPr>
        <w:t>Usuários</w:t>
      </w:r>
      <w:proofErr w:type="spellEnd"/>
      <w:r w:rsidRPr="00194DD0">
        <w:rPr>
          <w:rFonts w:ascii="Arial" w:hAnsi="Arial" w:cs="Arial"/>
          <w:b/>
          <w:bCs/>
        </w:rPr>
        <w:t xml:space="preserve"> </w:t>
      </w:r>
      <w:proofErr w:type="spellStart"/>
      <w:r w:rsidRPr="00194DD0">
        <w:rPr>
          <w:rFonts w:ascii="Arial" w:hAnsi="Arial" w:cs="Arial"/>
          <w:b/>
          <w:bCs/>
        </w:rPr>
        <w:t>Afetados</w:t>
      </w:r>
      <w:proofErr w:type="spellEnd"/>
      <w:r w:rsidRPr="00194DD0">
        <w:rPr>
          <w:rFonts w:ascii="Arial" w:hAnsi="Arial" w:cs="Arial"/>
          <w:b/>
          <w:bCs/>
        </w:rPr>
        <w:t>:</w:t>
      </w:r>
      <w:r w:rsidRPr="00194DD0">
        <w:rPr>
          <w:rFonts w:ascii="Arial" w:hAnsi="Arial" w:cs="Arial"/>
        </w:rPr>
        <w:t xml:space="preserve"> 1</w:t>
      </w:r>
    </w:p>
    <w:p w14:paraId="455F86C3" w14:textId="77777777" w:rsidR="00B22FDD" w:rsidRPr="00194DD0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94DD0">
        <w:rPr>
          <w:rFonts w:ascii="Arial" w:hAnsi="Arial" w:cs="Arial"/>
          <w:b/>
          <w:bCs/>
        </w:rPr>
        <w:t>Severidade:</w:t>
      </w:r>
      <w:r w:rsidRPr="00194DD0">
        <w:rPr>
          <w:rFonts w:ascii="Arial" w:hAnsi="Arial" w:cs="Arial"/>
        </w:rPr>
        <w:t xml:space="preserve"> Média</w:t>
      </w:r>
    </w:p>
    <w:p w14:paraId="7CC1CF70" w14:textId="77777777" w:rsidR="00B22FDD" w:rsidRPr="00194DD0" w:rsidRDefault="00000000">
      <w:pPr>
        <w:pStyle w:val="Compact"/>
        <w:numPr>
          <w:ilvl w:val="0"/>
          <w:numId w:val="2"/>
        </w:numPr>
        <w:rPr>
          <w:rFonts w:ascii="Arial" w:hAnsi="Arial" w:cs="Arial"/>
          <w:lang w:val="pt-BR"/>
        </w:rPr>
      </w:pPr>
      <w:r w:rsidRPr="00194DD0">
        <w:rPr>
          <w:rFonts w:ascii="Arial" w:hAnsi="Arial" w:cs="Arial"/>
          <w:b/>
          <w:bCs/>
          <w:lang w:val="pt-BR"/>
        </w:rPr>
        <w:t>Impacto:</w:t>
      </w:r>
      <w:r w:rsidRPr="00194DD0">
        <w:rPr>
          <w:rFonts w:ascii="Arial" w:hAnsi="Arial" w:cs="Arial"/>
          <w:lang w:val="pt-BR"/>
        </w:rPr>
        <w:t xml:space="preserve"> Potencial (não houve interação com o link malicioso)</w:t>
      </w:r>
    </w:p>
    <w:p w14:paraId="323FEB68" w14:textId="77777777" w:rsidR="00B22FDD" w:rsidRPr="00194DD0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94DD0">
        <w:rPr>
          <w:rFonts w:ascii="Arial" w:hAnsi="Arial" w:cs="Arial"/>
          <w:b/>
          <w:bCs/>
        </w:rPr>
        <w:t>Status:</w:t>
      </w:r>
      <w:r w:rsidRPr="00194DD0">
        <w:rPr>
          <w:rFonts w:ascii="Arial" w:hAnsi="Arial" w:cs="Arial"/>
        </w:rPr>
        <w:t xml:space="preserve"> </w:t>
      </w:r>
      <w:proofErr w:type="spellStart"/>
      <w:r w:rsidRPr="00194DD0">
        <w:rPr>
          <w:rFonts w:ascii="Arial" w:hAnsi="Arial" w:cs="Arial"/>
        </w:rPr>
        <w:t>Incidente</w:t>
      </w:r>
      <w:proofErr w:type="spellEnd"/>
      <w:r w:rsidRPr="00194DD0">
        <w:rPr>
          <w:rFonts w:ascii="Arial" w:hAnsi="Arial" w:cs="Arial"/>
        </w:rPr>
        <w:t xml:space="preserve"> </w:t>
      </w:r>
      <w:proofErr w:type="spellStart"/>
      <w:r w:rsidRPr="00194DD0">
        <w:rPr>
          <w:rFonts w:ascii="Arial" w:hAnsi="Arial" w:cs="Arial"/>
        </w:rPr>
        <w:t>confirmado</w:t>
      </w:r>
      <w:proofErr w:type="spellEnd"/>
    </w:p>
    <w:p w14:paraId="5936C806" w14:textId="77777777" w:rsidR="00B22FDD" w:rsidRPr="00194DD0" w:rsidRDefault="00000000">
      <w:pPr>
        <w:rPr>
          <w:rFonts w:ascii="Arial" w:hAnsi="Arial" w:cs="Arial"/>
        </w:rPr>
      </w:pPr>
      <w:r w:rsidRPr="00194DD0">
        <w:rPr>
          <w:rFonts w:ascii="Arial" w:hAnsi="Arial" w:cs="Arial"/>
        </w:rPr>
        <w:pict w14:anchorId="06AA899A">
          <v:rect id="_x0000_i1028" style="width:0;height:1.5pt" o:hralign="center" o:hrstd="t" o:hr="t"/>
        </w:pict>
      </w:r>
    </w:p>
    <w:p w14:paraId="25A486D1" w14:textId="680B2748" w:rsidR="00B22FDD" w:rsidRPr="00194DD0" w:rsidRDefault="00000000">
      <w:pPr>
        <w:pStyle w:val="Ttulo2"/>
        <w:rPr>
          <w:rFonts w:ascii="Arial" w:hAnsi="Arial" w:cs="Arial"/>
          <w:lang w:val="pt-BR"/>
        </w:rPr>
      </w:pPr>
      <w:bookmarkStart w:id="5" w:name="evidências-coletadas"/>
      <w:bookmarkEnd w:id="4"/>
      <w:r w:rsidRPr="00194DD0">
        <w:rPr>
          <w:rFonts w:ascii="Arial" w:hAnsi="Arial" w:cs="Arial"/>
          <w:lang w:val="pt-BR"/>
        </w:rPr>
        <w:t>Evidências Coletadas</w:t>
      </w:r>
    </w:p>
    <w:p w14:paraId="33D4C456" w14:textId="77777777" w:rsidR="00B22FDD" w:rsidRPr="00194DD0" w:rsidRDefault="00000000" w:rsidP="00194DD0">
      <w:pPr>
        <w:pStyle w:val="FirstParagraph"/>
        <w:jc w:val="both"/>
        <w:rPr>
          <w:rFonts w:ascii="Arial" w:hAnsi="Arial" w:cs="Arial"/>
          <w:lang w:val="pt-BR"/>
        </w:rPr>
      </w:pPr>
      <w:r w:rsidRPr="00194DD0">
        <w:rPr>
          <w:rFonts w:ascii="Arial" w:hAnsi="Arial" w:cs="Arial"/>
          <w:b/>
          <w:bCs/>
          <w:lang w:val="pt-BR"/>
        </w:rPr>
        <w:t>Detalhes do E-mail:</w:t>
      </w:r>
      <w:r w:rsidRPr="00194DD0">
        <w:rPr>
          <w:rFonts w:ascii="Arial" w:hAnsi="Arial" w:cs="Arial"/>
          <w:lang w:val="pt-BR"/>
        </w:rPr>
        <w:t xml:space="preserve"> - </w:t>
      </w:r>
      <w:r w:rsidRPr="00194DD0">
        <w:rPr>
          <w:rFonts w:ascii="Arial" w:hAnsi="Arial" w:cs="Arial"/>
          <w:b/>
          <w:bCs/>
          <w:lang w:val="pt-BR"/>
        </w:rPr>
        <w:t>Remetente:</w:t>
      </w:r>
      <w:r w:rsidRPr="00194DD0">
        <w:rPr>
          <w:rFonts w:ascii="Arial" w:hAnsi="Arial" w:cs="Arial"/>
          <w:lang w:val="pt-BR"/>
        </w:rPr>
        <w:t xml:space="preserve"> suporte@empresa-atualizacao.com - </w:t>
      </w:r>
      <w:r w:rsidRPr="00194DD0">
        <w:rPr>
          <w:rFonts w:ascii="Arial" w:hAnsi="Arial" w:cs="Arial"/>
          <w:b/>
          <w:bCs/>
          <w:lang w:val="pt-BR"/>
        </w:rPr>
        <w:t>Assunto:</w:t>
      </w:r>
      <w:r w:rsidRPr="00194DD0">
        <w:rPr>
          <w:rFonts w:ascii="Arial" w:hAnsi="Arial" w:cs="Arial"/>
          <w:lang w:val="pt-BR"/>
        </w:rPr>
        <w:t xml:space="preserve"> Ação necessária: Atualização de segurança - </w:t>
      </w:r>
      <w:r w:rsidRPr="00194DD0">
        <w:rPr>
          <w:rFonts w:ascii="Arial" w:hAnsi="Arial" w:cs="Arial"/>
          <w:b/>
          <w:bCs/>
          <w:lang w:val="pt-BR"/>
        </w:rPr>
        <w:t>Conteúdo da Mensagem:</w:t>
      </w:r>
      <w:r w:rsidRPr="00194DD0">
        <w:rPr>
          <w:rFonts w:ascii="Arial" w:hAnsi="Arial" w:cs="Arial"/>
          <w:lang w:val="pt-BR"/>
        </w:rPr>
        <w:t xml:space="preserve"> &gt; Detectamos atividade incomum em sua </w:t>
      </w:r>
      <w:r w:rsidRPr="00194DD0">
        <w:rPr>
          <w:rFonts w:ascii="Arial" w:hAnsi="Arial" w:cs="Arial"/>
          <w:lang w:val="pt-BR"/>
        </w:rPr>
        <w:lastRenderedPageBreak/>
        <w:t xml:space="preserve">conta. Para evitar bloqueio, atualize sua senha imediatamente. - </w:t>
      </w:r>
      <w:r w:rsidRPr="00194DD0">
        <w:rPr>
          <w:rFonts w:ascii="Arial" w:hAnsi="Arial" w:cs="Arial"/>
          <w:b/>
          <w:bCs/>
          <w:lang w:val="pt-BR"/>
        </w:rPr>
        <w:t>Link presente na mensagem:</w:t>
      </w:r>
      <w:r w:rsidRPr="00194DD0">
        <w:rPr>
          <w:rFonts w:ascii="Arial" w:hAnsi="Arial" w:cs="Arial"/>
          <w:lang w:val="pt-BR"/>
        </w:rPr>
        <w:t xml:space="preserve"> - </w:t>
      </w:r>
      <w:r w:rsidRPr="00194DD0">
        <w:rPr>
          <w:rStyle w:val="VerbatimChar"/>
          <w:rFonts w:ascii="Arial" w:hAnsi="Arial" w:cs="Arial"/>
          <w:lang w:val="pt-BR"/>
        </w:rPr>
        <w:t>http://empresa-segura-login[.]com</w:t>
      </w:r>
    </w:p>
    <w:p w14:paraId="047CEADE" w14:textId="475D9F76" w:rsidR="00B22FDD" w:rsidRPr="00194DD0" w:rsidRDefault="00000000" w:rsidP="00194DD0">
      <w:pPr>
        <w:pStyle w:val="Corpodetexto"/>
        <w:jc w:val="both"/>
        <w:rPr>
          <w:rFonts w:ascii="Arial" w:hAnsi="Arial" w:cs="Arial"/>
          <w:i/>
          <w:iCs/>
          <w:lang w:val="pt-BR"/>
        </w:rPr>
      </w:pPr>
      <w:r w:rsidRPr="00194DD0">
        <w:rPr>
          <w:rFonts w:ascii="Arial" w:hAnsi="Arial" w:cs="Arial"/>
          <w:i/>
          <w:iCs/>
          <w:lang w:val="pt-BR"/>
        </w:rPr>
        <w:t>Nenhum link foi acessado durante a análise.</w:t>
      </w:r>
    </w:p>
    <w:p w14:paraId="474AEF09" w14:textId="77777777" w:rsidR="00B22FDD" w:rsidRPr="00194DD0" w:rsidRDefault="00000000">
      <w:pPr>
        <w:rPr>
          <w:rFonts w:ascii="Arial" w:hAnsi="Arial" w:cs="Arial"/>
        </w:rPr>
      </w:pPr>
      <w:r w:rsidRPr="00194DD0">
        <w:rPr>
          <w:rFonts w:ascii="Arial" w:hAnsi="Arial" w:cs="Arial"/>
        </w:rPr>
        <w:pict w14:anchorId="576D939D">
          <v:rect id="_x0000_i1029" style="width:0;height:1.5pt" o:hralign="center" o:hrstd="t" o:hr="t"/>
        </w:pict>
      </w:r>
    </w:p>
    <w:p w14:paraId="20C10270" w14:textId="7FD1C164" w:rsidR="00B22FDD" w:rsidRPr="00194DD0" w:rsidRDefault="00000000">
      <w:pPr>
        <w:pStyle w:val="Ttulo2"/>
        <w:rPr>
          <w:rFonts w:ascii="Arial" w:hAnsi="Arial" w:cs="Arial"/>
          <w:lang w:val="pt-BR"/>
        </w:rPr>
      </w:pPr>
      <w:bookmarkStart w:id="6" w:name="análise-realizada"/>
      <w:bookmarkEnd w:id="5"/>
      <w:r w:rsidRPr="00194DD0">
        <w:rPr>
          <w:rFonts w:ascii="Arial" w:hAnsi="Arial" w:cs="Arial"/>
          <w:lang w:val="pt-BR"/>
        </w:rPr>
        <w:t>Análise Realizada</w:t>
      </w:r>
    </w:p>
    <w:p w14:paraId="2787582F" w14:textId="77777777" w:rsidR="00B22FDD" w:rsidRPr="00194DD0" w:rsidRDefault="00000000" w:rsidP="00194DD0">
      <w:pPr>
        <w:pStyle w:val="FirstParagraph"/>
        <w:jc w:val="both"/>
        <w:rPr>
          <w:rFonts w:ascii="Arial" w:hAnsi="Arial" w:cs="Arial"/>
          <w:lang w:val="pt-BR"/>
        </w:rPr>
      </w:pPr>
      <w:r w:rsidRPr="00194DD0">
        <w:rPr>
          <w:rFonts w:ascii="Arial" w:hAnsi="Arial" w:cs="Arial"/>
          <w:lang w:val="pt-BR"/>
        </w:rPr>
        <w:t>O e-mail foi analisado com base nos seguintes critérios: - Legitimidade do domínio do remetente - Uso de linguagem de urgência e engenharia social - Solicitação de informações sensíveis - Estrutura genérica da mensagem</w:t>
      </w:r>
    </w:p>
    <w:p w14:paraId="0E4EC038" w14:textId="77777777" w:rsidR="00B22FDD" w:rsidRPr="00194DD0" w:rsidRDefault="00000000" w:rsidP="00194DD0">
      <w:pPr>
        <w:pStyle w:val="Ttulo3"/>
        <w:jc w:val="both"/>
        <w:rPr>
          <w:rFonts w:ascii="Arial" w:hAnsi="Arial" w:cs="Arial"/>
        </w:rPr>
      </w:pPr>
      <w:bookmarkStart w:id="7" w:name="resultados-da-análise"/>
      <w:proofErr w:type="spellStart"/>
      <w:r w:rsidRPr="00194DD0">
        <w:rPr>
          <w:rFonts w:ascii="Arial" w:hAnsi="Arial" w:cs="Arial"/>
        </w:rPr>
        <w:t>Resultados</w:t>
      </w:r>
      <w:proofErr w:type="spellEnd"/>
      <w:r w:rsidRPr="00194DD0">
        <w:rPr>
          <w:rFonts w:ascii="Arial" w:hAnsi="Arial" w:cs="Arial"/>
        </w:rPr>
        <w:t xml:space="preserve"> da </w:t>
      </w:r>
      <w:proofErr w:type="spellStart"/>
      <w:r w:rsidRPr="00194DD0">
        <w:rPr>
          <w:rFonts w:ascii="Arial" w:hAnsi="Arial" w:cs="Arial"/>
        </w:rPr>
        <w:t>Análise</w:t>
      </w:r>
      <w:proofErr w:type="spellEnd"/>
    </w:p>
    <w:p w14:paraId="7E30E035" w14:textId="77777777" w:rsidR="00B22FDD" w:rsidRPr="00194DD0" w:rsidRDefault="00000000" w:rsidP="00194DD0">
      <w:pPr>
        <w:pStyle w:val="Compact"/>
        <w:numPr>
          <w:ilvl w:val="0"/>
          <w:numId w:val="3"/>
        </w:numPr>
        <w:jc w:val="both"/>
        <w:rPr>
          <w:rFonts w:ascii="Arial" w:hAnsi="Arial" w:cs="Arial"/>
        </w:rPr>
      </w:pPr>
      <w:r w:rsidRPr="00194DD0">
        <w:rPr>
          <w:rFonts w:ascii="Arial" w:hAnsi="Arial" w:cs="Arial"/>
        </w:rPr>
        <w:t>Domínio do remetente não oficial</w:t>
      </w:r>
    </w:p>
    <w:p w14:paraId="3416567A" w14:textId="77777777" w:rsidR="00B22FDD" w:rsidRPr="00194DD0" w:rsidRDefault="00000000" w:rsidP="00194DD0">
      <w:pPr>
        <w:pStyle w:val="Compact"/>
        <w:numPr>
          <w:ilvl w:val="0"/>
          <w:numId w:val="3"/>
        </w:numPr>
        <w:jc w:val="both"/>
        <w:rPr>
          <w:rFonts w:ascii="Arial" w:hAnsi="Arial" w:cs="Arial"/>
          <w:lang w:val="pt-BR"/>
        </w:rPr>
      </w:pPr>
      <w:r w:rsidRPr="00194DD0">
        <w:rPr>
          <w:rFonts w:ascii="Arial" w:hAnsi="Arial" w:cs="Arial"/>
          <w:lang w:val="pt-BR"/>
        </w:rPr>
        <w:t>Linguagem de alta pressão para induzir ação imediata</w:t>
      </w:r>
    </w:p>
    <w:p w14:paraId="58005EA9" w14:textId="77777777" w:rsidR="00B22FDD" w:rsidRPr="00194DD0" w:rsidRDefault="00000000" w:rsidP="00194DD0">
      <w:pPr>
        <w:pStyle w:val="Compact"/>
        <w:numPr>
          <w:ilvl w:val="0"/>
          <w:numId w:val="3"/>
        </w:numPr>
        <w:jc w:val="both"/>
        <w:rPr>
          <w:rFonts w:ascii="Arial" w:hAnsi="Arial" w:cs="Arial"/>
          <w:lang w:val="pt-BR"/>
        </w:rPr>
      </w:pPr>
      <w:r w:rsidRPr="00194DD0">
        <w:rPr>
          <w:rFonts w:ascii="Arial" w:hAnsi="Arial" w:cs="Arial"/>
          <w:lang w:val="pt-BR"/>
        </w:rPr>
        <w:t>Tentativa de coleta de credenciais por meio de URL externa</w:t>
      </w:r>
    </w:p>
    <w:p w14:paraId="213C5928" w14:textId="77777777" w:rsidR="00B22FDD" w:rsidRPr="00194DD0" w:rsidRDefault="00000000" w:rsidP="00194DD0">
      <w:pPr>
        <w:pStyle w:val="FirstParagraph"/>
        <w:jc w:val="both"/>
        <w:rPr>
          <w:rFonts w:ascii="Arial" w:hAnsi="Arial" w:cs="Arial"/>
          <w:lang w:val="pt-BR"/>
        </w:rPr>
      </w:pPr>
      <w:r w:rsidRPr="00194DD0">
        <w:rPr>
          <w:rFonts w:ascii="Arial" w:hAnsi="Arial" w:cs="Arial"/>
          <w:lang w:val="pt-BR"/>
        </w:rPr>
        <w:t xml:space="preserve">Essas características são consistentes com uma tentativa de </w:t>
      </w:r>
      <w:proofErr w:type="spellStart"/>
      <w:r w:rsidRPr="00194DD0">
        <w:rPr>
          <w:rFonts w:ascii="Arial" w:hAnsi="Arial" w:cs="Arial"/>
          <w:lang w:val="pt-BR"/>
        </w:rPr>
        <w:t>phishing</w:t>
      </w:r>
      <w:proofErr w:type="spellEnd"/>
      <w:r w:rsidRPr="00194DD0">
        <w:rPr>
          <w:rFonts w:ascii="Arial" w:hAnsi="Arial" w:cs="Arial"/>
          <w:lang w:val="pt-BR"/>
        </w:rPr>
        <w:t>.</w:t>
      </w:r>
    </w:p>
    <w:p w14:paraId="23350C41" w14:textId="77777777" w:rsidR="00B22FDD" w:rsidRPr="00194DD0" w:rsidRDefault="00000000">
      <w:pPr>
        <w:rPr>
          <w:rFonts w:ascii="Arial" w:hAnsi="Arial" w:cs="Arial"/>
        </w:rPr>
      </w:pPr>
      <w:r w:rsidRPr="00194DD0">
        <w:rPr>
          <w:rFonts w:ascii="Arial" w:hAnsi="Arial" w:cs="Arial"/>
        </w:rPr>
        <w:pict w14:anchorId="21C4D07E">
          <v:rect id="_x0000_i1030" style="width:0;height:1.5pt" o:hralign="center" o:hrstd="t" o:hr="t"/>
        </w:pict>
      </w:r>
    </w:p>
    <w:p w14:paraId="4523E058" w14:textId="54230E15" w:rsidR="00B22FDD" w:rsidRPr="00194DD0" w:rsidRDefault="00000000">
      <w:pPr>
        <w:pStyle w:val="Ttulo2"/>
        <w:rPr>
          <w:rFonts w:ascii="Arial" w:hAnsi="Arial" w:cs="Arial"/>
          <w:lang w:val="pt-BR"/>
        </w:rPr>
      </w:pPr>
      <w:bookmarkStart w:id="8" w:name="indicadores-de-comprometimento-ioc"/>
      <w:bookmarkEnd w:id="6"/>
      <w:bookmarkEnd w:id="7"/>
      <w:r w:rsidRPr="00194DD0">
        <w:rPr>
          <w:rFonts w:ascii="Arial" w:hAnsi="Arial" w:cs="Arial"/>
          <w:lang w:val="pt-BR"/>
        </w:rPr>
        <w:t>Indicadores de Comprometimento (IOC)</w:t>
      </w:r>
    </w:p>
    <w:tbl>
      <w:tblPr>
        <w:tblStyle w:val="SimplesTabela2"/>
        <w:tblW w:w="0" w:type="auto"/>
        <w:jc w:val="center"/>
        <w:tblLook w:val="0020" w:firstRow="1" w:lastRow="0" w:firstColumn="0" w:lastColumn="0" w:noHBand="0" w:noVBand="0"/>
      </w:tblPr>
      <w:tblGrid>
        <w:gridCol w:w="2498"/>
        <w:gridCol w:w="3539"/>
      </w:tblGrid>
      <w:tr w:rsidR="00B22FDD" w:rsidRPr="00194DD0" w14:paraId="15ABB92A" w14:textId="77777777" w:rsidTr="00194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C627BCB" w14:textId="77777777" w:rsidR="00B22FDD" w:rsidRPr="00194DD0" w:rsidRDefault="00000000">
            <w:pPr>
              <w:pStyle w:val="Compact"/>
              <w:rPr>
                <w:rFonts w:ascii="Arial" w:hAnsi="Arial" w:cs="Arial"/>
              </w:rPr>
            </w:pPr>
            <w:r w:rsidRPr="00194DD0">
              <w:rPr>
                <w:rFonts w:ascii="Arial" w:hAnsi="Arial" w:cs="Arial"/>
              </w:rPr>
              <w:t>Tipo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933DCD5" w14:textId="77777777" w:rsidR="00B22FDD" w:rsidRPr="00194DD0" w:rsidRDefault="00000000">
            <w:pPr>
              <w:pStyle w:val="Compact"/>
              <w:rPr>
                <w:rFonts w:ascii="Arial" w:hAnsi="Arial" w:cs="Arial"/>
              </w:rPr>
            </w:pPr>
            <w:r w:rsidRPr="00194DD0">
              <w:rPr>
                <w:rFonts w:ascii="Arial" w:hAnsi="Arial" w:cs="Arial"/>
              </w:rPr>
              <w:t>Descrição</w:t>
            </w:r>
          </w:p>
        </w:tc>
      </w:tr>
      <w:tr w:rsidR="00B22FDD" w:rsidRPr="00194DD0" w14:paraId="73BCA742" w14:textId="77777777" w:rsidTr="00194D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7EB354E" w14:textId="77777777" w:rsidR="00B22FDD" w:rsidRPr="00194DD0" w:rsidRDefault="00000000">
            <w:pPr>
              <w:pStyle w:val="Compact"/>
              <w:rPr>
                <w:rFonts w:ascii="Arial" w:hAnsi="Arial" w:cs="Arial"/>
              </w:rPr>
            </w:pPr>
            <w:r w:rsidRPr="00194DD0">
              <w:rPr>
                <w:rFonts w:ascii="Arial" w:hAnsi="Arial" w:cs="Arial"/>
              </w:rPr>
              <w:t>URL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568E241" w14:textId="77777777" w:rsidR="00B22FDD" w:rsidRPr="00194DD0" w:rsidRDefault="00000000">
            <w:pPr>
              <w:pStyle w:val="Compact"/>
              <w:rPr>
                <w:rFonts w:ascii="Arial" w:hAnsi="Arial" w:cs="Arial"/>
              </w:rPr>
            </w:pPr>
            <w:r w:rsidRPr="00194DD0">
              <w:rPr>
                <w:rFonts w:ascii="Arial" w:hAnsi="Arial" w:cs="Arial"/>
              </w:rPr>
              <w:t>empresa-segura-login[.]com</w:t>
            </w:r>
          </w:p>
        </w:tc>
      </w:tr>
      <w:tr w:rsidR="00B22FDD" w:rsidRPr="00194DD0" w14:paraId="75967707" w14:textId="77777777" w:rsidTr="00194DD0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7699267" w14:textId="77777777" w:rsidR="00B22FDD" w:rsidRPr="00194DD0" w:rsidRDefault="00000000">
            <w:pPr>
              <w:pStyle w:val="Compact"/>
              <w:rPr>
                <w:rFonts w:ascii="Arial" w:hAnsi="Arial" w:cs="Arial"/>
              </w:rPr>
            </w:pPr>
            <w:r w:rsidRPr="00194DD0">
              <w:rPr>
                <w:rFonts w:ascii="Arial" w:hAnsi="Arial" w:cs="Arial"/>
              </w:rPr>
              <w:t>Domínio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82243F9" w14:textId="77777777" w:rsidR="00B22FDD" w:rsidRPr="00194DD0" w:rsidRDefault="00000000">
            <w:pPr>
              <w:pStyle w:val="Compact"/>
              <w:rPr>
                <w:rFonts w:ascii="Arial" w:hAnsi="Arial" w:cs="Arial"/>
              </w:rPr>
            </w:pPr>
            <w:r w:rsidRPr="00194DD0">
              <w:rPr>
                <w:rFonts w:ascii="Arial" w:hAnsi="Arial" w:cs="Arial"/>
              </w:rPr>
              <w:t>empresa-atualizacao.com</w:t>
            </w:r>
          </w:p>
        </w:tc>
      </w:tr>
      <w:tr w:rsidR="00B22FDD" w:rsidRPr="00194DD0" w14:paraId="14F1162E" w14:textId="77777777" w:rsidTr="00194D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8614400" w14:textId="77777777" w:rsidR="00B22FDD" w:rsidRPr="00194DD0" w:rsidRDefault="00000000">
            <w:pPr>
              <w:pStyle w:val="Compact"/>
              <w:rPr>
                <w:rFonts w:ascii="Arial" w:hAnsi="Arial" w:cs="Arial"/>
              </w:rPr>
            </w:pPr>
            <w:r w:rsidRPr="00194DD0">
              <w:rPr>
                <w:rFonts w:ascii="Arial" w:hAnsi="Arial" w:cs="Arial"/>
              </w:rPr>
              <w:t>Técnica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67A829A" w14:textId="77777777" w:rsidR="00B22FDD" w:rsidRPr="00194DD0" w:rsidRDefault="00000000">
            <w:pPr>
              <w:pStyle w:val="Compact"/>
              <w:rPr>
                <w:rFonts w:ascii="Arial" w:hAnsi="Arial" w:cs="Arial"/>
              </w:rPr>
            </w:pPr>
            <w:r w:rsidRPr="00194DD0">
              <w:rPr>
                <w:rFonts w:ascii="Arial" w:hAnsi="Arial" w:cs="Arial"/>
              </w:rPr>
              <w:t>Engenharia social</w:t>
            </w:r>
          </w:p>
        </w:tc>
      </w:tr>
      <w:tr w:rsidR="00B22FDD" w:rsidRPr="00194DD0" w14:paraId="55956B06" w14:textId="77777777" w:rsidTr="00194DD0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FEC9A14" w14:textId="77777777" w:rsidR="00B22FDD" w:rsidRPr="00194DD0" w:rsidRDefault="00000000">
            <w:pPr>
              <w:pStyle w:val="Compact"/>
              <w:rPr>
                <w:rFonts w:ascii="Arial" w:hAnsi="Arial" w:cs="Arial"/>
              </w:rPr>
            </w:pPr>
            <w:r w:rsidRPr="00194DD0">
              <w:rPr>
                <w:rFonts w:ascii="Arial" w:hAnsi="Arial" w:cs="Arial"/>
              </w:rPr>
              <w:t>Padrão de linguagem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2DFFA63" w14:textId="77777777" w:rsidR="00B22FDD" w:rsidRPr="00194DD0" w:rsidRDefault="00000000">
            <w:pPr>
              <w:pStyle w:val="Compact"/>
              <w:rPr>
                <w:rFonts w:ascii="Arial" w:hAnsi="Arial" w:cs="Arial"/>
              </w:rPr>
            </w:pPr>
            <w:r w:rsidRPr="00194DD0">
              <w:rPr>
                <w:rFonts w:ascii="Arial" w:hAnsi="Arial" w:cs="Arial"/>
              </w:rPr>
              <w:t>Urgência / ameaça de bloqueio</w:t>
            </w:r>
          </w:p>
        </w:tc>
      </w:tr>
    </w:tbl>
    <w:p w14:paraId="6037B4D2" w14:textId="77777777" w:rsidR="00B22FDD" w:rsidRPr="00194DD0" w:rsidRDefault="00000000">
      <w:pPr>
        <w:rPr>
          <w:rFonts w:ascii="Arial" w:hAnsi="Arial" w:cs="Arial"/>
        </w:rPr>
      </w:pPr>
      <w:r w:rsidRPr="00194DD0">
        <w:rPr>
          <w:rFonts w:ascii="Arial" w:hAnsi="Arial" w:cs="Arial"/>
        </w:rPr>
        <w:pict w14:anchorId="167F3F2D">
          <v:rect id="_x0000_i1031" style="width:0;height:1.5pt" o:hralign="center" o:hrstd="t" o:hr="t"/>
        </w:pict>
      </w:r>
    </w:p>
    <w:p w14:paraId="5420CEDA" w14:textId="34EBF403" w:rsidR="00B22FDD" w:rsidRPr="00194DD0" w:rsidRDefault="00000000">
      <w:pPr>
        <w:pStyle w:val="Ttulo2"/>
        <w:rPr>
          <w:rFonts w:ascii="Arial" w:hAnsi="Arial" w:cs="Arial"/>
        </w:rPr>
      </w:pPr>
      <w:bookmarkStart w:id="9" w:name="classificação-do-incidente"/>
      <w:bookmarkEnd w:id="8"/>
      <w:proofErr w:type="spellStart"/>
      <w:r w:rsidRPr="00194DD0">
        <w:rPr>
          <w:rFonts w:ascii="Arial" w:hAnsi="Arial" w:cs="Arial"/>
        </w:rPr>
        <w:t>Classificação</w:t>
      </w:r>
      <w:proofErr w:type="spellEnd"/>
      <w:r w:rsidRPr="00194DD0">
        <w:rPr>
          <w:rFonts w:ascii="Arial" w:hAnsi="Arial" w:cs="Arial"/>
        </w:rPr>
        <w:t xml:space="preserve"> do </w:t>
      </w:r>
      <w:proofErr w:type="spellStart"/>
      <w:r w:rsidRPr="00194DD0">
        <w:rPr>
          <w:rFonts w:ascii="Arial" w:hAnsi="Arial" w:cs="Arial"/>
        </w:rPr>
        <w:t>Incidente</w:t>
      </w:r>
      <w:proofErr w:type="spellEnd"/>
    </w:p>
    <w:p w14:paraId="09AC76FC" w14:textId="77777777" w:rsidR="00B22FDD" w:rsidRPr="00194DD0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194DD0">
        <w:rPr>
          <w:rFonts w:ascii="Arial" w:hAnsi="Arial" w:cs="Arial"/>
          <w:b/>
          <w:bCs/>
        </w:rPr>
        <w:t>Categoria:</w:t>
      </w:r>
      <w:r w:rsidRPr="00194DD0">
        <w:rPr>
          <w:rFonts w:ascii="Arial" w:hAnsi="Arial" w:cs="Arial"/>
        </w:rPr>
        <w:t xml:space="preserve"> Phishing</w:t>
      </w:r>
    </w:p>
    <w:p w14:paraId="385D69B4" w14:textId="77777777" w:rsidR="00B22FDD" w:rsidRPr="00194DD0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194DD0">
        <w:rPr>
          <w:rFonts w:ascii="Arial" w:hAnsi="Arial" w:cs="Arial"/>
          <w:b/>
          <w:bCs/>
        </w:rPr>
        <w:t>Severidade:</w:t>
      </w:r>
      <w:r w:rsidRPr="00194DD0">
        <w:rPr>
          <w:rFonts w:ascii="Arial" w:hAnsi="Arial" w:cs="Arial"/>
        </w:rPr>
        <w:t xml:space="preserve"> Média</w:t>
      </w:r>
    </w:p>
    <w:p w14:paraId="72ACF528" w14:textId="77777777" w:rsidR="00B22FDD" w:rsidRPr="00194DD0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194DD0">
        <w:rPr>
          <w:rFonts w:ascii="Arial" w:hAnsi="Arial" w:cs="Arial"/>
          <w:b/>
          <w:bCs/>
        </w:rPr>
        <w:t>Nível de Impacto:</w:t>
      </w:r>
      <w:r w:rsidRPr="00194DD0">
        <w:rPr>
          <w:rFonts w:ascii="Arial" w:hAnsi="Arial" w:cs="Arial"/>
        </w:rPr>
        <w:t xml:space="preserve"> Potencial</w:t>
      </w:r>
    </w:p>
    <w:p w14:paraId="7045E668" w14:textId="77777777" w:rsidR="00B22FDD" w:rsidRPr="00194DD0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194DD0">
        <w:rPr>
          <w:rFonts w:ascii="Arial" w:hAnsi="Arial" w:cs="Arial"/>
          <w:b/>
          <w:bCs/>
        </w:rPr>
        <w:t>Classificação:</w:t>
      </w:r>
      <w:r w:rsidRPr="00194DD0">
        <w:rPr>
          <w:rFonts w:ascii="Arial" w:hAnsi="Arial" w:cs="Arial"/>
        </w:rPr>
        <w:t xml:space="preserve"> Incidente confirmado</w:t>
      </w:r>
    </w:p>
    <w:p w14:paraId="44A50CC1" w14:textId="77777777" w:rsidR="00B22FDD" w:rsidRPr="00194DD0" w:rsidRDefault="00000000">
      <w:pPr>
        <w:rPr>
          <w:rFonts w:ascii="Arial" w:hAnsi="Arial" w:cs="Arial"/>
        </w:rPr>
      </w:pPr>
      <w:r w:rsidRPr="00194DD0">
        <w:rPr>
          <w:rFonts w:ascii="Arial" w:hAnsi="Arial" w:cs="Arial"/>
        </w:rPr>
        <w:pict w14:anchorId="2AA76D2D">
          <v:rect id="_x0000_i1032" style="width:0;height:1.5pt" o:hralign="center" o:hrstd="t" o:hr="t"/>
        </w:pict>
      </w:r>
    </w:p>
    <w:p w14:paraId="0AE73463" w14:textId="35BF001B" w:rsidR="00B22FDD" w:rsidRPr="00194DD0" w:rsidRDefault="00000000">
      <w:pPr>
        <w:pStyle w:val="Ttulo2"/>
        <w:rPr>
          <w:rFonts w:ascii="Arial" w:hAnsi="Arial" w:cs="Arial"/>
          <w:lang w:val="pt-BR"/>
        </w:rPr>
      </w:pPr>
      <w:bookmarkStart w:id="10" w:name="ações-realizadas-soc-n1"/>
      <w:bookmarkEnd w:id="9"/>
      <w:r w:rsidRPr="00194DD0">
        <w:rPr>
          <w:rFonts w:ascii="Arial" w:hAnsi="Arial" w:cs="Arial"/>
          <w:lang w:val="pt-BR"/>
        </w:rPr>
        <w:t>Ações Realizadas (SOC N1)</w:t>
      </w:r>
    </w:p>
    <w:p w14:paraId="62D17F7F" w14:textId="77777777" w:rsidR="00B22FDD" w:rsidRPr="00194DD0" w:rsidRDefault="00000000">
      <w:pPr>
        <w:pStyle w:val="Compact"/>
        <w:numPr>
          <w:ilvl w:val="0"/>
          <w:numId w:val="5"/>
        </w:numPr>
        <w:rPr>
          <w:rFonts w:ascii="Arial" w:hAnsi="Arial" w:cs="Arial"/>
          <w:lang w:val="pt-BR"/>
        </w:rPr>
      </w:pPr>
      <w:r w:rsidRPr="00194DD0">
        <w:rPr>
          <w:rFonts w:ascii="Arial" w:hAnsi="Arial" w:cs="Arial"/>
          <w:lang w:val="pt-BR"/>
        </w:rPr>
        <w:t>Análise do conteúdo do e-mail</w:t>
      </w:r>
    </w:p>
    <w:p w14:paraId="1A151A8F" w14:textId="77777777" w:rsidR="00B22FDD" w:rsidRPr="00194DD0" w:rsidRDefault="00000000">
      <w:pPr>
        <w:pStyle w:val="Compact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194DD0">
        <w:rPr>
          <w:rFonts w:ascii="Arial" w:hAnsi="Arial" w:cs="Arial"/>
        </w:rPr>
        <w:t>Identificação</w:t>
      </w:r>
      <w:proofErr w:type="spellEnd"/>
      <w:r w:rsidRPr="00194DD0">
        <w:rPr>
          <w:rFonts w:ascii="Arial" w:hAnsi="Arial" w:cs="Arial"/>
        </w:rPr>
        <w:t xml:space="preserve"> dos IOC</w:t>
      </w:r>
    </w:p>
    <w:p w14:paraId="36A8973F" w14:textId="77777777" w:rsidR="00B22FDD" w:rsidRPr="00194DD0" w:rsidRDefault="00000000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194DD0">
        <w:rPr>
          <w:rFonts w:ascii="Arial" w:hAnsi="Arial" w:cs="Arial"/>
        </w:rPr>
        <w:t>Classificação do incidente</w:t>
      </w:r>
    </w:p>
    <w:p w14:paraId="7CBF27AC" w14:textId="77777777" w:rsidR="00B22FDD" w:rsidRPr="00194DD0" w:rsidRDefault="00000000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194DD0">
        <w:rPr>
          <w:rFonts w:ascii="Arial" w:hAnsi="Arial" w:cs="Arial"/>
        </w:rPr>
        <w:t>Registro técnico do incidente</w:t>
      </w:r>
    </w:p>
    <w:p w14:paraId="4C61DEE1" w14:textId="77777777" w:rsidR="00B22FDD" w:rsidRPr="00194DD0" w:rsidRDefault="00000000">
      <w:pPr>
        <w:rPr>
          <w:rFonts w:ascii="Arial" w:hAnsi="Arial" w:cs="Arial"/>
        </w:rPr>
      </w:pPr>
      <w:r w:rsidRPr="00194DD0">
        <w:rPr>
          <w:rFonts w:ascii="Arial" w:hAnsi="Arial" w:cs="Arial"/>
        </w:rPr>
        <w:pict w14:anchorId="74142A4A">
          <v:rect id="_x0000_i1033" style="width:0;height:1.5pt" o:hralign="center" o:hrstd="t" o:hr="t"/>
        </w:pict>
      </w:r>
    </w:p>
    <w:p w14:paraId="61B03F12" w14:textId="283B031C" w:rsidR="00B22FDD" w:rsidRPr="00194DD0" w:rsidRDefault="00000000">
      <w:pPr>
        <w:pStyle w:val="Ttulo2"/>
        <w:rPr>
          <w:rFonts w:ascii="Arial" w:hAnsi="Arial" w:cs="Arial"/>
        </w:rPr>
      </w:pPr>
      <w:bookmarkStart w:id="11" w:name="ações-recomendadas"/>
      <w:bookmarkEnd w:id="10"/>
      <w:proofErr w:type="spellStart"/>
      <w:r w:rsidRPr="00194DD0">
        <w:rPr>
          <w:rFonts w:ascii="Arial" w:hAnsi="Arial" w:cs="Arial"/>
        </w:rPr>
        <w:lastRenderedPageBreak/>
        <w:t>Ações</w:t>
      </w:r>
      <w:proofErr w:type="spellEnd"/>
      <w:r w:rsidRPr="00194DD0">
        <w:rPr>
          <w:rFonts w:ascii="Arial" w:hAnsi="Arial" w:cs="Arial"/>
        </w:rPr>
        <w:t xml:space="preserve"> </w:t>
      </w:r>
      <w:proofErr w:type="spellStart"/>
      <w:r w:rsidRPr="00194DD0">
        <w:rPr>
          <w:rFonts w:ascii="Arial" w:hAnsi="Arial" w:cs="Arial"/>
        </w:rPr>
        <w:t>Recomendadas</w:t>
      </w:r>
      <w:proofErr w:type="spellEnd"/>
    </w:p>
    <w:p w14:paraId="41706D81" w14:textId="77777777" w:rsidR="00B22FDD" w:rsidRPr="00194DD0" w:rsidRDefault="00000000">
      <w:pPr>
        <w:pStyle w:val="Compact"/>
        <w:numPr>
          <w:ilvl w:val="0"/>
          <w:numId w:val="6"/>
        </w:numPr>
        <w:rPr>
          <w:rFonts w:ascii="Arial" w:hAnsi="Arial" w:cs="Arial"/>
          <w:lang w:val="pt-BR"/>
        </w:rPr>
      </w:pPr>
      <w:r w:rsidRPr="00194DD0">
        <w:rPr>
          <w:rFonts w:ascii="Arial" w:hAnsi="Arial" w:cs="Arial"/>
          <w:lang w:val="pt-BR"/>
        </w:rPr>
        <w:t>Bloqueio do domínio e da URL identificados</w:t>
      </w:r>
    </w:p>
    <w:p w14:paraId="1125D125" w14:textId="77777777" w:rsidR="00B22FDD" w:rsidRPr="00194DD0" w:rsidRDefault="00000000">
      <w:pPr>
        <w:pStyle w:val="Compact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194DD0">
        <w:rPr>
          <w:rFonts w:ascii="Arial" w:hAnsi="Arial" w:cs="Arial"/>
        </w:rPr>
        <w:t>Orientação</w:t>
      </w:r>
      <w:proofErr w:type="spellEnd"/>
      <w:r w:rsidRPr="00194DD0">
        <w:rPr>
          <w:rFonts w:ascii="Arial" w:hAnsi="Arial" w:cs="Arial"/>
        </w:rPr>
        <w:t xml:space="preserve"> </w:t>
      </w:r>
      <w:proofErr w:type="spellStart"/>
      <w:r w:rsidRPr="00194DD0">
        <w:rPr>
          <w:rFonts w:ascii="Arial" w:hAnsi="Arial" w:cs="Arial"/>
        </w:rPr>
        <w:t>ao</w:t>
      </w:r>
      <w:proofErr w:type="spellEnd"/>
      <w:r w:rsidRPr="00194DD0">
        <w:rPr>
          <w:rFonts w:ascii="Arial" w:hAnsi="Arial" w:cs="Arial"/>
        </w:rPr>
        <w:t xml:space="preserve"> </w:t>
      </w:r>
      <w:proofErr w:type="spellStart"/>
      <w:r w:rsidRPr="00194DD0">
        <w:rPr>
          <w:rFonts w:ascii="Arial" w:hAnsi="Arial" w:cs="Arial"/>
        </w:rPr>
        <w:t>usuário</w:t>
      </w:r>
      <w:proofErr w:type="spellEnd"/>
      <w:r w:rsidRPr="00194DD0">
        <w:rPr>
          <w:rFonts w:ascii="Arial" w:hAnsi="Arial" w:cs="Arial"/>
        </w:rPr>
        <w:t xml:space="preserve"> </w:t>
      </w:r>
      <w:proofErr w:type="spellStart"/>
      <w:r w:rsidRPr="00194DD0">
        <w:rPr>
          <w:rFonts w:ascii="Arial" w:hAnsi="Arial" w:cs="Arial"/>
        </w:rPr>
        <w:t>afetado</w:t>
      </w:r>
      <w:proofErr w:type="spellEnd"/>
    </w:p>
    <w:p w14:paraId="72D545C4" w14:textId="77777777" w:rsidR="00B22FDD" w:rsidRPr="00194DD0" w:rsidRDefault="00000000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194DD0">
        <w:rPr>
          <w:rFonts w:ascii="Arial" w:hAnsi="Arial" w:cs="Arial"/>
        </w:rPr>
        <w:t>Comunicação preventiva aos demais usuários</w:t>
      </w:r>
    </w:p>
    <w:p w14:paraId="7AE25B6C" w14:textId="77777777" w:rsidR="00B22FDD" w:rsidRPr="00194DD0" w:rsidRDefault="00000000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194DD0">
        <w:rPr>
          <w:rFonts w:ascii="Arial" w:hAnsi="Arial" w:cs="Arial"/>
        </w:rPr>
        <w:t>Monitoramento de novos incidentes semelhantes</w:t>
      </w:r>
    </w:p>
    <w:p w14:paraId="58DA3BBD" w14:textId="77777777" w:rsidR="00B22FDD" w:rsidRPr="00194DD0" w:rsidRDefault="00000000">
      <w:pPr>
        <w:rPr>
          <w:rFonts w:ascii="Arial" w:hAnsi="Arial" w:cs="Arial"/>
        </w:rPr>
      </w:pPr>
      <w:r w:rsidRPr="00194DD0">
        <w:rPr>
          <w:rFonts w:ascii="Arial" w:hAnsi="Arial" w:cs="Arial"/>
        </w:rPr>
        <w:pict w14:anchorId="44A75C02">
          <v:rect id="_x0000_i1034" style="width:0;height:1.5pt" o:hralign="center" o:hrstd="t" o:hr="t"/>
        </w:pict>
      </w:r>
    </w:p>
    <w:p w14:paraId="4732A517" w14:textId="5762F782" w:rsidR="00B22FDD" w:rsidRPr="00194DD0" w:rsidRDefault="00000000">
      <w:pPr>
        <w:pStyle w:val="Ttulo2"/>
        <w:rPr>
          <w:rFonts w:ascii="Arial" w:hAnsi="Arial" w:cs="Arial"/>
          <w:lang w:val="pt-BR"/>
        </w:rPr>
      </w:pPr>
      <w:bookmarkStart w:id="12" w:name="conclusão"/>
      <w:bookmarkEnd w:id="11"/>
      <w:r w:rsidRPr="00194DD0">
        <w:rPr>
          <w:rFonts w:ascii="Arial" w:hAnsi="Arial" w:cs="Arial"/>
          <w:lang w:val="pt-BR"/>
        </w:rPr>
        <w:t>Conclusão</w:t>
      </w:r>
    </w:p>
    <w:p w14:paraId="7CF43E9D" w14:textId="77777777" w:rsidR="00B22FDD" w:rsidRPr="00194DD0" w:rsidRDefault="00000000" w:rsidP="00194DD0">
      <w:pPr>
        <w:pStyle w:val="FirstParagraph"/>
        <w:jc w:val="both"/>
        <w:rPr>
          <w:rFonts w:ascii="Arial" w:hAnsi="Arial" w:cs="Arial"/>
          <w:lang w:val="pt-BR"/>
        </w:rPr>
      </w:pPr>
      <w:r w:rsidRPr="00194DD0">
        <w:rPr>
          <w:rFonts w:ascii="Arial" w:hAnsi="Arial" w:cs="Arial"/>
          <w:lang w:val="pt-BR"/>
        </w:rPr>
        <w:t xml:space="preserve">O e-mail analisado apresenta características típicas de </w:t>
      </w:r>
      <w:proofErr w:type="spellStart"/>
      <w:r w:rsidRPr="00194DD0">
        <w:rPr>
          <w:rFonts w:ascii="Arial" w:hAnsi="Arial" w:cs="Arial"/>
          <w:lang w:val="pt-BR"/>
        </w:rPr>
        <w:t>phishing</w:t>
      </w:r>
      <w:proofErr w:type="spellEnd"/>
      <w:r w:rsidRPr="00194DD0">
        <w:rPr>
          <w:rFonts w:ascii="Arial" w:hAnsi="Arial" w:cs="Arial"/>
          <w:lang w:val="pt-BR"/>
        </w:rPr>
        <w:t>, utilizando técnicas de engenharia social e direcionamento para URL maliciosa. Não foram identificadas evidências de comprometimento do usuário no momento da análise.</w:t>
      </w:r>
    </w:p>
    <w:p w14:paraId="41131661" w14:textId="77777777" w:rsidR="00B22FDD" w:rsidRPr="00194DD0" w:rsidRDefault="00000000" w:rsidP="00194DD0">
      <w:pPr>
        <w:pStyle w:val="Corpodetexto"/>
        <w:jc w:val="both"/>
        <w:rPr>
          <w:rFonts w:ascii="Arial" w:hAnsi="Arial" w:cs="Arial"/>
          <w:lang w:val="pt-BR"/>
        </w:rPr>
      </w:pPr>
      <w:r w:rsidRPr="00194DD0">
        <w:rPr>
          <w:rFonts w:ascii="Arial" w:hAnsi="Arial" w:cs="Arial"/>
          <w:lang w:val="pt-BR"/>
        </w:rPr>
        <w:t xml:space="preserve">Este projeto demonstra a atuação prática e o raciocínio esperado de um </w:t>
      </w:r>
      <w:r w:rsidRPr="00194DD0">
        <w:rPr>
          <w:rFonts w:ascii="Arial" w:hAnsi="Arial" w:cs="Arial"/>
          <w:b/>
          <w:bCs/>
          <w:lang w:val="pt-BR"/>
        </w:rPr>
        <w:t>Analista SOC N1</w:t>
      </w:r>
      <w:r w:rsidRPr="00194DD0">
        <w:rPr>
          <w:rFonts w:ascii="Arial" w:hAnsi="Arial" w:cs="Arial"/>
          <w:lang w:val="pt-BR"/>
        </w:rPr>
        <w:t xml:space="preserve"> durante o tratamento inicial de incidentes de segurança.</w:t>
      </w:r>
    </w:p>
    <w:p w14:paraId="144E5F22" w14:textId="77777777" w:rsidR="00B22FDD" w:rsidRPr="00194DD0" w:rsidRDefault="00000000">
      <w:pPr>
        <w:rPr>
          <w:rFonts w:ascii="Arial" w:hAnsi="Arial" w:cs="Arial"/>
        </w:rPr>
      </w:pPr>
      <w:r w:rsidRPr="00194DD0">
        <w:rPr>
          <w:rFonts w:ascii="Arial" w:hAnsi="Arial" w:cs="Arial"/>
        </w:rPr>
        <w:pict w14:anchorId="63818DC5">
          <v:rect id="_x0000_i1035" style="width:0;height:1.5pt" o:hralign="center" o:hrstd="t" o:hr="t"/>
        </w:pict>
      </w:r>
    </w:p>
    <w:p w14:paraId="1DA4514D" w14:textId="3C0784FB" w:rsidR="00B22FDD" w:rsidRPr="00194DD0" w:rsidRDefault="00000000">
      <w:pPr>
        <w:pStyle w:val="Ttulo2"/>
        <w:rPr>
          <w:rFonts w:ascii="Arial" w:hAnsi="Arial" w:cs="Arial"/>
        </w:rPr>
      </w:pPr>
      <w:bookmarkStart w:id="13" w:name="competências-demonstradas"/>
      <w:bookmarkEnd w:id="12"/>
      <w:proofErr w:type="spellStart"/>
      <w:r w:rsidRPr="00194DD0">
        <w:rPr>
          <w:rFonts w:ascii="Arial" w:hAnsi="Arial" w:cs="Arial"/>
        </w:rPr>
        <w:t>Competências</w:t>
      </w:r>
      <w:proofErr w:type="spellEnd"/>
      <w:r w:rsidRPr="00194DD0">
        <w:rPr>
          <w:rFonts w:ascii="Arial" w:hAnsi="Arial" w:cs="Arial"/>
        </w:rPr>
        <w:t xml:space="preserve"> </w:t>
      </w:r>
      <w:proofErr w:type="spellStart"/>
      <w:r w:rsidRPr="00194DD0">
        <w:rPr>
          <w:rFonts w:ascii="Arial" w:hAnsi="Arial" w:cs="Arial"/>
        </w:rPr>
        <w:t>Demonstradas</w:t>
      </w:r>
      <w:proofErr w:type="spellEnd"/>
    </w:p>
    <w:p w14:paraId="43CFC86B" w14:textId="77777777" w:rsidR="00B22FDD" w:rsidRPr="00194DD0" w:rsidRDefault="00000000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194DD0">
        <w:rPr>
          <w:rFonts w:ascii="Arial" w:hAnsi="Arial" w:cs="Arial"/>
        </w:rPr>
        <w:t>Triagem de eventos de segurança</w:t>
      </w:r>
    </w:p>
    <w:p w14:paraId="15489BB9" w14:textId="77777777" w:rsidR="00B22FDD" w:rsidRPr="00194DD0" w:rsidRDefault="00000000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194DD0">
        <w:rPr>
          <w:rFonts w:ascii="Arial" w:hAnsi="Arial" w:cs="Arial"/>
        </w:rPr>
        <w:t>Detecção de phishing</w:t>
      </w:r>
    </w:p>
    <w:p w14:paraId="1D8ABC6F" w14:textId="77777777" w:rsidR="00B22FDD" w:rsidRPr="00194DD0" w:rsidRDefault="00000000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194DD0">
        <w:rPr>
          <w:rFonts w:ascii="Arial" w:hAnsi="Arial" w:cs="Arial"/>
        </w:rPr>
        <w:t>Identificação de IOC</w:t>
      </w:r>
    </w:p>
    <w:p w14:paraId="6E6BB8F3" w14:textId="77777777" w:rsidR="00B22FDD" w:rsidRPr="00194DD0" w:rsidRDefault="00000000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194DD0">
        <w:rPr>
          <w:rFonts w:ascii="Arial" w:hAnsi="Arial" w:cs="Arial"/>
        </w:rPr>
        <w:t>Classificação de incidentes</w:t>
      </w:r>
    </w:p>
    <w:p w14:paraId="35A33F2F" w14:textId="77777777" w:rsidR="00B22FDD" w:rsidRPr="00194DD0" w:rsidRDefault="00000000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194DD0">
        <w:rPr>
          <w:rFonts w:ascii="Arial" w:hAnsi="Arial" w:cs="Arial"/>
        </w:rPr>
        <w:t>Documentação técnica</w:t>
      </w:r>
    </w:p>
    <w:p w14:paraId="52BBC01F" w14:textId="77777777" w:rsidR="00B22FDD" w:rsidRPr="00194DD0" w:rsidRDefault="00000000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194DD0">
        <w:rPr>
          <w:rFonts w:ascii="Arial" w:hAnsi="Arial" w:cs="Arial"/>
        </w:rPr>
        <w:t>Fluxo operacional de SOC</w:t>
      </w:r>
    </w:p>
    <w:p w14:paraId="07C63B22" w14:textId="77777777" w:rsidR="00B22FDD" w:rsidRPr="00194DD0" w:rsidRDefault="00000000">
      <w:pPr>
        <w:rPr>
          <w:rFonts w:ascii="Arial" w:hAnsi="Arial" w:cs="Arial"/>
        </w:rPr>
      </w:pPr>
      <w:r w:rsidRPr="00194DD0">
        <w:rPr>
          <w:rFonts w:ascii="Arial" w:hAnsi="Arial" w:cs="Arial"/>
        </w:rPr>
        <w:pict w14:anchorId="7C289E9F">
          <v:rect id="_x0000_i1036" style="width:0;height:1.5pt" o:hralign="center" o:hrstd="t" o:hr="t"/>
        </w:pict>
      </w:r>
    </w:p>
    <w:p w14:paraId="5AD740F8" w14:textId="77777777" w:rsidR="00B22FDD" w:rsidRPr="00194DD0" w:rsidRDefault="00000000">
      <w:pPr>
        <w:pStyle w:val="Ttulo2"/>
        <w:rPr>
          <w:rFonts w:ascii="Arial" w:hAnsi="Arial" w:cs="Arial"/>
          <w:lang w:val="pt-BR"/>
        </w:rPr>
      </w:pPr>
      <w:bookmarkStart w:id="14" w:name="autora"/>
      <w:bookmarkEnd w:id="13"/>
      <w:r w:rsidRPr="00194DD0">
        <w:rPr>
          <w:rFonts w:ascii="Segoe UI Emoji" w:hAnsi="Segoe UI Emoji" w:cs="Segoe UI Emoji"/>
        </w:rPr>
        <w:t>👩</w:t>
      </w:r>
      <w:r w:rsidRPr="00194DD0">
        <w:rPr>
          <w:rFonts w:ascii="Arial" w:hAnsi="Arial" w:cs="Arial"/>
          <w:lang w:val="pt-BR"/>
        </w:rPr>
        <w:t>‍</w:t>
      </w:r>
      <w:r w:rsidRPr="00194DD0">
        <w:rPr>
          <w:rFonts w:ascii="Segoe UI Emoji" w:hAnsi="Segoe UI Emoji" w:cs="Segoe UI Emoji"/>
        </w:rPr>
        <w:t>💻</w:t>
      </w:r>
      <w:r w:rsidRPr="00194DD0">
        <w:rPr>
          <w:rFonts w:ascii="Arial" w:hAnsi="Arial" w:cs="Arial"/>
          <w:lang w:val="pt-BR"/>
        </w:rPr>
        <w:t xml:space="preserve"> Autora</w:t>
      </w:r>
    </w:p>
    <w:p w14:paraId="0EE45E16" w14:textId="77777777" w:rsidR="00B22FDD" w:rsidRPr="00194DD0" w:rsidRDefault="00000000">
      <w:pPr>
        <w:pStyle w:val="FirstParagraph"/>
        <w:rPr>
          <w:rFonts w:ascii="Arial" w:hAnsi="Arial" w:cs="Arial"/>
          <w:lang w:val="pt-BR"/>
        </w:rPr>
      </w:pPr>
      <w:r w:rsidRPr="00194DD0">
        <w:rPr>
          <w:rFonts w:ascii="Arial" w:hAnsi="Arial" w:cs="Arial"/>
          <w:b/>
          <w:bCs/>
          <w:lang w:val="pt-BR"/>
        </w:rPr>
        <w:t>Hortência França de Souza</w:t>
      </w:r>
      <w:r w:rsidRPr="00194DD0">
        <w:rPr>
          <w:rFonts w:ascii="Arial" w:hAnsi="Arial" w:cs="Arial"/>
          <w:lang w:val="pt-BR"/>
        </w:rPr>
        <w:br/>
        <w:t>Estudante de Cibersegurança | Analista SOC Júnior</w:t>
      </w:r>
      <w:bookmarkEnd w:id="0"/>
      <w:bookmarkEnd w:id="14"/>
    </w:p>
    <w:sectPr w:rsidR="00B22FDD" w:rsidRPr="00194DD0" w:rsidSect="00194DD0">
      <w:footnotePr>
        <w:numRestart w:val="eachSect"/>
      </w:footnotePr>
      <w:pgSz w:w="12240" w:h="15840"/>
      <w:pgMar w:top="1417" w:right="758" w:bottom="1417" w:left="7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64A33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71CFA4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20599016">
    <w:abstractNumId w:val="0"/>
  </w:num>
  <w:num w:numId="2" w16cid:durableId="2056276967">
    <w:abstractNumId w:val="1"/>
  </w:num>
  <w:num w:numId="3" w16cid:durableId="1335263163">
    <w:abstractNumId w:val="1"/>
  </w:num>
  <w:num w:numId="4" w16cid:durableId="1219585647">
    <w:abstractNumId w:val="1"/>
  </w:num>
  <w:num w:numId="5" w16cid:durableId="912198999">
    <w:abstractNumId w:val="1"/>
  </w:num>
  <w:num w:numId="6" w16cid:durableId="2013339977">
    <w:abstractNumId w:val="1"/>
  </w:num>
  <w:num w:numId="7" w16cid:durableId="819157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2FDD"/>
    <w:rsid w:val="00194DD0"/>
    <w:rsid w:val="0059649D"/>
    <w:rsid w:val="00B2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6D11F"/>
  <w15:docId w15:val="{99CAA503-CE79-465E-984D-E7AF5AD06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SimplesTabela2">
    <w:name w:val="Plain Table 2"/>
    <w:basedOn w:val="Tabelanormal"/>
    <w:rsid w:val="00194DD0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535</Words>
  <Characters>2889</Characters>
  <Application>Microsoft Office Word</Application>
  <DocSecurity>0</DocSecurity>
  <Lines>24</Lines>
  <Paragraphs>6</Paragraphs>
  <ScaleCrop>false</ScaleCrop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Hortência França</cp:lastModifiedBy>
  <cp:revision>3</cp:revision>
  <dcterms:created xsi:type="dcterms:W3CDTF">2026-02-08T05:02:00Z</dcterms:created>
  <dcterms:modified xsi:type="dcterms:W3CDTF">2026-02-08T05:06:00Z</dcterms:modified>
</cp:coreProperties>
</file>