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4974" w:rsidRDefault="00214974" w:rsidP="00214974">
      <w:pPr>
        <w:pStyle w:val="Heading1"/>
      </w:pPr>
      <w:r>
        <w:t>File Transfer Throttles Design Document</w:t>
      </w:r>
    </w:p>
    <w:p w:rsidR="00927E3E" w:rsidRDefault="00214974" w:rsidP="00214974">
      <w:r>
        <w:t xml:space="preserve">Goal: Add support for policies that </w:t>
      </w:r>
      <w:r w:rsidR="00940A00">
        <w:t xml:space="preserve">explicitly </w:t>
      </w:r>
      <w:r>
        <w:t>limit the bandwidth and/or I/O load of file transfers.</w:t>
      </w:r>
    </w:p>
    <w:p w:rsidR="00927E3E" w:rsidRDefault="00927E3E" w:rsidP="00214974"/>
    <w:p w:rsidR="00214974" w:rsidRDefault="00927E3E" w:rsidP="00214974">
      <w:r>
        <w:t>Scope: In this proposal, we will limit ourselves to throttling aggregate disk load, but we will structure the code to support throttles of other metrics in the future.</w:t>
      </w:r>
    </w:p>
    <w:p w:rsidR="00214974" w:rsidRDefault="00214974" w:rsidP="00214974"/>
    <w:p w:rsidR="00214974" w:rsidRDefault="00214974" w:rsidP="00214974">
      <w:pPr>
        <w:pStyle w:val="Heading2"/>
      </w:pPr>
      <w:r>
        <w:t>What Exists Today</w:t>
      </w:r>
    </w:p>
    <w:p w:rsidR="00F8152F" w:rsidRDefault="00F8152F" w:rsidP="00214974">
      <w:r>
        <w:t xml:space="preserve">The existing scheduler allows up to </w:t>
      </w:r>
      <w:r w:rsidRPr="00624857">
        <w:rPr>
          <w:i/>
        </w:rPr>
        <w:t>U</w:t>
      </w:r>
      <w:r>
        <w:t xml:space="preserve"> upload and </w:t>
      </w:r>
      <w:r w:rsidRPr="00624857">
        <w:rPr>
          <w:i/>
        </w:rPr>
        <w:t>D</w:t>
      </w:r>
      <w:r>
        <w:t xml:space="preserve"> download file transfer processes to be active.  It chooses which queue to service in starvation order, in an attempt to achieve equal sharing.  By default, jobs are assigned to queues that are unique to the owner’s name, so the equal sharing is between users; other configurations are supported.  Once a transfer process is activated, it is expected to run to completion unless the scheduler aborts it due to running longer than the maximum allowed time.</w:t>
      </w:r>
    </w:p>
    <w:p w:rsidR="00F8152F" w:rsidRDefault="00F8152F" w:rsidP="00214974"/>
    <w:p w:rsidR="00214974" w:rsidRDefault="00214974" w:rsidP="00214974">
      <w:r>
        <w:t xml:space="preserve">If one wishes to restrict file transfers to a certain maximum bandwidth or I/O load, it is not clear what </w:t>
      </w:r>
      <w:r w:rsidR="00F827B3">
        <w:t xml:space="preserve">fixed </w:t>
      </w:r>
      <w:r>
        <w:t>value</w:t>
      </w:r>
      <w:r w:rsidR="00F827B3">
        <w:t>s</w:t>
      </w:r>
      <w:r>
        <w:t xml:space="preserve"> of </w:t>
      </w:r>
      <w:r w:rsidR="00F8152F">
        <w:rPr>
          <w:i/>
        </w:rPr>
        <w:t>U</w:t>
      </w:r>
      <w:r w:rsidR="00F8152F">
        <w:t xml:space="preserve"> and </w:t>
      </w:r>
      <w:r w:rsidR="00F8152F">
        <w:rPr>
          <w:i/>
        </w:rPr>
        <w:t>D</w:t>
      </w:r>
      <w:r w:rsidR="00F8152F">
        <w:t xml:space="preserve"> </w:t>
      </w:r>
      <w:r>
        <w:t xml:space="preserve">would achieve the desired result, if any.  For example, if one wishes to limit the number of processes writing to the disk, </w:t>
      </w:r>
      <w:r w:rsidR="00F8152F">
        <w:rPr>
          <w:i/>
        </w:rPr>
        <w:t>D</w:t>
      </w:r>
      <w:r w:rsidR="002C3217">
        <w:t xml:space="preserve"> could be set to the desired limit, but </w:t>
      </w:r>
      <w:r w:rsidR="00F827B3">
        <w:t xml:space="preserve">in periods </w:t>
      </w:r>
      <w:r w:rsidR="002C3217">
        <w:t xml:space="preserve">when the active transfers </w:t>
      </w:r>
      <w:r w:rsidR="001B60F2">
        <w:t xml:space="preserve">happen to be </w:t>
      </w:r>
      <w:r w:rsidR="002C3217">
        <w:t xml:space="preserve">spending more time </w:t>
      </w:r>
      <w:r w:rsidR="001B60F2">
        <w:t xml:space="preserve">waiting for </w:t>
      </w:r>
      <w:r w:rsidR="002C3217">
        <w:t xml:space="preserve">network </w:t>
      </w:r>
      <w:r w:rsidR="001B60F2">
        <w:t xml:space="preserve">input </w:t>
      </w:r>
      <w:r w:rsidR="002C3217">
        <w:t>than writing to t</w:t>
      </w:r>
      <w:r w:rsidR="001B60F2">
        <w:t>he disk, this</w:t>
      </w:r>
      <w:r w:rsidR="002C3217">
        <w:t xml:space="preserve"> </w:t>
      </w:r>
      <w:r w:rsidR="001B60F2">
        <w:t>configuration</w:t>
      </w:r>
      <w:r w:rsidR="002C3217">
        <w:t xml:space="preserve"> </w:t>
      </w:r>
      <w:r w:rsidR="00F8152F">
        <w:t xml:space="preserve">may result in more </w:t>
      </w:r>
      <w:r w:rsidR="002C3217">
        <w:t>conservative</w:t>
      </w:r>
      <w:r w:rsidR="00F8152F">
        <w:t xml:space="preserve"> throttling than actually desired</w:t>
      </w:r>
      <w:r w:rsidR="002C3217">
        <w:t>.</w:t>
      </w:r>
    </w:p>
    <w:p w:rsidR="00214974" w:rsidRDefault="00214974" w:rsidP="00214974"/>
    <w:p w:rsidR="00EF080F" w:rsidRDefault="00AB3E56" w:rsidP="00AB3E56">
      <w:pPr>
        <w:pStyle w:val="Heading2"/>
      </w:pPr>
      <w:r>
        <w:t xml:space="preserve">Proposed </w:t>
      </w:r>
      <w:r w:rsidR="00DC55F2">
        <w:t xml:space="preserve">Policy Form and </w:t>
      </w:r>
      <w:r w:rsidR="00261F81">
        <w:t>Scheduling Algorithm</w:t>
      </w:r>
    </w:p>
    <w:p w:rsidR="00927E3E" w:rsidRDefault="00423407" w:rsidP="00EF080F">
      <w:r>
        <w:t>We propose to modify the existing scheduler</w:t>
      </w:r>
      <w:r w:rsidR="00F77E50">
        <w:t xml:space="preserve">, rather than </w:t>
      </w:r>
      <w:r w:rsidR="00F800FA">
        <w:t xml:space="preserve">to </w:t>
      </w:r>
      <w:r w:rsidR="00F77E50">
        <w:t xml:space="preserve">drastically revamp it.  </w:t>
      </w:r>
      <w:r w:rsidR="00F800FA">
        <w:t xml:space="preserve">The proposed modification is for the scheduler to </w:t>
      </w:r>
      <w:r w:rsidR="00927E3E">
        <w:t xml:space="preserve">use a </w:t>
      </w:r>
      <w:r w:rsidR="00AB3E56">
        <w:t xml:space="preserve">high/low </w:t>
      </w:r>
      <w:proofErr w:type="gramStart"/>
      <w:r w:rsidR="00AB3E56">
        <w:t>wa</w:t>
      </w:r>
      <w:r w:rsidR="009A05D8">
        <w:t>ter mark</w:t>
      </w:r>
      <w:proofErr w:type="gramEnd"/>
      <w:r w:rsidR="009A05D8">
        <w:t xml:space="preserve"> </w:t>
      </w:r>
      <w:r w:rsidR="00927E3E">
        <w:t>for deciding whether to allow new transfers to start:</w:t>
      </w:r>
    </w:p>
    <w:p w:rsidR="00927E3E" w:rsidRDefault="00927E3E" w:rsidP="00927E3E">
      <w:pPr>
        <w:pStyle w:val="ListParagraph"/>
        <w:numPr>
          <w:ilvl w:val="0"/>
          <w:numId w:val="5"/>
        </w:numPr>
      </w:pPr>
      <w:proofErr w:type="gramStart"/>
      <w:r w:rsidRPr="00927E3E">
        <w:rPr>
          <w:b/>
        </w:rPr>
        <w:t>above</w:t>
      </w:r>
      <w:proofErr w:type="gramEnd"/>
      <w:r>
        <w:t xml:space="preserve"> the </w:t>
      </w:r>
      <w:r w:rsidR="001010D3">
        <w:t xml:space="preserve">high </w:t>
      </w:r>
      <w:r>
        <w:t>water mark:</w:t>
      </w:r>
      <w:r w:rsidR="006B1D7F">
        <w:t xml:space="preserve"> the sched</w:t>
      </w:r>
      <w:r>
        <w:t>uler will not start new transfers</w:t>
      </w:r>
      <w:r w:rsidR="006B1D7F">
        <w:t>.</w:t>
      </w:r>
    </w:p>
    <w:p w:rsidR="00927E3E" w:rsidRDefault="00927E3E" w:rsidP="00927E3E">
      <w:pPr>
        <w:pStyle w:val="ListParagraph"/>
        <w:numPr>
          <w:ilvl w:val="0"/>
          <w:numId w:val="5"/>
        </w:numPr>
      </w:pPr>
      <w:proofErr w:type="gramStart"/>
      <w:r w:rsidRPr="00927E3E">
        <w:rPr>
          <w:b/>
        </w:rPr>
        <w:t>between</w:t>
      </w:r>
      <w:proofErr w:type="gramEnd"/>
      <w:r>
        <w:t xml:space="preserve"> the high and low water mark: the scheduler will only start new transfers to replace ones that finish.</w:t>
      </w:r>
    </w:p>
    <w:p w:rsidR="006B1D7F" w:rsidRDefault="00927E3E" w:rsidP="00927E3E">
      <w:pPr>
        <w:pStyle w:val="ListParagraph"/>
        <w:numPr>
          <w:ilvl w:val="0"/>
          <w:numId w:val="5"/>
        </w:numPr>
      </w:pPr>
      <w:proofErr w:type="gramStart"/>
      <w:r w:rsidRPr="00927E3E">
        <w:rPr>
          <w:b/>
        </w:rPr>
        <w:t>below</w:t>
      </w:r>
      <w:proofErr w:type="gramEnd"/>
      <w:r w:rsidR="00E35F1C">
        <w:t xml:space="preserve"> the </w:t>
      </w:r>
      <w:r>
        <w:t xml:space="preserve">low water mark, the scheduler will start new transfers up to the limits </w:t>
      </w:r>
      <w:r>
        <w:rPr>
          <w:i/>
        </w:rPr>
        <w:t>U</w:t>
      </w:r>
      <w:r>
        <w:t xml:space="preserve"> and </w:t>
      </w:r>
      <w:r>
        <w:rPr>
          <w:i/>
        </w:rPr>
        <w:t>D</w:t>
      </w:r>
      <w:r>
        <w:t>.  The rate at which the number of active transfers is allowed to increase will be limited so the effect has time to be measured</w:t>
      </w:r>
      <w:r w:rsidR="001030E8">
        <w:t xml:space="preserve"> before making further increases</w:t>
      </w:r>
      <w:r>
        <w:t>.</w:t>
      </w:r>
    </w:p>
    <w:p w:rsidR="006B1D7F" w:rsidRDefault="006B1D7F" w:rsidP="00EF080F"/>
    <w:p w:rsidR="00E35F1C" w:rsidRDefault="00AB3E56" w:rsidP="006B1D7F">
      <w:r>
        <w:t xml:space="preserve">The administrator provides </w:t>
      </w:r>
      <w:r w:rsidR="009A05D8">
        <w:t xml:space="preserve">the high/low water mark for </w:t>
      </w:r>
      <w:r w:rsidR="00261F81">
        <w:t xml:space="preserve">aggregate </w:t>
      </w:r>
      <w:r w:rsidR="009A05D8">
        <w:t>disk</w:t>
      </w:r>
      <w:r>
        <w:t xml:space="preserve"> load</w:t>
      </w:r>
      <w:r w:rsidR="009A05D8">
        <w:t xml:space="preserve">, which is the average number of processes blocked in reads </w:t>
      </w:r>
      <w:r w:rsidR="001010D3">
        <w:t>plus</w:t>
      </w:r>
      <w:r w:rsidR="009A05D8">
        <w:t xml:space="preserve"> writes</w:t>
      </w:r>
      <w:r w:rsidR="00786146">
        <w:t xml:space="preserve"> to the disk</w:t>
      </w:r>
      <w:r>
        <w:t>.</w:t>
      </w:r>
      <w:r w:rsidR="00907501">
        <w:t xml:space="preserve">  If no low water mark</w:t>
      </w:r>
      <w:r w:rsidR="006B1D7F">
        <w:t xml:space="preserve"> is specified, the default </w:t>
      </w:r>
      <w:r w:rsidR="000F2C3A">
        <w:t>is 10</w:t>
      </w:r>
      <w:r w:rsidR="006B1D7F">
        <w:t>% below the high level.</w:t>
      </w:r>
    </w:p>
    <w:p w:rsidR="00956E96" w:rsidRDefault="00956E96" w:rsidP="00956E96"/>
    <w:p w:rsidR="00956E96" w:rsidRDefault="00956E96" w:rsidP="00956E96">
      <w:r>
        <w:t>Example configurations:</w:t>
      </w:r>
    </w:p>
    <w:p w:rsidR="00956E96" w:rsidRDefault="00956E96" w:rsidP="00956E96">
      <w:pPr>
        <w:pStyle w:val="ListParagraph"/>
        <w:numPr>
          <w:ilvl w:val="0"/>
          <w:numId w:val="1"/>
        </w:numPr>
      </w:pPr>
      <w:r>
        <w:t>FILE_TRANSFER_DISK_LOAD_THROTTLE = 3</w:t>
      </w:r>
    </w:p>
    <w:p w:rsidR="00956E96" w:rsidRDefault="00956E96" w:rsidP="00956E96">
      <w:pPr>
        <w:pStyle w:val="ListParagraph"/>
        <w:numPr>
          <w:ilvl w:val="0"/>
          <w:numId w:val="1"/>
        </w:numPr>
      </w:pPr>
      <w:r>
        <w:t>FILE_TRANSFER_DISK_LOAD_THROTTLE = 2 to 3</w:t>
      </w:r>
    </w:p>
    <w:p w:rsidR="00E35F1C" w:rsidRDefault="00E35F1C" w:rsidP="006B1D7F"/>
    <w:p w:rsidR="004639B1" w:rsidRDefault="00907501" w:rsidP="006B1D7F">
      <w:r>
        <w:t>The time scale</w:t>
      </w:r>
      <w:r w:rsidR="00585F12">
        <w:t>s</w:t>
      </w:r>
      <w:r>
        <w:t xml:space="preserve"> of the load average metric </w:t>
      </w:r>
      <w:r w:rsidR="000F2C3A">
        <w:t xml:space="preserve">that are used for throttling </w:t>
      </w:r>
      <w:r>
        <w:t>will be</w:t>
      </w:r>
      <w:r w:rsidR="00CF041D">
        <w:t xml:space="preserve"> </w:t>
      </w:r>
      <w:r w:rsidR="00E35F1C">
        <w:t xml:space="preserve">1m for the high water mark and </w:t>
      </w:r>
      <w:r w:rsidR="00585F12">
        <w:t xml:space="preserve">5m </w:t>
      </w:r>
      <w:r w:rsidR="00213D90">
        <w:t xml:space="preserve">and less </w:t>
      </w:r>
      <w:r w:rsidR="00E35F1C">
        <w:t>for the low water mark</w:t>
      </w:r>
      <w:r w:rsidR="00585F12">
        <w:t>.</w:t>
      </w:r>
      <w:r w:rsidR="00CF041D">
        <w:t xml:space="preserve">  (Should this be configurable?</w:t>
      </w:r>
      <w:r w:rsidR="00956E96">
        <w:t xml:space="preserve">  For now, I say no.</w:t>
      </w:r>
      <w:r w:rsidR="00CF041D">
        <w:t>)</w:t>
      </w:r>
    </w:p>
    <w:p w:rsidR="004639B1" w:rsidRDefault="004639B1" w:rsidP="006B1D7F"/>
    <w:p w:rsidR="00956E96" w:rsidRDefault="004C1CAD" w:rsidP="006B1D7F">
      <w:r>
        <w:t>When throttling is configured, t</w:t>
      </w:r>
      <w:r w:rsidR="00E35F1C">
        <w:t xml:space="preserve">he number of </w:t>
      </w:r>
      <w:r w:rsidR="0091696A">
        <w:t xml:space="preserve">allowed active transfers </w:t>
      </w:r>
      <w:proofErr w:type="gramStart"/>
      <w:r>
        <w:t>may</w:t>
      </w:r>
      <w:proofErr w:type="gramEnd"/>
      <w:r>
        <w:t xml:space="preserve"> </w:t>
      </w:r>
      <w:r w:rsidR="00CF041D">
        <w:t xml:space="preserve">increase </w:t>
      </w:r>
      <w:r w:rsidR="00CC711D">
        <w:t>by</w:t>
      </w:r>
      <w:r w:rsidR="00CF041D">
        <w:t xml:space="preserve"> </w:t>
      </w:r>
      <w:r w:rsidR="00CC711D">
        <w:t xml:space="preserve">at most </w:t>
      </w:r>
      <w:r w:rsidR="0074218E">
        <w:t>1</w:t>
      </w:r>
      <w:r w:rsidR="0091696A">
        <w:t xml:space="preserve"> per minute</w:t>
      </w:r>
      <w:r w:rsidR="004243D8">
        <w:t xml:space="preserve"> when</w:t>
      </w:r>
      <w:r w:rsidR="0044569A">
        <w:t xml:space="preserve"> the </w:t>
      </w:r>
      <w:r w:rsidR="00080327">
        <w:t>I/O load update interval</w:t>
      </w:r>
      <w:r w:rsidR="00CC711D">
        <w:t xml:space="preserve"> </w:t>
      </w:r>
      <w:r w:rsidR="004243D8">
        <w:t>is the default</w:t>
      </w:r>
      <w:r w:rsidR="00080327">
        <w:t xml:space="preserve"> </w:t>
      </w:r>
      <w:r w:rsidR="0091696A">
        <w:t>10s</w:t>
      </w:r>
      <w:r w:rsidR="00080327">
        <w:t>.</w:t>
      </w:r>
      <w:r w:rsidR="004243D8">
        <w:t xml:space="preserve">  </w:t>
      </w:r>
      <w:proofErr w:type="gramStart"/>
      <w:r w:rsidR="004243D8">
        <w:t xml:space="preserve">If the update interval is configured </w:t>
      </w:r>
      <w:r w:rsidR="001030E8">
        <w:t xml:space="preserve">differently </w:t>
      </w:r>
      <w:r w:rsidR="004243D8">
        <w:t>(not expected), then</w:t>
      </w:r>
      <w:r w:rsidR="00956E96">
        <w:t xml:space="preserve"> the rate will be </w:t>
      </w:r>
      <w:r w:rsidR="0044569A">
        <w:t xml:space="preserve">decreased if necessary to </w:t>
      </w:r>
      <w:r w:rsidR="001010D3">
        <w:t>not exceed</w:t>
      </w:r>
      <w:r w:rsidR="00956E96">
        <w:t xml:space="preserve"> 1/3 the update frequency</w:t>
      </w:r>
      <w:r w:rsidR="0044569A">
        <w:t>.</w:t>
      </w:r>
      <w:proofErr w:type="gramEnd"/>
      <w:r w:rsidR="0044569A">
        <w:t xml:space="preserve">  This </w:t>
      </w:r>
      <w:r w:rsidR="00956E96">
        <w:t>ensure</w:t>
      </w:r>
      <w:r w:rsidR="0044569A">
        <w:t>s</w:t>
      </w:r>
      <w:r w:rsidR="00956E96">
        <w:t xml:space="preserve"> adequate time to observe the effect of increased activity</w:t>
      </w:r>
      <w:r w:rsidR="004243D8">
        <w:t>.</w:t>
      </w:r>
      <w:r w:rsidR="00CC711D">
        <w:t xml:space="preserve">  </w:t>
      </w:r>
      <w:r w:rsidR="0091696A">
        <w:t xml:space="preserve">When resuming after a lull in demand, transfers </w:t>
      </w:r>
      <w:r w:rsidR="0044569A">
        <w:t>may start</w:t>
      </w:r>
      <w:r w:rsidR="0091696A">
        <w:t xml:space="preserve"> without delay up to the </w:t>
      </w:r>
      <w:r w:rsidR="00956E96">
        <w:t>pre-lull</w:t>
      </w:r>
      <w:r w:rsidR="0091696A">
        <w:t xml:space="preserve"> level of </w:t>
      </w:r>
      <w:r w:rsidR="002618A7">
        <w:t>allowed active transfers; the decision about the next increment must then wait according to the usual rate limit.</w:t>
      </w:r>
    </w:p>
    <w:p w:rsidR="001030E8" w:rsidRDefault="001030E8" w:rsidP="006B1D7F"/>
    <w:p w:rsidR="00956E96" w:rsidRDefault="001030E8" w:rsidP="006B1D7F">
      <w:r>
        <w:t>How should uploads vs. downloads be prioritized when throttling is in play?  Currently, uploads and downloads are independently scheduled.  Throttling of net disk load could result in starvation of one du</w:t>
      </w:r>
      <w:r w:rsidR="00337766">
        <w:t>e to activity of the other.  To avoid chronic starvation, we will continue to place uploads and downloads in separate queues that each have equal weight from the scheduler’s point of view.</w:t>
      </w:r>
    </w:p>
    <w:p w:rsidR="00956E96" w:rsidRDefault="00956E96" w:rsidP="00956E96">
      <w:pPr>
        <w:pStyle w:val="Heading2"/>
      </w:pPr>
      <w:r>
        <w:t>Monitoring</w:t>
      </w:r>
    </w:p>
    <w:p w:rsidR="008960BB" w:rsidRDefault="00956E96" w:rsidP="008960BB">
      <w:r>
        <w:t>The effectiveness of the scheduling algorithm in keeping usage below the high water mark will be monitored.</w:t>
      </w:r>
      <w:r w:rsidR="00092B7E">
        <w:t xml:space="preserve">  The following values</w:t>
      </w:r>
      <w:r w:rsidR="002618A7">
        <w:t xml:space="preserve"> will be published:</w:t>
      </w:r>
    </w:p>
    <w:p w:rsidR="00187B93" w:rsidRDefault="00187B93" w:rsidP="00187B93">
      <w:pPr>
        <w:pStyle w:val="ListParagraph"/>
        <w:numPr>
          <w:ilvl w:val="0"/>
          <w:numId w:val="6"/>
        </w:numPr>
      </w:pPr>
      <w:proofErr w:type="spellStart"/>
      <w:r>
        <w:t>FileTransferDiskThrottleHigh</w:t>
      </w:r>
      <w:proofErr w:type="spellEnd"/>
      <w:r>
        <w:t>: The configured high water mark.</w:t>
      </w:r>
    </w:p>
    <w:p w:rsidR="00187B93" w:rsidRDefault="00187B93" w:rsidP="00187B93">
      <w:pPr>
        <w:pStyle w:val="ListParagraph"/>
        <w:numPr>
          <w:ilvl w:val="0"/>
          <w:numId w:val="6"/>
        </w:numPr>
      </w:pPr>
      <w:proofErr w:type="spellStart"/>
      <w:r>
        <w:t>FileTransferDiskThrottleLow</w:t>
      </w:r>
      <w:proofErr w:type="spellEnd"/>
      <w:r>
        <w:t>: The configured low water mark.</w:t>
      </w:r>
    </w:p>
    <w:p w:rsidR="005E6200" w:rsidRDefault="002618A7" w:rsidP="009C12E3">
      <w:pPr>
        <w:pStyle w:val="ListParagraph"/>
        <w:numPr>
          <w:ilvl w:val="0"/>
          <w:numId w:val="6"/>
        </w:numPr>
      </w:pPr>
      <w:proofErr w:type="spellStart"/>
      <w:r>
        <w:t>FileTransferDiskThrottleExcess</w:t>
      </w:r>
      <w:proofErr w:type="spellEnd"/>
      <w:r>
        <w:t>_&lt;horizon&gt;: Th</w:t>
      </w:r>
      <w:r w:rsidR="003638DD">
        <w:t xml:space="preserve">e </w:t>
      </w:r>
      <w:r w:rsidR="005E6200">
        <w:t xml:space="preserve">exponential moving average of the </w:t>
      </w:r>
      <w:r w:rsidR="003638DD">
        <w:t>aggregate disk load that was above</w:t>
      </w:r>
      <w:r w:rsidR="009C12E3">
        <w:t xml:space="preserve"> the throttle’s high water mark.</w:t>
      </w:r>
      <w:r w:rsidR="003638DD">
        <w:t xml:space="preserve">  The time horizons will be the same as for other I/O stats: default 1m, 5m, 1h, 1d.</w:t>
      </w:r>
    </w:p>
    <w:p w:rsidR="003638DD" w:rsidRDefault="005E6200" w:rsidP="009C12E3">
      <w:pPr>
        <w:pStyle w:val="ListParagraph"/>
        <w:numPr>
          <w:ilvl w:val="0"/>
          <w:numId w:val="6"/>
        </w:numPr>
      </w:pPr>
      <w:proofErr w:type="spellStart"/>
      <w:r>
        <w:t>FileTransferDiskThrottleShortfall</w:t>
      </w:r>
      <w:proofErr w:type="spellEnd"/>
      <w:r>
        <w:t>_&lt;horizon&gt;: The exponential moving average of the aggregate disk load that is below the throttle’</w:t>
      </w:r>
      <w:r w:rsidR="003B4A98">
        <w:t>s high water mark when there are queued transfers.</w:t>
      </w:r>
    </w:p>
    <w:p w:rsidR="00F914DC" w:rsidRDefault="00F914DC" w:rsidP="00F914DC"/>
    <w:p w:rsidR="001010D3" w:rsidRDefault="009C12E3" w:rsidP="009C12E3">
      <w:r>
        <w:t>In addition to the above, we have id</w:t>
      </w:r>
      <w:r w:rsidR="001010D3">
        <w:t>entified addition transfer metrics that we would like to add.  They are not directly related to the throttling policy, but they may be useful for understanding what is going on and eventually for throttling at the matchmaking level.  These attributes report b</w:t>
      </w:r>
      <w:r w:rsidR="001010D3" w:rsidRPr="001010D3">
        <w:t xml:space="preserve">ytes queued to be sent </w:t>
      </w:r>
      <w:r w:rsidR="001010D3">
        <w:t xml:space="preserve">plus bytes </w:t>
      </w:r>
      <w:r w:rsidR="001010D3" w:rsidRPr="001010D3">
        <w:t>not yet sent in transfers that are active.</w:t>
      </w:r>
    </w:p>
    <w:p w:rsidR="001010D3" w:rsidRDefault="001010D3" w:rsidP="001010D3">
      <w:pPr>
        <w:pStyle w:val="ListParagraph"/>
        <w:numPr>
          <w:ilvl w:val="0"/>
          <w:numId w:val="7"/>
        </w:numPr>
      </w:pPr>
      <w:proofErr w:type="spellStart"/>
      <w:r>
        <w:t>FileTransferUploadBytesWaiting</w:t>
      </w:r>
      <w:proofErr w:type="spellEnd"/>
    </w:p>
    <w:p w:rsidR="001010D3" w:rsidRDefault="001010D3" w:rsidP="001010D3">
      <w:pPr>
        <w:pStyle w:val="ListParagraph"/>
        <w:numPr>
          <w:ilvl w:val="0"/>
          <w:numId w:val="7"/>
        </w:numPr>
      </w:pPr>
      <w:proofErr w:type="spellStart"/>
      <w:r>
        <w:t>FileTransferDownloadBytesWaiting</w:t>
      </w:r>
      <w:proofErr w:type="spellEnd"/>
    </w:p>
    <w:p w:rsidR="001010D3" w:rsidRDefault="001010D3" w:rsidP="001010D3">
      <w:pPr>
        <w:pStyle w:val="ListParagraph"/>
        <w:numPr>
          <w:ilvl w:val="0"/>
          <w:numId w:val="7"/>
        </w:numPr>
      </w:pPr>
      <w:r>
        <w:t>&lt;</w:t>
      </w:r>
      <w:proofErr w:type="gramStart"/>
      <w:r>
        <w:t>queue</w:t>
      </w:r>
      <w:proofErr w:type="gramEnd"/>
      <w:r>
        <w:t>&gt;_</w:t>
      </w:r>
      <w:proofErr w:type="spellStart"/>
      <w:r>
        <w:t>FileTransferUploadBytesWaiting</w:t>
      </w:r>
      <w:proofErr w:type="spellEnd"/>
    </w:p>
    <w:p w:rsidR="009C12E3" w:rsidRDefault="001010D3" w:rsidP="001010D3">
      <w:pPr>
        <w:pStyle w:val="ListParagraph"/>
        <w:numPr>
          <w:ilvl w:val="0"/>
          <w:numId w:val="7"/>
        </w:numPr>
      </w:pPr>
      <w:r>
        <w:t>&lt;</w:t>
      </w:r>
      <w:proofErr w:type="gramStart"/>
      <w:r>
        <w:t>queue</w:t>
      </w:r>
      <w:proofErr w:type="gramEnd"/>
      <w:r>
        <w:t>&gt;_</w:t>
      </w:r>
      <w:proofErr w:type="spellStart"/>
      <w:r>
        <w:t>FileTransferDownloadBytesWaiting</w:t>
      </w:r>
      <w:proofErr w:type="spellEnd"/>
    </w:p>
    <w:p w:rsidR="009C12E3" w:rsidRDefault="009C12E3" w:rsidP="009C12E3">
      <w:pPr>
        <w:pStyle w:val="Heading2"/>
      </w:pPr>
      <w:r>
        <w:t>Effort Estimate</w:t>
      </w:r>
    </w:p>
    <w:p w:rsidR="00084CDE" w:rsidRDefault="00084CDE" w:rsidP="009C12E3">
      <w:proofErr w:type="gramStart"/>
      <w:r>
        <w:t>[ 3</w:t>
      </w:r>
      <w:proofErr w:type="gramEnd"/>
      <w:r>
        <w:t xml:space="preserve"> days ] Implement, test, and document disk load throttle.</w:t>
      </w:r>
    </w:p>
    <w:p w:rsidR="00084CDE" w:rsidRDefault="00084CDE" w:rsidP="009C12E3"/>
    <w:p w:rsidR="00084CDE" w:rsidRDefault="00084CDE" w:rsidP="009C12E3">
      <w:proofErr w:type="gramStart"/>
      <w:r>
        <w:t>[ 1</w:t>
      </w:r>
      <w:proofErr w:type="gramEnd"/>
      <w:r>
        <w:t xml:space="preserve"> day ] Compute, publish, and document information about excess disk load.</w:t>
      </w:r>
    </w:p>
    <w:p w:rsidR="00084CDE" w:rsidRDefault="00084CDE" w:rsidP="009C12E3"/>
    <w:p w:rsidR="00084CDE" w:rsidRDefault="009C12E3" w:rsidP="009C12E3">
      <w:proofErr w:type="gramStart"/>
      <w:r>
        <w:t xml:space="preserve">[ </w:t>
      </w:r>
      <w:r w:rsidR="00084CDE">
        <w:t>2</w:t>
      </w:r>
      <w:proofErr w:type="gramEnd"/>
      <w:r w:rsidR="00084CDE">
        <w:t xml:space="preserve"> days ] Collect, publish, and document information about bytes waiting to be sent.</w:t>
      </w:r>
    </w:p>
    <w:p w:rsidR="00BA07FF" w:rsidRPr="009C12E3" w:rsidRDefault="00BA07FF" w:rsidP="009C12E3"/>
    <w:sectPr w:rsidR="00BA07FF" w:rsidRPr="009C12E3" w:rsidSect="00214974">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97DA6"/>
    <w:multiLevelType w:val="hybridMultilevel"/>
    <w:tmpl w:val="2B581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5F5EDC"/>
    <w:multiLevelType w:val="hybridMultilevel"/>
    <w:tmpl w:val="D6C6F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25B038C"/>
    <w:multiLevelType w:val="hybridMultilevel"/>
    <w:tmpl w:val="98BCD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0B85B36"/>
    <w:multiLevelType w:val="hybridMultilevel"/>
    <w:tmpl w:val="F05691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BD8198B"/>
    <w:multiLevelType w:val="hybridMultilevel"/>
    <w:tmpl w:val="39F02336"/>
    <w:lvl w:ilvl="0" w:tplc="04090001">
      <w:start w:val="1"/>
      <w:numFmt w:val="bullet"/>
      <w:lvlText w:val=""/>
      <w:lvlJc w:val="left"/>
      <w:pPr>
        <w:ind w:left="823" w:hanging="360"/>
      </w:pPr>
      <w:rPr>
        <w:rFonts w:ascii="Symbol" w:hAnsi="Symbol" w:hint="default"/>
      </w:rPr>
    </w:lvl>
    <w:lvl w:ilvl="1" w:tplc="04090003" w:tentative="1">
      <w:start w:val="1"/>
      <w:numFmt w:val="bullet"/>
      <w:lvlText w:val="o"/>
      <w:lvlJc w:val="left"/>
      <w:pPr>
        <w:ind w:left="1543" w:hanging="360"/>
      </w:pPr>
      <w:rPr>
        <w:rFonts w:ascii="Courier New" w:hAnsi="Courier New" w:hint="default"/>
      </w:rPr>
    </w:lvl>
    <w:lvl w:ilvl="2" w:tplc="04090005" w:tentative="1">
      <w:start w:val="1"/>
      <w:numFmt w:val="bullet"/>
      <w:lvlText w:val=""/>
      <w:lvlJc w:val="left"/>
      <w:pPr>
        <w:ind w:left="2263" w:hanging="360"/>
      </w:pPr>
      <w:rPr>
        <w:rFonts w:ascii="Wingdings" w:hAnsi="Wingdings" w:hint="default"/>
      </w:rPr>
    </w:lvl>
    <w:lvl w:ilvl="3" w:tplc="04090001" w:tentative="1">
      <w:start w:val="1"/>
      <w:numFmt w:val="bullet"/>
      <w:lvlText w:val=""/>
      <w:lvlJc w:val="left"/>
      <w:pPr>
        <w:ind w:left="2983" w:hanging="360"/>
      </w:pPr>
      <w:rPr>
        <w:rFonts w:ascii="Symbol" w:hAnsi="Symbol" w:hint="default"/>
      </w:rPr>
    </w:lvl>
    <w:lvl w:ilvl="4" w:tplc="04090003" w:tentative="1">
      <w:start w:val="1"/>
      <w:numFmt w:val="bullet"/>
      <w:lvlText w:val="o"/>
      <w:lvlJc w:val="left"/>
      <w:pPr>
        <w:ind w:left="3703" w:hanging="360"/>
      </w:pPr>
      <w:rPr>
        <w:rFonts w:ascii="Courier New" w:hAnsi="Courier New" w:hint="default"/>
      </w:rPr>
    </w:lvl>
    <w:lvl w:ilvl="5" w:tplc="04090005" w:tentative="1">
      <w:start w:val="1"/>
      <w:numFmt w:val="bullet"/>
      <w:lvlText w:val=""/>
      <w:lvlJc w:val="left"/>
      <w:pPr>
        <w:ind w:left="4423" w:hanging="360"/>
      </w:pPr>
      <w:rPr>
        <w:rFonts w:ascii="Wingdings" w:hAnsi="Wingdings" w:hint="default"/>
      </w:rPr>
    </w:lvl>
    <w:lvl w:ilvl="6" w:tplc="04090001" w:tentative="1">
      <w:start w:val="1"/>
      <w:numFmt w:val="bullet"/>
      <w:lvlText w:val=""/>
      <w:lvlJc w:val="left"/>
      <w:pPr>
        <w:ind w:left="5143" w:hanging="360"/>
      </w:pPr>
      <w:rPr>
        <w:rFonts w:ascii="Symbol" w:hAnsi="Symbol" w:hint="default"/>
      </w:rPr>
    </w:lvl>
    <w:lvl w:ilvl="7" w:tplc="04090003" w:tentative="1">
      <w:start w:val="1"/>
      <w:numFmt w:val="bullet"/>
      <w:lvlText w:val="o"/>
      <w:lvlJc w:val="left"/>
      <w:pPr>
        <w:ind w:left="5863" w:hanging="360"/>
      </w:pPr>
      <w:rPr>
        <w:rFonts w:ascii="Courier New" w:hAnsi="Courier New" w:hint="default"/>
      </w:rPr>
    </w:lvl>
    <w:lvl w:ilvl="8" w:tplc="04090005" w:tentative="1">
      <w:start w:val="1"/>
      <w:numFmt w:val="bullet"/>
      <w:lvlText w:val=""/>
      <w:lvlJc w:val="left"/>
      <w:pPr>
        <w:ind w:left="6583" w:hanging="360"/>
      </w:pPr>
      <w:rPr>
        <w:rFonts w:ascii="Wingdings" w:hAnsi="Wingdings" w:hint="default"/>
      </w:rPr>
    </w:lvl>
  </w:abstractNum>
  <w:abstractNum w:abstractNumId="5">
    <w:nsid w:val="6BEC1CFF"/>
    <w:multiLevelType w:val="hybridMultilevel"/>
    <w:tmpl w:val="20A4A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EA04D52"/>
    <w:multiLevelType w:val="hybridMultilevel"/>
    <w:tmpl w:val="F5402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1"/>
  </w:num>
  <w:num w:numId="4">
    <w:abstractNumId w:val="3"/>
  </w:num>
  <w:num w:numId="5">
    <w:abstractNumId w:val="4"/>
  </w:num>
  <w:num w:numId="6">
    <w:abstractNumId w:val="5"/>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214"/>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214974"/>
    <w:rsid w:val="0000690A"/>
    <w:rsid w:val="000137A1"/>
    <w:rsid w:val="00080327"/>
    <w:rsid w:val="00084CDE"/>
    <w:rsid w:val="00092B7E"/>
    <w:rsid w:val="000A6841"/>
    <w:rsid w:val="000E6569"/>
    <w:rsid w:val="000F2C3A"/>
    <w:rsid w:val="000F6946"/>
    <w:rsid w:val="001010D3"/>
    <w:rsid w:val="001030E8"/>
    <w:rsid w:val="001077C1"/>
    <w:rsid w:val="00147917"/>
    <w:rsid w:val="00187B93"/>
    <w:rsid w:val="001A4847"/>
    <w:rsid w:val="001A5932"/>
    <w:rsid w:val="001B60F2"/>
    <w:rsid w:val="001F7123"/>
    <w:rsid w:val="002120CA"/>
    <w:rsid w:val="00213D90"/>
    <w:rsid w:val="00214974"/>
    <w:rsid w:val="00235AF9"/>
    <w:rsid w:val="00254764"/>
    <w:rsid w:val="002618A7"/>
    <w:rsid w:val="00261F81"/>
    <w:rsid w:val="00286EA4"/>
    <w:rsid w:val="002A1D14"/>
    <w:rsid w:val="002C3217"/>
    <w:rsid w:val="003203BF"/>
    <w:rsid w:val="00337766"/>
    <w:rsid w:val="003638DD"/>
    <w:rsid w:val="003B4A98"/>
    <w:rsid w:val="003D2177"/>
    <w:rsid w:val="003D2365"/>
    <w:rsid w:val="003F10E8"/>
    <w:rsid w:val="00423407"/>
    <w:rsid w:val="004243D8"/>
    <w:rsid w:val="0044569A"/>
    <w:rsid w:val="004639B1"/>
    <w:rsid w:val="00471468"/>
    <w:rsid w:val="00494FC0"/>
    <w:rsid w:val="004C1CAD"/>
    <w:rsid w:val="004E2604"/>
    <w:rsid w:val="004E27DE"/>
    <w:rsid w:val="005115F6"/>
    <w:rsid w:val="005175BD"/>
    <w:rsid w:val="00525C68"/>
    <w:rsid w:val="00573858"/>
    <w:rsid w:val="00585F12"/>
    <w:rsid w:val="0059312D"/>
    <w:rsid w:val="005D76C4"/>
    <w:rsid w:val="005E39C3"/>
    <w:rsid w:val="005E6200"/>
    <w:rsid w:val="00624857"/>
    <w:rsid w:val="00650489"/>
    <w:rsid w:val="0068714C"/>
    <w:rsid w:val="006931D7"/>
    <w:rsid w:val="006B1D7F"/>
    <w:rsid w:val="0074218E"/>
    <w:rsid w:val="00786146"/>
    <w:rsid w:val="0080795A"/>
    <w:rsid w:val="00817469"/>
    <w:rsid w:val="00820AB2"/>
    <w:rsid w:val="0084681E"/>
    <w:rsid w:val="008858E4"/>
    <w:rsid w:val="008960BB"/>
    <w:rsid w:val="00907501"/>
    <w:rsid w:val="0091696A"/>
    <w:rsid w:val="00922A75"/>
    <w:rsid w:val="009264B7"/>
    <w:rsid w:val="00927E3E"/>
    <w:rsid w:val="00931CC2"/>
    <w:rsid w:val="00937202"/>
    <w:rsid w:val="00940A00"/>
    <w:rsid w:val="00956E96"/>
    <w:rsid w:val="00971D1D"/>
    <w:rsid w:val="00976DEB"/>
    <w:rsid w:val="009A05D8"/>
    <w:rsid w:val="009A37A4"/>
    <w:rsid w:val="009C12E3"/>
    <w:rsid w:val="009D0CB9"/>
    <w:rsid w:val="009F199F"/>
    <w:rsid w:val="009F4140"/>
    <w:rsid w:val="009F534E"/>
    <w:rsid w:val="00A3007F"/>
    <w:rsid w:val="00A66E3A"/>
    <w:rsid w:val="00AB3E56"/>
    <w:rsid w:val="00AF17BE"/>
    <w:rsid w:val="00AF55CE"/>
    <w:rsid w:val="00B73FC7"/>
    <w:rsid w:val="00BA0355"/>
    <w:rsid w:val="00BA07FF"/>
    <w:rsid w:val="00BC6823"/>
    <w:rsid w:val="00C00FAE"/>
    <w:rsid w:val="00C1259E"/>
    <w:rsid w:val="00C347B4"/>
    <w:rsid w:val="00C365E2"/>
    <w:rsid w:val="00C47560"/>
    <w:rsid w:val="00CA4229"/>
    <w:rsid w:val="00CC58DD"/>
    <w:rsid w:val="00CC711D"/>
    <w:rsid w:val="00CD34D8"/>
    <w:rsid w:val="00CF041D"/>
    <w:rsid w:val="00D15708"/>
    <w:rsid w:val="00D24CA2"/>
    <w:rsid w:val="00D502FC"/>
    <w:rsid w:val="00DC0537"/>
    <w:rsid w:val="00DC55F2"/>
    <w:rsid w:val="00E07E62"/>
    <w:rsid w:val="00E35F1C"/>
    <w:rsid w:val="00E42F3E"/>
    <w:rsid w:val="00E57A9F"/>
    <w:rsid w:val="00EC7E3D"/>
    <w:rsid w:val="00EF080F"/>
    <w:rsid w:val="00F274F6"/>
    <w:rsid w:val="00F443F3"/>
    <w:rsid w:val="00F77E50"/>
    <w:rsid w:val="00F800FA"/>
    <w:rsid w:val="00F8152F"/>
    <w:rsid w:val="00F827B3"/>
    <w:rsid w:val="00F914DC"/>
    <w:rsid w:val="00FB1398"/>
    <w:rsid w:val="00FF5323"/>
  </w:rsids>
  <m:mathPr>
    <m:mathFont m:val="@ＭＳ ゴシック"/>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5152"/>
  </w:style>
  <w:style w:type="paragraph" w:styleId="Heading1">
    <w:name w:val="heading 1"/>
    <w:basedOn w:val="Normal"/>
    <w:next w:val="Normal"/>
    <w:link w:val="Heading1Char"/>
    <w:uiPriority w:val="9"/>
    <w:qFormat/>
    <w:rsid w:val="0021497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1497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F17BE"/>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214974"/>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214974"/>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A4229"/>
    <w:pPr>
      <w:ind w:left="720"/>
      <w:contextualSpacing/>
    </w:pPr>
  </w:style>
  <w:style w:type="character" w:customStyle="1" w:styleId="Heading3Char">
    <w:name w:val="Heading 3 Char"/>
    <w:basedOn w:val="DefaultParagraphFont"/>
    <w:link w:val="Heading3"/>
    <w:uiPriority w:val="9"/>
    <w:rsid w:val="00AF17BE"/>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867</TotalTime>
  <Pages>3</Pages>
  <Words>709</Words>
  <Characters>4042</Characters>
  <Application>Microsoft Macintosh Word</Application>
  <DocSecurity>0</DocSecurity>
  <Lines>33</Lines>
  <Paragraphs>8</Paragraphs>
  <ScaleCrop>false</ScaleCrop>
  <Company>University of Wisconsin</Company>
  <LinksUpToDate>false</LinksUpToDate>
  <CharactersWithSpaces>4963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Dan Bradley</cp:lastModifiedBy>
  <cp:revision>37</cp:revision>
  <dcterms:created xsi:type="dcterms:W3CDTF">2013-04-11T17:52:00Z</dcterms:created>
  <dcterms:modified xsi:type="dcterms:W3CDTF">2013-05-07T18:00:00Z</dcterms:modified>
</cp:coreProperties>
</file>