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4BAFB" w14:textId="77777777" w:rsidR="001C1FB9" w:rsidRDefault="001C1FB9" w:rsidP="001C1FB9">
      <w:pPr>
        <w:pStyle w:val="Title"/>
      </w:pPr>
      <w:proofErr w:type="spellStart"/>
      <w:r>
        <w:t>HTCondor</w:t>
      </w:r>
      <w:proofErr w:type="spellEnd"/>
      <w:r>
        <w:t xml:space="preserve"> Design Document:</w:t>
      </w:r>
    </w:p>
    <w:p w14:paraId="1E760A4C" w14:textId="77777777" w:rsidR="00571EEF" w:rsidRDefault="007A1390" w:rsidP="001C1FB9">
      <w:pPr>
        <w:pStyle w:val="Title"/>
      </w:pPr>
      <w:r>
        <w:t xml:space="preserve">Cooperative </w:t>
      </w:r>
      <w:r w:rsidR="00F46FEC">
        <w:t>Scheduling</w:t>
      </w:r>
    </w:p>
    <w:p w14:paraId="3175DAA7" w14:textId="77777777" w:rsidR="001C1FB9" w:rsidRDefault="001C1FB9" w:rsidP="001C1FB9">
      <w:pPr>
        <w:pStyle w:val="Heading1"/>
      </w:pPr>
      <w:r>
        <w:t>Introduction</w:t>
      </w:r>
    </w:p>
    <w:p w14:paraId="115218BB" w14:textId="77777777" w:rsidR="001C1FB9" w:rsidRDefault="001C1FB9" w:rsidP="001C1FB9">
      <w:r>
        <w:t xml:space="preserve">While a pilot job presents itself as a batch job to </w:t>
      </w:r>
      <w:proofErr w:type="spellStart"/>
      <w:r>
        <w:t>HTCondor</w:t>
      </w:r>
      <w:proofErr w:type="spellEnd"/>
      <w:r>
        <w:t>, it differs in that it may have an essentially unlimited amount of valid work.  In batch systems, we tend to place runtime limits on user jobs for two reasons:</w:t>
      </w:r>
    </w:p>
    <w:p w14:paraId="158B6C2B" w14:textId="77777777" w:rsidR="001C1FB9" w:rsidRDefault="001C1FB9" w:rsidP="001C1FB9">
      <w:pPr>
        <w:pStyle w:val="ListParagraph"/>
        <w:numPr>
          <w:ilvl w:val="0"/>
          <w:numId w:val="2"/>
        </w:numPr>
      </w:pPr>
      <w:r>
        <w:t xml:space="preserve">As a mechanism to enforce </w:t>
      </w:r>
      <w:proofErr w:type="spellStart"/>
      <w:r>
        <w:t>fairshare</w:t>
      </w:r>
      <w:proofErr w:type="spellEnd"/>
      <w:r>
        <w:t>.</w:t>
      </w:r>
    </w:p>
    <w:p w14:paraId="20C163DF" w14:textId="7EC3135C" w:rsidR="001C1FB9" w:rsidRDefault="001C1FB9" w:rsidP="001C1FB9">
      <w:pPr>
        <w:pStyle w:val="ListParagraph"/>
        <w:numPr>
          <w:ilvl w:val="0"/>
          <w:numId w:val="2"/>
        </w:numPr>
      </w:pPr>
      <w:r>
        <w:t xml:space="preserve">To prevent </w:t>
      </w:r>
      <w:r w:rsidR="00322D45">
        <w:t xml:space="preserve">the </w:t>
      </w:r>
      <w:r>
        <w:t xml:space="preserve">user </w:t>
      </w:r>
      <w:r w:rsidR="00322D45">
        <w:t>executable</w:t>
      </w:r>
      <w:r>
        <w:t xml:space="preserve"> in an infinite loop from consuming unlimited resources.</w:t>
      </w:r>
    </w:p>
    <w:p w14:paraId="362128F8" w14:textId="77777777" w:rsidR="001C1FB9" w:rsidRDefault="001C1FB9" w:rsidP="001C1FB9">
      <w:r>
        <w:t>For pilot jobs, (a) is still valid; (b) is no longer a concern.</w:t>
      </w:r>
    </w:p>
    <w:p w14:paraId="312D8C75" w14:textId="77777777" w:rsidR="001C1FB9" w:rsidRDefault="001C1FB9" w:rsidP="001C1FB9">
      <w:r>
        <w:t xml:space="preserve">When the batch system must preempt jobs, it may aim to minimize the number of hours of lost work.  For a traditional batch job, we assume the lost work is equal to the job runtime.  For a pilot job, which may run several user jobs in sequence, we currently </w:t>
      </w:r>
    </w:p>
    <w:p w14:paraId="3B724097" w14:textId="77777777" w:rsidR="001C1FB9" w:rsidRDefault="001C1FB9" w:rsidP="001C1FB9">
      <w:r>
        <w:t xml:space="preserve">This document outlines some extensions to the </w:t>
      </w:r>
      <w:proofErr w:type="spellStart"/>
      <w:r>
        <w:t>HTCondor</w:t>
      </w:r>
      <w:proofErr w:type="spellEnd"/>
      <w:r>
        <w:t xml:space="preserve"> batch system to increase the lifetime of pilots and decrease the number of hours of wasted time.</w:t>
      </w:r>
    </w:p>
    <w:p w14:paraId="2924C3C3" w14:textId="77777777" w:rsidR="001C1FB9" w:rsidRDefault="001C1FB9" w:rsidP="001C1FB9">
      <w:pPr>
        <w:pStyle w:val="Heading1"/>
      </w:pPr>
      <w:r>
        <w:t>Architecture</w:t>
      </w:r>
    </w:p>
    <w:p w14:paraId="0276E0B1" w14:textId="20102ACD" w:rsidR="001C1FB9" w:rsidRPr="001C1FB9" w:rsidRDefault="001C1FB9" w:rsidP="001C1FB9">
      <w:r>
        <w:t xml:space="preserve">We introduce the concept of </w:t>
      </w:r>
      <w:r w:rsidRPr="001C1FB9">
        <w:rPr>
          <w:i/>
        </w:rPr>
        <w:t xml:space="preserve">cooperative </w:t>
      </w:r>
      <w:r w:rsidR="00322D45">
        <w:rPr>
          <w:i/>
        </w:rPr>
        <w:t>scheduling</w:t>
      </w:r>
      <w:r>
        <w:t xml:space="preserve">.  This has </w:t>
      </w:r>
      <w:r w:rsidR="001B65EB">
        <w:t>three</w:t>
      </w:r>
      <w:r>
        <w:t xml:space="preserve"> pieces:</w:t>
      </w:r>
    </w:p>
    <w:p w14:paraId="25969967" w14:textId="77777777" w:rsidR="001C1FB9" w:rsidRDefault="001318F0" w:rsidP="007A1390">
      <w:pPr>
        <w:pStyle w:val="ListParagraph"/>
        <w:numPr>
          <w:ilvl w:val="0"/>
          <w:numId w:val="5"/>
        </w:numPr>
      </w:pPr>
      <w:r w:rsidRPr="001318F0">
        <w:rPr>
          <w:b/>
        </w:rPr>
        <w:t>Preemption Potential</w:t>
      </w:r>
      <w:r>
        <w:t xml:space="preserve">: </w:t>
      </w:r>
      <w:r w:rsidR="001C1FB9">
        <w:t xml:space="preserve">The </w:t>
      </w:r>
      <w:r w:rsidR="007A1390">
        <w:t xml:space="preserve">site </w:t>
      </w:r>
      <w:r w:rsidR="001C1FB9">
        <w:t>negotiator will inform the</w:t>
      </w:r>
      <w:r w:rsidR="007A1390">
        <w:t xml:space="preserve"> site</w:t>
      </w:r>
      <w:r w:rsidR="001C1FB9">
        <w:t xml:space="preserve"> </w:t>
      </w:r>
      <w:proofErr w:type="spellStart"/>
      <w:r w:rsidR="001C1FB9">
        <w:t>schedd</w:t>
      </w:r>
      <w:proofErr w:type="spellEnd"/>
      <w:r w:rsidR="001C1FB9">
        <w:t xml:space="preserve"> when the submitter of a running job has gone over its </w:t>
      </w:r>
      <w:proofErr w:type="spellStart"/>
      <w:r w:rsidR="001C1FB9">
        <w:t>fairshare</w:t>
      </w:r>
      <w:proofErr w:type="spellEnd"/>
      <w:r w:rsidR="001C1FB9">
        <w:t xml:space="preserve"> </w:t>
      </w:r>
      <w:r w:rsidR="001C1FB9">
        <w:rPr>
          <w:i/>
        </w:rPr>
        <w:t>and</w:t>
      </w:r>
      <w:r w:rsidR="001C1FB9">
        <w:t xml:space="preserve"> another </w:t>
      </w:r>
      <w:r w:rsidR="007A1390">
        <w:t xml:space="preserve">user’s </w:t>
      </w:r>
      <w:r w:rsidR="001C1FB9">
        <w:t>job would have matched against claimed slot if it were idle.</w:t>
      </w:r>
    </w:p>
    <w:p w14:paraId="1D87D99E" w14:textId="77777777" w:rsidR="007A1390" w:rsidRDefault="007A1390" w:rsidP="007A1390">
      <w:pPr>
        <w:pStyle w:val="ListParagraph"/>
        <w:numPr>
          <w:ilvl w:val="1"/>
          <w:numId w:val="5"/>
        </w:numPr>
      </w:pPr>
      <w:r>
        <w:t>This should only be done if the other user has higher effective priority and, optionally, in a separate accounting group</w:t>
      </w:r>
      <w:r>
        <w:rPr>
          <w:rStyle w:val="FootnoteReference"/>
        </w:rPr>
        <w:footnoteReference w:id="1"/>
      </w:r>
      <w:r>
        <w:t>.</w:t>
      </w:r>
    </w:p>
    <w:p w14:paraId="7FB43AAB" w14:textId="77777777" w:rsidR="001C1FB9" w:rsidRDefault="001318F0" w:rsidP="007A1390">
      <w:pPr>
        <w:pStyle w:val="ListParagraph"/>
        <w:numPr>
          <w:ilvl w:val="0"/>
          <w:numId w:val="5"/>
        </w:numPr>
      </w:pPr>
      <w:r w:rsidRPr="001318F0">
        <w:rPr>
          <w:b/>
        </w:rPr>
        <w:t>Uncommitted Work</w:t>
      </w:r>
      <w:r>
        <w:t xml:space="preserve">: </w:t>
      </w:r>
      <w:r w:rsidR="001C1FB9">
        <w:t xml:space="preserve">The pilot will inform the </w:t>
      </w:r>
      <w:r w:rsidR="00861E3B">
        <w:t xml:space="preserve">site </w:t>
      </w:r>
      <w:proofErr w:type="spellStart"/>
      <w:r w:rsidR="001C1FB9">
        <w:t>schedd</w:t>
      </w:r>
      <w:proofErr w:type="spellEnd"/>
      <w:r w:rsidR="00861E3B">
        <w:t xml:space="preserve"> (and hence site negotiator)</w:t>
      </w:r>
      <w:r w:rsidR="001C1FB9">
        <w:t xml:space="preserve"> of the number of uncommitted</w:t>
      </w:r>
      <w:r w:rsidR="00C22974">
        <w:rPr>
          <w:rStyle w:val="FootnoteReference"/>
        </w:rPr>
        <w:footnoteReference w:id="2"/>
      </w:r>
      <w:r w:rsidR="001C1FB9">
        <w:t xml:space="preserve"> hours.</w:t>
      </w:r>
    </w:p>
    <w:p w14:paraId="403B9BC5" w14:textId="77777777" w:rsidR="00C22974" w:rsidRDefault="00C22974" w:rsidP="007A1390">
      <w:pPr>
        <w:pStyle w:val="ListParagraph"/>
        <w:numPr>
          <w:ilvl w:val="0"/>
          <w:numId w:val="5"/>
        </w:numPr>
      </w:pPr>
      <w:r>
        <w:rPr>
          <w:b/>
        </w:rPr>
        <w:t>Cooperative Draining</w:t>
      </w:r>
      <w:r w:rsidRPr="00C22974">
        <w:t>:</w:t>
      </w:r>
      <w:r>
        <w:t xml:space="preserve">  The pilot will inform the site </w:t>
      </w:r>
      <w:proofErr w:type="spellStart"/>
      <w:r>
        <w:t>schedd</w:t>
      </w:r>
      <w:proofErr w:type="spellEnd"/>
      <w:r>
        <w:t xml:space="preserve"> when it believes it will next commit its work.  The pilot has the ability to query the starter for its current state.</w:t>
      </w:r>
    </w:p>
    <w:p w14:paraId="49D3B2E7" w14:textId="77777777" w:rsidR="00861E3B" w:rsidRDefault="007A1390" w:rsidP="007A1390">
      <w:r>
        <w:lastRenderedPageBreak/>
        <w:t xml:space="preserve">Item (1) provides </w:t>
      </w:r>
      <w:r w:rsidR="00861E3B">
        <w:t>hints</w:t>
      </w:r>
      <w:r>
        <w:t xml:space="preserve"> to the pilot system about whether </w:t>
      </w:r>
      <w:r w:rsidR="00861E3B">
        <w:t xml:space="preserve">it is over its </w:t>
      </w:r>
      <w:proofErr w:type="spellStart"/>
      <w:r w:rsidR="00861E3B">
        <w:t>fairshare</w:t>
      </w:r>
      <w:proofErr w:type="spellEnd"/>
      <w:r w:rsidR="00861E3B">
        <w:t xml:space="preserve"> at the site</w:t>
      </w:r>
      <w:r>
        <w:t>.</w:t>
      </w:r>
      <w:r w:rsidR="00861E3B">
        <w:t xml:space="preserve">  Ideally, the pilot system should not start a new user job if it knows it is over its </w:t>
      </w:r>
      <w:proofErr w:type="spellStart"/>
      <w:r w:rsidR="00861E3B">
        <w:t>fairshare</w:t>
      </w:r>
      <w:proofErr w:type="spellEnd"/>
      <w:r w:rsidR="00861E3B">
        <w:t xml:space="preserve"> (and hence in danger of preemption).</w:t>
      </w:r>
    </w:p>
    <w:p w14:paraId="598315B1" w14:textId="77777777" w:rsidR="007A1390" w:rsidRDefault="00861E3B" w:rsidP="007A1390">
      <w:r>
        <w:t xml:space="preserve">Item (2) informs the site negotiator about the cost of preemption.  The negotiator can rank potential candidates preemptions to minimize </w:t>
      </w:r>
      <w:proofErr w:type="spellStart"/>
      <w:r>
        <w:t>badput</w:t>
      </w:r>
      <w:proofErr w:type="spellEnd"/>
      <w:r>
        <w:t>.</w:t>
      </w:r>
    </w:p>
    <w:p w14:paraId="14E415F9" w14:textId="77777777" w:rsidR="00C22974" w:rsidRDefault="00C22974" w:rsidP="007A1390">
      <w:r>
        <w:t xml:space="preserve">Item (3) informs the site </w:t>
      </w:r>
      <w:proofErr w:type="spellStart"/>
      <w:r>
        <w:t>HTCondor</w:t>
      </w:r>
      <w:proofErr w:type="spellEnd"/>
      <w:r>
        <w:t xml:space="preserve"> about the pilot-estimated costs of draining the slot and informs the pilot about whether its node should be drained.</w:t>
      </w:r>
    </w:p>
    <w:p w14:paraId="0D2BAFCD" w14:textId="77777777" w:rsidR="00861E3B" w:rsidRDefault="00861E3B" w:rsidP="00861E3B">
      <w:pPr>
        <w:pStyle w:val="Heading1"/>
      </w:pPr>
      <w:r>
        <w:t>Implementation</w:t>
      </w:r>
    </w:p>
    <w:p w14:paraId="600403BE" w14:textId="77777777" w:rsidR="00861E3B" w:rsidRDefault="001318F0" w:rsidP="001318F0">
      <w:pPr>
        <w:pStyle w:val="Heading2"/>
      </w:pPr>
      <w:r>
        <w:t>Potential Preemption</w:t>
      </w:r>
    </w:p>
    <w:p w14:paraId="151079AD" w14:textId="77777777" w:rsidR="00D15E68" w:rsidRPr="00D15E68" w:rsidRDefault="00D15E68" w:rsidP="00D15E68">
      <w:pPr>
        <w:pStyle w:val="Heading4"/>
      </w:pPr>
      <w:r>
        <w:t>Condor</w:t>
      </w:r>
    </w:p>
    <w:p w14:paraId="341899AC" w14:textId="77777777" w:rsidR="001318F0" w:rsidRDefault="001318F0" w:rsidP="001318F0">
      <w:r>
        <w:t>During the negotiation cycle, if a potential matched machine is running a job but PREEMPTION_REQUIREMENTS evaluates to FALSE, nothing is currently done.  Consider this case for the remainder of this section.</w:t>
      </w:r>
    </w:p>
    <w:p w14:paraId="2ECC1B53" w14:textId="77777777" w:rsidR="001318F0" w:rsidRDefault="001318F0" w:rsidP="001318F0">
      <w:r>
        <w:t xml:space="preserve">We introduce a new policy parameter, </w:t>
      </w:r>
      <w:r w:rsidRPr="001318F0">
        <w:rPr>
          <w:b/>
        </w:rPr>
        <w:t>RECORD_POTENTIAL_PREEMPTION</w:t>
      </w:r>
      <w:r>
        <w:t>. If this evaluates to true, the potential matching resource and potential preempting submitter is placed on an internal, per-</w:t>
      </w:r>
      <w:proofErr w:type="spellStart"/>
      <w:r>
        <w:t>schedd</w:t>
      </w:r>
      <w:proofErr w:type="spellEnd"/>
      <w:r>
        <w:t>, potential preemption list.</w:t>
      </w:r>
    </w:p>
    <w:p w14:paraId="67410FB3" w14:textId="77777777" w:rsidR="001318F0" w:rsidRDefault="001318F0" w:rsidP="001318F0">
      <w:r>
        <w:t>During the negotiation cycle, if the potential match is indeed preempted, it is removed from the potential preemption list.  If there are other potentially preempting submitters, they are not added to the list.</w:t>
      </w:r>
    </w:p>
    <w:p w14:paraId="460429FB" w14:textId="77777777" w:rsidR="001318F0" w:rsidRDefault="001318F0" w:rsidP="001318F0">
      <w:r>
        <w:t>At the end of the negotiation cycle, iterate through the potential preemption lists.  For the running job on the potentially preempted slot, record:</w:t>
      </w:r>
    </w:p>
    <w:p w14:paraId="28CB67DD" w14:textId="77777777" w:rsidR="001318F0" w:rsidRDefault="001318F0" w:rsidP="001318F0">
      <w:pPr>
        <w:pStyle w:val="ListParagraph"/>
        <w:numPr>
          <w:ilvl w:val="0"/>
          <w:numId w:val="8"/>
        </w:numPr>
      </w:pPr>
      <w:proofErr w:type="spellStart"/>
      <w:r w:rsidRPr="001318F0">
        <w:rPr>
          <w:b/>
        </w:rPr>
        <w:t>LastPotentialPreemptionTime</w:t>
      </w:r>
      <w:proofErr w:type="spellEnd"/>
      <w:r>
        <w:t>: Time the negotiation cycle finished.</w:t>
      </w:r>
    </w:p>
    <w:p w14:paraId="1E5C4F6C" w14:textId="77777777" w:rsidR="001318F0" w:rsidRDefault="001318F0" w:rsidP="001318F0">
      <w:pPr>
        <w:pStyle w:val="ListParagraph"/>
        <w:numPr>
          <w:ilvl w:val="0"/>
          <w:numId w:val="8"/>
        </w:numPr>
      </w:pPr>
      <w:proofErr w:type="spellStart"/>
      <w:r>
        <w:rPr>
          <w:b/>
        </w:rPr>
        <w:t>LastPotentialPreemptingUser</w:t>
      </w:r>
      <w:proofErr w:type="spellEnd"/>
      <w:r w:rsidRPr="001318F0">
        <w:t>:</w:t>
      </w:r>
      <w:r>
        <w:t xml:space="preserve"> The accounting group / user that </w:t>
      </w:r>
      <w:r w:rsidR="005E5D70">
        <w:t>was considered to preempt this job</w:t>
      </w:r>
      <w:r>
        <w:t>.</w:t>
      </w:r>
    </w:p>
    <w:p w14:paraId="3DDA27C0" w14:textId="1A07E8CB" w:rsidR="00C84521" w:rsidRDefault="00C84521" w:rsidP="00C84521">
      <w:r>
        <w:t>These attributes are cleared before the job is run if they were set on a previous run.</w:t>
      </w:r>
    </w:p>
    <w:p w14:paraId="56DD7F3B" w14:textId="00BF3246" w:rsidR="004E461B" w:rsidRDefault="004E461B" w:rsidP="00C84521">
      <w:r>
        <w:t xml:space="preserve">We will also add a new ephemeral attribute to the job ad, only present during the ranking portion of matchmaking – </w:t>
      </w:r>
      <w:proofErr w:type="spellStart"/>
      <w:r w:rsidRPr="004E461B">
        <w:rPr>
          <w:b/>
        </w:rPr>
        <w:t>QueueAge</w:t>
      </w:r>
      <w:proofErr w:type="spellEnd"/>
      <w:r>
        <w:t xml:space="preserve">.  This is set to </w:t>
      </w:r>
      <w:proofErr w:type="gramStart"/>
      <w:r w:rsidRPr="004E461B">
        <w:rPr>
          <w:b/>
        </w:rPr>
        <w:t>time(</w:t>
      </w:r>
      <w:proofErr w:type="gramEnd"/>
      <w:r w:rsidRPr="004E461B">
        <w:rPr>
          <w:b/>
        </w:rPr>
        <w:t>)-</w:t>
      </w:r>
      <w:proofErr w:type="spellStart"/>
      <w:r w:rsidRPr="004E461B">
        <w:rPr>
          <w:b/>
        </w:rPr>
        <w:t>QDate</w:t>
      </w:r>
      <w:proofErr w:type="spellEnd"/>
      <w:r>
        <w:t xml:space="preserve">; while this is straightforward to calculate in the </w:t>
      </w:r>
      <w:proofErr w:type="spellStart"/>
      <w:r>
        <w:t>schedd</w:t>
      </w:r>
      <w:proofErr w:type="spellEnd"/>
      <w:r>
        <w:t>, we use this as an ephemeral attribute to prevent auto-cluster from breaking.  This should only be used during ranking as it can result in incorrect matching if used in the requirements.</w:t>
      </w:r>
    </w:p>
    <w:p w14:paraId="565F964F" w14:textId="77777777" w:rsidR="00D15E68" w:rsidRDefault="00D15E68" w:rsidP="00D15E68">
      <w:pPr>
        <w:pStyle w:val="Heading4"/>
      </w:pPr>
      <w:r>
        <w:t>GlideinWMS</w:t>
      </w:r>
    </w:p>
    <w:p w14:paraId="2C1637C2" w14:textId="77777777" w:rsidR="00D15E68" w:rsidRDefault="00D15E68" w:rsidP="00D15E68">
      <w:r>
        <w:t xml:space="preserve">Using the </w:t>
      </w:r>
      <w:proofErr w:type="spellStart"/>
      <w:r>
        <w:t>startd-cron</w:t>
      </w:r>
      <w:proofErr w:type="spellEnd"/>
      <w:r>
        <w:t xml:space="preserve"> mechanism, glideinWMS pilots can periodically query:</w:t>
      </w:r>
    </w:p>
    <w:p w14:paraId="6B65C5E5" w14:textId="01A87451" w:rsidR="00D15E68" w:rsidRDefault="00D15E68" w:rsidP="00D15E68">
      <w:proofErr w:type="spellStart"/>
      <w:proofErr w:type="gramStart"/>
      <w:r>
        <w:t>condor</w:t>
      </w:r>
      <w:proofErr w:type="gramEnd"/>
      <w:r>
        <w:t>_chirp</w:t>
      </w:r>
      <w:proofErr w:type="spellEnd"/>
      <w:r>
        <w:t xml:space="preserve"> </w:t>
      </w:r>
      <w:proofErr w:type="spellStart"/>
      <w:r>
        <w:t>get_job_attr_</w:t>
      </w:r>
      <w:r w:rsidR="004E461B">
        <w:t>delayed</w:t>
      </w:r>
      <w:proofErr w:type="spellEnd"/>
      <w:r>
        <w:t xml:space="preserve"> </w:t>
      </w:r>
      <w:proofErr w:type="spellStart"/>
      <w:r w:rsidRPr="001318F0">
        <w:rPr>
          <w:b/>
        </w:rPr>
        <w:t>LastPotentialPreemptionTime</w:t>
      </w:r>
      <w:proofErr w:type="spellEnd"/>
    </w:p>
    <w:p w14:paraId="3A65D9C7" w14:textId="77777777" w:rsidR="00D15E68" w:rsidRDefault="00D15E68" w:rsidP="00D15E68">
      <w:r>
        <w:t>If this last potential preemption time is defined and within the last 20 minutes, the glideinWMS starter’s START expression will evaluate to FALSE.</w:t>
      </w:r>
    </w:p>
    <w:p w14:paraId="70607D3C" w14:textId="77777777" w:rsidR="005E5D70" w:rsidRDefault="005E5D70" w:rsidP="005E5D70">
      <w:pPr>
        <w:pStyle w:val="Heading3"/>
      </w:pPr>
      <w:r>
        <w:t>Example</w:t>
      </w:r>
    </w:p>
    <w:p w14:paraId="40B14DC0" w14:textId="77777777" w:rsidR="005E5D70" w:rsidRDefault="005E5D70" w:rsidP="005E5D70">
      <w:r>
        <w:t xml:space="preserve">Nebraska has two top-level accounting groups, </w:t>
      </w:r>
      <w:proofErr w:type="spellStart"/>
      <w:r>
        <w:rPr>
          <w:i/>
        </w:rPr>
        <w:t>cms</w:t>
      </w:r>
      <w:proofErr w:type="spellEnd"/>
      <w:r>
        <w:t xml:space="preserve"> and </w:t>
      </w:r>
      <w:r>
        <w:rPr>
          <w:i/>
        </w:rPr>
        <w:t>other</w:t>
      </w:r>
      <w:r>
        <w:t xml:space="preserve">.  The </w:t>
      </w:r>
      <w:proofErr w:type="spellStart"/>
      <w:r>
        <w:rPr>
          <w:i/>
        </w:rPr>
        <w:t>cms</w:t>
      </w:r>
      <w:proofErr w:type="spellEnd"/>
      <w:r>
        <w:t xml:space="preserve"> accounting </w:t>
      </w:r>
      <w:proofErr w:type="gramStart"/>
      <w:r>
        <w:t>group</w:t>
      </w:r>
      <w:proofErr w:type="gramEnd"/>
      <w:r>
        <w:t xml:space="preserve"> should receive 90% of the resources and </w:t>
      </w:r>
      <w:r>
        <w:rPr>
          <w:i/>
        </w:rPr>
        <w:t>other</w:t>
      </w:r>
      <w:r>
        <w:t xml:space="preserve"> 10%.  Jobs in </w:t>
      </w:r>
      <w:proofErr w:type="spellStart"/>
      <w:r>
        <w:rPr>
          <w:i/>
        </w:rPr>
        <w:t>cms</w:t>
      </w:r>
      <w:proofErr w:type="spellEnd"/>
      <w:r>
        <w:t xml:space="preserve"> should preempt jobs in </w:t>
      </w:r>
      <w:r>
        <w:rPr>
          <w:i/>
        </w:rPr>
        <w:t>other</w:t>
      </w:r>
      <w:r>
        <w:t xml:space="preserve"> if they have been in queue for 2 hours.</w:t>
      </w:r>
    </w:p>
    <w:p w14:paraId="6D008867" w14:textId="77777777" w:rsidR="005E5D70" w:rsidRPr="005E5D70" w:rsidRDefault="005E5D70" w:rsidP="005E5D70">
      <w:r>
        <w:t xml:space="preserve">Within the </w:t>
      </w:r>
      <w:proofErr w:type="spellStart"/>
      <w:r w:rsidRPr="005E5D70">
        <w:rPr>
          <w:i/>
        </w:rPr>
        <w:t>cms</w:t>
      </w:r>
      <w:proofErr w:type="spellEnd"/>
      <w:r>
        <w:t xml:space="preserve"> group, there are </w:t>
      </w:r>
      <w:r w:rsidRPr="005E5D70">
        <w:rPr>
          <w:i/>
        </w:rPr>
        <w:t>production</w:t>
      </w:r>
      <w:r>
        <w:t xml:space="preserve"> and </w:t>
      </w:r>
      <w:r>
        <w:rPr>
          <w:i/>
        </w:rPr>
        <w:t>analysis</w:t>
      </w:r>
      <w:r w:rsidRPr="005E5D70">
        <w:rPr>
          <w:i/>
        </w:rPr>
        <w:t xml:space="preserve"> </w:t>
      </w:r>
      <w:r>
        <w:t xml:space="preserve">jobs.  There is one </w:t>
      </w:r>
      <w:r w:rsidRPr="005E5D70">
        <w:rPr>
          <w:i/>
        </w:rPr>
        <w:t>production</w:t>
      </w:r>
      <w:r>
        <w:t xml:space="preserve"> user and 10 analysis users (all from the same glideinWMS instance).  Production and analysis both get 50% of the </w:t>
      </w:r>
      <w:proofErr w:type="spellStart"/>
      <w:r>
        <w:rPr>
          <w:i/>
        </w:rPr>
        <w:t>cms</w:t>
      </w:r>
      <w:proofErr w:type="spellEnd"/>
      <w:r>
        <w:rPr>
          <w:i/>
        </w:rPr>
        <w:t xml:space="preserve"> </w:t>
      </w:r>
      <w:r>
        <w:t xml:space="preserve">share.  Jobs in the </w:t>
      </w:r>
      <w:proofErr w:type="spellStart"/>
      <w:r>
        <w:rPr>
          <w:i/>
        </w:rPr>
        <w:t>cms</w:t>
      </w:r>
      <w:proofErr w:type="spellEnd"/>
      <w:r>
        <w:t xml:space="preserve"> group should never preempt another job in the </w:t>
      </w:r>
      <w:proofErr w:type="spellStart"/>
      <w:r>
        <w:rPr>
          <w:i/>
        </w:rPr>
        <w:t>cms</w:t>
      </w:r>
      <w:proofErr w:type="spellEnd"/>
      <w:r>
        <w:t xml:space="preserve"> group; however, we would like to use cooperative </w:t>
      </w:r>
      <w:proofErr w:type="spellStart"/>
      <w:r>
        <w:t>fairshare</w:t>
      </w:r>
      <w:proofErr w:type="spellEnd"/>
      <w:r>
        <w:t xml:space="preserve"> to keep the sub-groups balanced.</w:t>
      </w:r>
    </w:p>
    <w:p w14:paraId="487DC676" w14:textId="77777777" w:rsidR="005E5D70" w:rsidRDefault="005E5D70" w:rsidP="005E5D70">
      <w:r>
        <w:t>They set:</w:t>
      </w:r>
    </w:p>
    <w:p w14:paraId="1C337E34" w14:textId="7641D6E1" w:rsidR="005E5D70" w:rsidRDefault="005E5D70" w:rsidP="005E5D70">
      <w:r>
        <w:t xml:space="preserve">PREEMPTION_REQUIREMENTS = </w:t>
      </w:r>
      <w:r w:rsidR="00D15E68">
        <w:t>(</w:t>
      </w:r>
      <w:proofErr w:type="spellStart"/>
      <w:r w:rsidR="00D15E68">
        <w:t>SubmitterGroup</w:t>
      </w:r>
      <w:proofErr w:type="spellEnd"/>
      <w:r w:rsidR="00D15E68">
        <w:t xml:space="preserve"> </w:t>
      </w:r>
      <w:proofErr w:type="spellStart"/>
      <w:r w:rsidR="00D15E68">
        <w:t>isnt</w:t>
      </w:r>
      <w:proofErr w:type="spellEnd"/>
      <w:r w:rsidR="00D15E68">
        <w:t xml:space="preserve"> null) &amp;&amp; </w:t>
      </w:r>
      <w:proofErr w:type="spellStart"/>
      <w:proofErr w:type="gramStart"/>
      <w:r w:rsidR="00D15E68">
        <w:t>regexp</w:t>
      </w:r>
      <w:proofErr w:type="spellEnd"/>
      <w:r>
        <w:t>(</w:t>
      </w:r>
      <w:proofErr w:type="gramEnd"/>
      <w:r w:rsidR="00D15E68">
        <w:t>“^</w:t>
      </w:r>
      <w:proofErr w:type="spellStart"/>
      <w:r w:rsidR="00D15E68">
        <w:t>cms</w:t>
      </w:r>
      <w:proofErr w:type="spellEnd"/>
      <w:r w:rsidR="00D15E68">
        <w:t xml:space="preserve">\.”, </w:t>
      </w:r>
      <w:proofErr w:type="spellStart"/>
      <w:r>
        <w:t>SubmitterGroup</w:t>
      </w:r>
      <w:proofErr w:type="spellEnd"/>
      <w:r>
        <w:t>)</w:t>
      </w:r>
      <w:r w:rsidR="00D15E68">
        <w:t>)</w:t>
      </w:r>
      <w:r>
        <w:t xml:space="preserve"> &amp;&amp; (</w:t>
      </w:r>
      <w:proofErr w:type="spellStart"/>
      <w:r>
        <w:t>RemoteGroup</w:t>
      </w:r>
      <w:proofErr w:type="spellEnd"/>
      <w:r>
        <w:t xml:space="preserve"> =?= “other”) &amp;&amp; </w:t>
      </w:r>
      <w:r w:rsidR="00D15E68">
        <w:t>(</w:t>
      </w:r>
      <w:proofErr w:type="spellStart"/>
      <w:r w:rsidR="004E461B">
        <w:t>QueueAge</w:t>
      </w:r>
      <w:proofErr w:type="spellEnd"/>
      <w:r w:rsidR="00D15E68">
        <w:t xml:space="preserve"> &lt; 7200)</w:t>
      </w:r>
    </w:p>
    <w:p w14:paraId="7E7D427D" w14:textId="77777777" w:rsidR="00D15E68" w:rsidRDefault="00D15E68" w:rsidP="005E5D70">
      <w:r>
        <w:t xml:space="preserve">RECORD_POTENTIAL_PREEMPTION = </w:t>
      </w:r>
      <w:proofErr w:type="spellStart"/>
      <w:r>
        <w:t>SubmitterGroup</w:t>
      </w:r>
      <w:proofErr w:type="spellEnd"/>
      <w:r>
        <w:t xml:space="preserve"> =</w:t>
      </w:r>
      <w:proofErr w:type="gramStart"/>
      <w:r>
        <w:t>!=</w:t>
      </w:r>
      <w:proofErr w:type="gramEnd"/>
      <w:r>
        <w:t xml:space="preserve"> </w:t>
      </w:r>
      <w:proofErr w:type="spellStart"/>
      <w:r>
        <w:t>RemoteGroup</w:t>
      </w:r>
      <w:proofErr w:type="spellEnd"/>
    </w:p>
    <w:p w14:paraId="266CBF0E" w14:textId="77777777" w:rsidR="001318F0" w:rsidRDefault="001318F0" w:rsidP="001318F0">
      <w:pPr>
        <w:pStyle w:val="Heading2"/>
      </w:pPr>
      <w:r>
        <w:t>Uncommitted Work</w:t>
      </w:r>
    </w:p>
    <w:p w14:paraId="34EA497D" w14:textId="77777777" w:rsidR="00C22974" w:rsidRPr="00C22974" w:rsidRDefault="00C22974" w:rsidP="00C22974">
      <w:pPr>
        <w:pStyle w:val="Heading4"/>
      </w:pPr>
      <w:r>
        <w:t>Condor</w:t>
      </w:r>
    </w:p>
    <w:p w14:paraId="1B120C3D" w14:textId="77777777" w:rsidR="005E5D70" w:rsidRDefault="005327F8" w:rsidP="005E5D70">
      <w:r>
        <w:t xml:space="preserve">Via a new </w:t>
      </w:r>
      <w:proofErr w:type="spellStart"/>
      <w:r>
        <w:t>condor_chirp</w:t>
      </w:r>
      <w:proofErr w:type="spellEnd"/>
      <w:r w:rsidR="005E5D70">
        <w:t xml:space="preserve"> </w:t>
      </w:r>
      <w:r>
        <w:t>verb (“</w:t>
      </w:r>
      <w:proofErr w:type="spellStart"/>
      <w:r>
        <w:t>condor_chirp</w:t>
      </w:r>
      <w:proofErr w:type="spellEnd"/>
      <w:r>
        <w:t xml:space="preserve"> </w:t>
      </w:r>
      <w:proofErr w:type="spellStart"/>
      <w:r>
        <w:t>set_last_commit</w:t>
      </w:r>
      <w:proofErr w:type="spellEnd"/>
      <w:r>
        <w:t xml:space="preserve"> $UNIX_TIMESTAMP”), we </w:t>
      </w:r>
      <w:r w:rsidR="005E5D70">
        <w:t xml:space="preserve">allow the following </w:t>
      </w:r>
      <w:r w:rsidR="00C22974">
        <w:t>attribute to be set in the starter</w:t>
      </w:r>
      <w:r w:rsidR="005E5D70">
        <w:t xml:space="preserve">: </w:t>
      </w:r>
      <w:proofErr w:type="spellStart"/>
      <w:r w:rsidR="00C22974">
        <w:rPr>
          <w:b/>
        </w:rPr>
        <w:t>LastCommit</w:t>
      </w:r>
      <w:proofErr w:type="spellEnd"/>
      <w:r w:rsidR="005E5D70">
        <w:t>.  By default, this is equal to the</w:t>
      </w:r>
      <w:r w:rsidR="00D15E68">
        <w:t xml:space="preserve"> </w:t>
      </w:r>
      <w:proofErr w:type="spellStart"/>
      <w:r w:rsidR="00C22974">
        <w:t>ClassAd</w:t>
      </w:r>
      <w:proofErr w:type="spellEnd"/>
      <w:r w:rsidR="00C22974">
        <w:t xml:space="preserve"> </w:t>
      </w:r>
      <w:r w:rsidR="00D15E68">
        <w:t>expression</w:t>
      </w:r>
      <w:r w:rsidR="005E5D70">
        <w:t xml:space="preserve"> </w:t>
      </w:r>
      <w:proofErr w:type="spellStart"/>
      <w:r w:rsidR="00C22974">
        <w:rPr>
          <w:b/>
        </w:rPr>
        <w:t>JobStart</w:t>
      </w:r>
      <w:proofErr w:type="spellEnd"/>
      <w:r w:rsidR="005E5D70">
        <w:t>.</w:t>
      </w:r>
    </w:p>
    <w:p w14:paraId="1E6C531C" w14:textId="77777777" w:rsidR="00C22974" w:rsidRDefault="00C22974" w:rsidP="005E5D70">
      <w:r>
        <w:t xml:space="preserve">The match’s </w:t>
      </w:r>
      <w:proofErr w:type="spellStart"/>
      <w:r w:rsidRPr="00C22974">
        <w:rPr>
          <w:b/>
        </w:rPr>
        <w:t>UncommittedTime</w:t>
      </w:r>
      <w:proofErr w:type="spellEnd"/>
      <w:r>
        <w:t xml:space="preserve"> is calculated as:</w:t>
      </w:r>
    </w:p>
    <w:p w14:paraId="3CBD0F92" w14:textId="77777777" w:rsidR="00C22974" w:rsidRDefault="00C22974" w:rsidP="005E5D70">
      <w:r>
        <w:t xml:space="preserve">(Negotiation cycle start time) – </w:t>
      </w:r>
      <w:proofErr w:type="spellStart"/>
      <w:r>
        <w:t>LastCommit</w:t>
      </w:r>
      <w:proofErr w:type="spellEnd"/>
    </w:p>
    <w:p w14:paraId="3C0B28EF" w14:textId="77777777" w:rsidR="00C22974" w:rsidRDefault="00C22974" w:rsidP="005E5D70">
      <w:proofErr w:type="gramStart"/>
      <w:r>
        <w:t>and</w:t>
      </w:r>
      <w:proofErr w:type="gramEnd"/>
      <w:r>
        <w:t xml:space="preserve"> added to the list of ephemeral attributes available during matchmaking for the slot.</w:t>
      </w:r>
    </w:p>
    <w:p w14:paraId="132E2AF3" w14:textId="77777777" w:rsidR="00D15E68" w:rsidRDefault="00D15E68" w:rsidP="005E5D70">
      <w:r>
        <w:t>A site can then add the following to their configuration:</w:t>
      </w:r>
      <w:bookmarkStart w:id="0" w:name="_GoBack"/>
      <w:bookmarkEnd w:id="0"/>
    </w:p>
    <w:p w14:paraId="6D3262BF" w14:textId="77777777" w:rsidR="00D15E68" w:rsidRDefault="00D15E68" w:rsidP="005E5D70">
      <w:r w:rsidRPr="00D15E68">
        <w:t>NEGOTIATOR_POST_JOB_RANK</w:t>
      </w:r>
      <w:r>
        <w:t xml:space="preserve"> = -</w:t>
      </w:r>
      <w:proofErr w:type="spellStart"/>
      <w:r>
        <w:t>UncommittedTime</w:t>
      </w:r>
      <w:proofErr w:type="spellEnd"/>
    </w:p>
    <w:p w14:paraId="41033B9D" w14:textId="77777777" w:rsidR="00C22974" w:rsidRDefault="00C22974" w:rsidP="005E5D70">
      <w:r>
        <w:t>This will cause the negotiator to preferentially preempt slots with the least amount of uncommitted time.</w:t>
      </w:r>
    </w:p>
    <w:p w14:paraId="3412C430" w14:textId="77777777" w:rsidR="005327F8" w:rsidRDefault="005327F8" w:rsidP="005E5D70">
      <w:r>
        <w:t xml:space="preserve">This will also cause the starter to update the </w:t>
      </w:r>
      <w:proofErr w:type="spellStart"/>
      <w:r w:rsidRPr="005327F8">
        <w:t>ExpectedMachineQuickDrainingBadput</w:t>
      </w:r>
      <w:proofErr w:type="spellEnd"/>
      <w:r>
        <w:t xml:space="preserve">, which is used by </w:t>
      </w:r>
      <w:proofErr w:type="spellStart"/>
      <w:r>
        <w:t>condor_defrag</w:t>
      </w:r>
      <w:proofErr w:type="spellEnd"/>
      <w:r>
        <w:t xml:space="preserve"> to estimate the cost of a quick drain.</w:t>
      </w:r>
    </w:p>
    <w:p w14:paraId="4EFD2A39" w14:textId="77777777" w:rsidR="00C22974" w:rsidRDefault="005327F8" w:rsidP="005327F8">
      <w:pPr>
        <w:pStyle w:val="Heading4"/>
      </w:pPr>
      <w:proofErr w:type="gramStart"/>
      <w:r>
        <w:t>glideinWMS</w:t>
      </w:r>
      <w:proofErr w:type="gramEnd"/>
    </w:p>
    <w:p w14:paraId="61499CCE" w14:textId="77777777" w:rsidR="005327F8" w:rsidRDefault="005327F8" w:rsidP="005E5D70">
      <w:r>
        <w:t xml:space="preserve">The glideinWMS </w:t>
      </w:r>
      <w:proofErr w:type="spellStart"/>
      <w:r>
        <w:t>startd</w:t>
      </w:r>
      <w:proofErr w:type="spellEnd"/>
      <w:r>
        <w:t xml:space="preserve"> will need to periodically set the </w:t>
      </w:r>
      <w:proofErr w:type="spellStart"/>
      <w:r>
        <w:t>LastCommit</w:t>
      </w:r>
      <w:proofErr w:type="spellEnd"/>
      <w:r>
        <w:t xml:space="preserve"> time via a </w:t>
      </w:r>
      <w:proofErr w:type="spellStart"/>
      <w:r>
        <w:t>startd-cron</w:t>
      </w:r>
      <w:proofErr w:type="spellEnd"/>
      <w:r>
        <w:t xml:space="preserve"> job.</w:t>
      </w:r>
    </w:p>
    <w:p w14:paraId="60116B58" w14:textId="77777777" w:rsidR="00C22974" w:rsidRDefault="005327F8" w:rsidP="00C22974">
      <w:pPr>
        <w:pStyle w:val="Heading2"/>
      </w:pPr>
      <w:r>
        <w:t xml:space="preserve">Cooperative </w:t>
      </w:r>
      <w:r w:rsidR="00C22974">
        <w:t>Draining</w:t>
      </w:r>
    </w:p>
    <w:p w14:paraId="174FE703" w14:textId="77777777" w:rsidR="00C22974" w:rsidRDefault="00C22974" w:rsidP="00C22974">
      <w:pPr>
        <w:pStyle w:val="Heading4"/>
      </w:pPr>
      <w:r>
        <w:t>Condor</w:t>
      </w:r>
    </w:p>
    <w:p w14:paraId="6F5E21F9" w14:textId="77777777" w:rsidR="00C22974" w:rsidRDefault="005327F8" w:rsidP="00C22974">
      <w:r>
        <w:t xml:space="preserve">Via a new </w:t>
      </w:r>
      <w:proofErr w:type="spellStart"/>
      <w:r>
        <w:t>condor_chirp</w:t>
      </w:r>
      <w:proofErr w:type="spellEnd"/>
      <w:r>
        <w:t xml:space="preserve"> verb (“</w:t>
      </w:r>
      <w:proofErr w:type="spellStart"/>
      <w:r>
        <w:t>condor_chirp</w:t>
      </w:r>
      <w:proofErr w:type="spellEnd"/>
      <w:r>
        <w:t xml:space="preserve"> </w:t>
      </w:r>
      <w:proofErr w:type="spellStart"/>
      <w:r>
        <w:t>set_expected_commit</w:t>
      </w:r>
      <w:proofErr w:type="spellEnd"/>
      <w:r>
        <w:t xml:space="preserve"> $UNIX_TIMESTAMP”), we allow the site batch job set </w:t>
      </w:r>
      <w:proofErr w:type="spellStart"/>
      <w:r w:rsidRPr="005327F8">
        <w:t>ExpectedMachineGracefulDrainingBadput</w:t>
      </w:r>
      <w:proofErr w:type="spellEnd"/>
      <w:r>
        <w:t xml:space="preserve">.  This is the attribute used by </w:t>
      </w:r>
      <w:proofErr w:type="spellStart"/>
      <w:r>
        <w:t>condor_defrag</w:t>
      </w:r>
      <w:proofErr w:type="spellEnd"/>
      <w:r>
        <w:t xml:space="preserve"> to estimate graceful draining costs.</w:t>
      </w:r>
    </w:p>
    <w:p w14:paraId="094A3D07" w14:textId="77777777" w:rsidR="005327F8" w:rsidRDefault="005327F8" w:rsidP="00C22974">
      <w:r>
        <w:t xml:space="preserve">We will add another </w:t>
      </w:r>
      <w:proofErr w:type="spellStart"/>
      <w:r>
        <w:t>condor_chirp</w:t>
      </w:r>
      <w:proofErr w:type="spellEnd"/>
      <w:r>
        <w:t xml:space="preserve"> verb (“</w:t>
      </w:r>
      <w:proofErr w:type="spellStart"/>
      <w:r>
        <w:t>condor_chirp</w:t>
      </w:r>
      <w:proofErr w:type="spellEnd"/>
      <w:r>
        <w:t xml:space="preserve"> </w:t>
      </w:r>
      <w:proofErr w:type="spellStart"/>
      <w:r>
        <w:t>get_starter_attr</w:t>
      </w:r>
      <w:proofErr w:type="spellEnd"/>
      <w:r>
        <w:t xml:space="preserve"> $ATTRIBUTE”) to retrieve starter attributes.  This will allow the pilot to query for the starter state.</w:t>
      </w:r>
    </w:p>
    <w:p w14:paraId="0013FADB" w14:textId="77777777" w:rsidR="005327F8" w:rsidRDefault="005327F8" w:rsidP="005327F8">
      <w:pPr>
        <w:pStyle w:val="Heading4"/>
      </w:pPr>
      <w:proofErr w:type="gramStart"/>
      <w:r>
        <w:t>glideinWMS</w:t>
      </w:r>
      <w:proofErr w:type="gramEnd"/>
    </w:p>
    <w:p w14:paraId="198B57B6" w14:textId="77777777" w:rsidR="005327F8" w:rsidRDefault="005327F8" w:rsidP="005327F8">
      <w:r>
        <w:t xml:space="preserve">The glideinWMS </w:t>
      </w:r>
      <w:proofErr w:type="spellStart"/>
      <w:r>
        <w:t>startd</w:t>
      </w:r>
      <w:proofErr w:type="spellEnd"/>
      <w:r>
        <w:t xml:space="preserve"> will need to periodically set the </w:t>
      </w:r>
      <w:proofErr w:type="spellStart"/>
      <w:r w:rsidRPr="005327F8">
        <w:t>ExpectedMachineGracefulDrainingBadput</w:t>
      </w:r>
      <w:r>
        <w:t>time</w:t>
      </w:r>
      <w:proofErr w:type="spellEnd"/>
      <w:r>
        <w:t xml:space="preserve"> via a </w:t>
      </w:r>
      <w:proofErr w:type="spellStart"/>
      <w:r>
        <w:t>startd-cron</w:t>
      </w:r>
      <w:proofErr w:type="spellEnd"/>
      <w:r>
        <w:t xml:space="preserve"> job.</w:t>
      </w:r>
    </w:p>
    <w:p w14:paraId="11B0A4C8" w14:textId="77777777" w:rsidR="005327F8" w:rsidRPr="005327F8" w:rsidRDefault="005327F8" w:rsidP="005327F8">
      <w:r>
        <w:t xml:space="preserve">The glideinWMS </w:t>
      </w:r>
      <w:proofErr w:type="spellStart"/>
      <w:r>
        <w:t>startd</w:t>
      </w:r>
      <w:proofErr w:type="spellEnd"/>
      <w:r>
        <w:t xml:space="preserve"> will need to periodically query the site starter state to see if it is currently draining</w:t>
      </w:r>
      <w:proofErr w:type="gramStart"/>
      <w:r>
        <w:t>;</w:t>
      </w:r>
      <w:proofErr w:type="gramEnd"/>
      <w:r>
        <w:t xml:space="preserve"> if so, it should make its START expression evaluate to False.</w:t>
      </w:r>
    </w:p>
    <w:sectPr w:rsidR="005327F8" w:rsidRPr="005327F8" w:rsidSect="00571EE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D520A" w14:textId="77777777" w:rsidR="004E461B" w:rsidRDefault="004E461B" w:rsidP="007A1390">
      <w:pPr>
        <w:spacing w:after="0"/>
      </w:pPr>
      <w:r>
        <w:separator/>
      </w:r>
    </w:p>
  </w:endnote>
  <w:endnote w:type="continuationSeparator" w:id="0">
    <w:p w14:paraId="225EC3A6" w14:textId="77777777" w:rsidR="004E461B" w:rsidRDefault="004E461B" w:rsidP="007A1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E4E9D" w14:textId="77777777" w:rsidR="004E461B" w:rsidRDefault="004E461B" w:rsidP="007A1390">
      <w:pPr>
        <w:spacing w:after="0"/>
      </w:pPr>
      <w:r>
        <w:separator/>
      </w:r>
    </w:p>
  </w:footnote>
  <w:footnote w:type="continuationSeparator" w:id="0">
    <w:p w14:paraId="060370ED" w14:textId="77777777" w:rsidR="004E461B" w:rsidRDefault="004E461B" w:rsidP="007A1390">
      <w:pPr>
        <w:spacing w:after="0"/>
      </w:pPr>
      <w:r>
        <w:continuationSeparator/>
      </w:r>
    </w:p>
  </w:footnote>
  <w:footnote w:id="1">
    <w:p w14:paraId="28725520" w14:textId="77777777" w:rsidR="004E461B" w:rsidRDefault="004E461B">
      <w:pPr>
        <w:pStyle w:val="FootnoteText"/>
      </w:pPr>
      <w:r>
        <w:rPr>
          <w:rStyle w:val="FootnoteReference"/>
        </w:rPr>
        <w:footnoteRef/>
      </w:r>
      <w:r>
        <w:t xml:space="preserve"> We optionally only consider separate accounting groups because the same pilot system may be submitting as separate users for technical reasons.  Preempting one pilot for another pilot from the same system is not helpful.</w:t>
      </w:r>
    </w:p>
  </w:footnote>
  <w:footnote w:id="2">
    <w:p w14:paraId="45386D4A" w14:textId="77777777" w:rsidR="004E461B" w:rsidRDefault="004E461B">
      <w:pPr>
        <w:pStyle w:val="FootnoteText"/>
      </w:pPr>
      <w:r>
        <w:rPr>
          <w:rStyle w:val="FootnoteReference"/>
        </w:rPr>
        <w:footnoteRef/>
      </w:r>
      <w:r>
        <w:t xml:space="preserve"> When work has been committed, the pilot may be killed without losing any progress.  Typically, this means a user job has finished – but could also include any </w:t>
      </w:r>
      <w:proofErr w:type="spellStart"/>
      <w:r>
        <w:t>checkpointing</w:t>
      </w:r>
      <w:proofErr w:type="spellEnd"/>
      <w:r>
        <w:t xml:space="preserve"> activity.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60F0"/>
    <w:multiLevelType w:val="hybridMultilevel"/>
    <w:tmpl w:val="5AB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1125"/>
    <w:multiLevelType w:val="hybridMultilevel"/>
    <w:tmpl w:val="E88C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73F37"/>
    <w:multiLevelType w:val="hybridMultilevel"/>
    <w:tmpl w:val="A25C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D6F51"/>
    <w:multiLevelType w:val="hybridMultilevel"/>
    <w:tmpl w:val="7FAA4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708D5"/>
    <w:multiLevelType w:val="hybridMultilevel"/>
    <w:tmpl w:val="0794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D3078"/>
    <w:multiLevelType w:val="hybridMultilevel"/>
    <w:tmpl w:val="34169BD6"/>
    <w:lvl w:ilvl="0" w:tplc="0409000F">
      <w:start w:val="1"/>
      <w:numFmt w:val="decimal"/>
      <w:lvlText w:val="%1."/>
      <w:lvlJc w:val="left"/>
      <w:pPr>
        <w:ind w:left="72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B7061"/>
    <w:multiLevelType w:val="hybridMultilevel"/>
    <w:tmpl w:val="2452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E58CB"/>
    <w:multiLevelType w:val="hybridMultilevel"/>
    <w:tmpl w:val="6614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0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FB9"/>
    <w:rsid w:val="001318F0"/>
    <w:rsid w:val="001B65EB"/>
    <w:rsid w:val="001C1FB9"/>
    <w:rsid w:val="00322D45"/>
    <w:rsid w:val="004E461B"/>
    <w:rsid w:val="005327F8"/>
    <w:rsid w:val="00571EEF"/>
    <w:rsid w:val="005E5D70"/>
    <w:rsid w:val="007A1390"/>
    <w:rsid w:val="00861E3B"/>
    <w:rsid w:val="00A17CDF"/>
    <w:rsid w:val="00AA1B24"/>
    <w:rsid w:val="00C22974"/>
    <w:rsid w:val="00C75643"/>
    <w:rsid w:val="00C84521"/>
    <w:rsid w:val="00D15E68"/>
    <w:rsid w:val="00F46F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0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1C1FB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1F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5D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5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F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F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1FB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C1FB9"/>
    <w:pPr>
      <w:ind w:left="720"/>
      <w:contextualSpacing/>
    </w:pPr>
  </w:style>
  <w:style w:type="character" w:customStyle="1" w:styleId="Heading2Char">
    <w:name w:val="Heading 2 Char"/>
    <w:basedOn w:val="DefaultParagraphFont"/>
    <w:link w:val="Heading2"/>
    <w:uiPriority w:val="9"/>
    <w:rsid w:val="001C1FB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A1390"/>
    <w:pPr>
      <w:spacing w:after="0"/>
    </w:pPr>
  </w:style>
  <w:style w:type="character" w:customStyle="1" w:styleId="FootnoteTextChar">
    <w:name w:val="Footnote Text Char"/>
    <w:basedOn w:val="DefaultParagraphFont"/>
    <w:link w:val="FootnoteText"/>
    <w:uiPriority w:val="99"/>
    <w:rsid w:val="007A1390"/>
  </w:style>
  <w:style w:type="character" w:styleId="FootnoteReference">
    <w:name w:val="footnote reference"/>
    <w:basedOn w:val="DefaultParagraphFont"/>
    <w:uiPriority w:val="99"/>
    <w:unhideWhenUsed/>
    <w:rsid w:val="007A1390"/>
    <w:rPr>
      <w:vertAlign w:val="superscript"/>
    </w:rPr>
  </w:style>
  <w:style w:type="character" w:customStyle="1" w:styleId="Heading3Char">
    <w:name w:val="Heading 3 Char"/>
    <w:basedOn w:val="DefaultParagraphFont"/>
    <w:link w:val="Heading3"/>
    <w:uiPriority w:val="9"/>
    <w:rsid w:val="005E5D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5E6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1C1FB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1F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5D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5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F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F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1FB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C1FB9"/>
    <w:pPr>
      <w:ind w:left="720"/>
      <w:contextualSpacing/>
    </w:pPr>
  </w:style>
  <w:style w:type="character" w:customStyle="1" w:styleId="Heading2Char">
    <w:name w:val="Heading 2 Char"/>
    <w:basedOn w:val="DefaultParagraphFont"/>
    <w:link w:val="Heading2"/>
    <w:uiPriority w:val="9"/>
    <w:rsid w:val="001C1FB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A1390"/>
    <w:pPr>
      <w:spacing w:after="0"/>
    </w:pPr>
  </w:style>
  <w:style w:type="character" w:customStyle="1" w:styleId="FootnoteTextChar">
    <w:name w:val="Footnote Text Char"/>
    <w:basedOn w:val="DefaultParagraphFont"/>
    <w:link w:val="FootnoteText"/>
    <w:uiPriority w:val="99"/>
    <w:rsid w:val="007A1390"/>
  </w:style>
  <w:style w:type="character" w:styleId="FootnoteReference">
    <w:name w:val="footnote reference"/>
    <w:basedOn w:val="DefaultParagraphFont"/>
    <w:uiPriority w:val="99"/>
    <w:unhideWhenUsed/>
    <w:rsid w:val="007A1390"/>
    <w:rPr>
      <w:vertAlign w:val="superscript"/>
    </w:rPr>
  </w:style>
  <w:style w:type="character" w:customStyle="1" w:styleId="Heading3Char">
    <w:name w:val="Heading 3 Char"/>
    <w:basedOn w:val="DefaultParagraphFont"/>
    <w:link w:val="Heading3"/>
    <w:uiPriority w:val="9"/>
    <w:rsid w:val="005E5D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5E6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055628">
      <w:bodyDiv w:val="1"/>
      <w:marLeft w:val="0"/>
      <w:marRight w:val="0"/>
      <w:marTop w:val="0"/>
      <w:marBottom w:val="0"/>
      <w:divBdr>
        <w:top w:val="none" w:sz="0" w:space="0" w:color="auto"/>
        <w:left w:val="none" w:sz="0" w:space="0" w:color="auto"/>
        <w:bottom w:val="none" w:sz="0" w:space="0" w:color="auto"/>
        <w:right w:val="none" w:sz="0" w:space="0" w:color="auto"/>
      </w:divBdr>
    </w:div>
    <w:div w:id="1063215883">
      <w:bodyDiv w:val="1"/>
      <w:marLeft w:val="0"/>
      <w:marRight w:val="0"/>
      <w:marTop w:val="0"/>
      <w:marBottom w:val="0"/>
      <w:divBdr>
        <w:top w:val="none" w:sz="0" w:space="0" w:color="auto"/>
        <w:left w:val="none" w:sz="0" w:space="0" w:color="auto"/>
        <w:bottom w:val="none" w:sz="0" w:space="0" w:color="auto"/>
        <w:right w:val="none" w:sz="0" w:space="0" w:color="auto"/>
      </w:divBdr>
    </w:div>
    <w:div w:id="1111389322">
      <w:bodyDiv w:val="1"/>
      <w:marLeft w:val="0"/>
      <w:marRight w:val="0"/>
      <w:marTop w:val="0"/>
      <w:marBottom w:val="0"/>
      <w:divBdr>
        <w:top w:val="none" w:sz="0" w:space="0" w:color="auto"/>
        <w:left w:val="none" w:sz="0" w:space="0" w:color="auto"/>
        <w:bottom w:val="none" w:sz="0" w:space="0" w:color="auto"/>
        <w:right w:val="none" w:sz="0" w:space="0" w:color="auto"/>
      </w:divBdr>
    </w:div>
    <w:div w:id="1861773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947</Words>
  <Characters>5403</Characters>
  <Application>Microsoft Macintosh Word</Application>
  <DocSecurity>0</DocSecurity>
  <Lines>45</Lines>
  <Paragraphs>12</Paragraphs>
  <ScaleCrop>false</ScaleCrop>
  <Company>UNL</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6</cp:revision>
  <dcterms:created xsi:type="dcterms:W3CDTF">2013-06-14T12:58:00Z</dcterms:created>
  <dcterms:modified xsi:type="dcterms:W3CDTF">2013-08-28T21:57:00Z</dcterms:modified>
</cp:coreProperties>
</file>