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9B28" w14:textId="77777777" w:rsidR="003A144F" w:rsidRPr="003A144F" w:rsidRDefault="003A144F">
      <w:pPr>
        <w:rPr>
          <w:rFonts w:ascii="Utsaah" w:hAnsi="Utsaah" w:cs="Utsaah"/>
          <w:b/>
          <w:bCs/>
          <w:sz w:val="30"/>
          <w:szCs w:val="28"/>
        </w:rPr>
      </w:pP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पछिल्लो </w:t>
      </w:r>
      <w:proofErr w:type="spellStart"/>
      <w:r w:rsidRPr="003A144F">
        <w:rPr>
          <w:rFonts w:ascii="Utsaah" w:hAnsi="Utsaah" w:cs="Utsaah"/>
          <w:b/>
          <w:bCs/>
          <w:sz w:val="30"/>
          <w:szCs w:val="28"/>
        </w:rPr>
        <w:t>DayClose</w:t>
      </w:r>
      <w:proofErr w:type="spellEnd"/>
      <w:r w:rsidRPr="003A144F">
        <w:rPr>
          <w:rFonts w:ascii="Utsaah" w:hAnsi="Utsaah" w:cs="Utsaah"/>
          <w:b/>
          <w:bCs/>
          <w:sz w:val="30"/>
          <w:szCs w:val="28"/>
        </w:rPr>
        <w:t xml:space="preserve">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प्रोगाममा निम्न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feature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हरू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add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गरिएको छ।</w:t>
      </w:r>
    </w:p>
    <w:p w14:paraId="569C4EA7" w14:textId="47C5B212" w:rsidR="00F720C3" w:rsidRPr="003A144F" w:rsidRDefault="003A144F" w:rsidP="003A144F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 w:rsidRPr="003A144F">
        <w:rPr>
          <w:rFonts w:ascii="Utsaah" w:hAnsi="Utsaah" w:cs="Utsaah"/>
          <w:b/>
          <w:bCs/>
          <w:sz w:val="30"/>
          <w:szCs w:val="28"/>
        </w:rPr>
        <w:t xml:space="preserve">TSA slow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हुँदा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1,2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वटा रेकर्ड छुटाउने समस्या समाधान गरिएको छ</w:t>
      </w:r>
      <w:r>
        <w:rPr>
          <w:rFonts w:ascii="Utsaah" w:hAnsi="Utsaah" w:cs="Utsaah"/>
          <w:b/>
          <w:bCs/>
          <w:sz w:val="30"/>
          <w:szCs w:val="28"/>
        </w:rPr>
        <w:t xml:space="preserve">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।</w:t>
      </w:r>
    </w:p>
    <w:p w14:paraId="0098ABF3" w14:textId="787315F1" w:rsidR="003A144F" w:rsidRPr="003A144F" w:rsidRDefault="003A144F" w:rsidP="003A144F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 w:rsidRPr="003A144F">
        <w:rPr>
          <w:rFonts w:ascii="Utsaah" w:hAnsi="Utsaah" w:cs="Utsaah"/>
          <w:b/>
          <w:bCs/>
          <w:sz w:val="30"/>
          <w:szCs w:val="28"/>
        </w:rPr>
        <w:t xml:space="preserve">EFT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को चेक नं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.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र रकम फरक नपर्ने हुँदा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EFT rapid entry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को सुविधा थप गरिएको छ</w:t>
      </w:r>
      <w:r>
        <w:rPr>
          <w:rFonts w:ascii="Utsaah" w:hAnsi="Utsaah" w:cs="Utsaah"/>
          <w:b/>
          <w:bCs/>
          <w:sz w:val="30"/>
          <w:szCs w:val="28"/>
        </w:rPr>
        <w:t xml:space="preserve">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।</w:t>
      </w:r>
      <w:r>
        <w:rPr>
          <w:rFonts w:ascii="Utsaah" w:hAnsi="Utsaah" w:cs="Utsaah"/>
          <w:b/>
          <w:bCs/>
          <w:sz w:val="30"/>
          <w:szCs w:val="28"/>
        </w:rPr>
        <w:t xml:space="preserve">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जसमा </w:t>
      </w:r>
      <w:r>
        <w:rPr>
          <w:rFonts w:ascii="Utsaah" w:hAnsi="Utsaah" w:cs="Utsaah"/>
          <w:b/>
          <w:bCs/>
          <w:sz w:val="30"/>
          <w:szCs w:val="28"/>
        </w:rPr>
        <w:t xml:space="preserve">rapidly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चेक नगरी </w:t>
      </w:r>
      <w:r>
        <w:rPr>
          <w:rFonts w:ascii="Utsaah" w:hAnsi="Utsaah" w:cs="Utsaah"/>
          <w:b/>
          <w:bCs/>
          <w:sz w:val="30"/>
          <w:szCs w:val="28"/>
        </w:rPr>
        <w:t xml:space="preserve">entry </w:t>
      </w:r>
      <w:r>
        <w:rPr>
          <w:rFonts w:ascii="Utsaah" w:hAnsi="Utsaah" w:cs="Utsaah" w:hint="cs"/>
          <w:b/>
          <w:bCs/>
          <w:sz w:val="30"/>
          <w:szCs w:val="28"/>
          <w:cs/>
        </w:rPr>
        <w:t>हुनेछ ।</w:t>
      </w:r>
    </w:p>
    <w:p w14:paraId="293904AD" w14:textId="591EEC37" w:rsidR="003A144F" w:rsidRPr="003A144F" w:rsidRDefault="003A144F" w:rsidP="003A144F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अब कति कति सेकेन्डको अन्तरालमा डाटा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entry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गर्ने भनी पहिला नै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specify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गर्न सकिनेछ जसले गर्दा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slow internet connection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भएको अवस्थामा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data entry time gap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बढाउन सकिन्छ।</w:t>
      </w:r>
    </w:p>
    <w:p w14:paraId="7BB87203" w14:textId="03AD7D03" w:rsidR="003A144F" w:rsidRDefault="003A144F" w:rsidP="003A144F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 w:rsidRPr="003A144F">
        <w:rPr>
          <w:rFonts w:ascii="Utsaah" w:hAnsi="Utsaah" w:cs="Utsaah"/>
          <w:b/>
          <w:bCs/>
          <w:sz w:val="30"/>
          <w:szCs w:val="28"/>
        </w:rPr>
        <w:t xml:space="preserve">Program run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भईरहेको अवस्थामा कुनै कारणले रोक्नु परेमा अब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Shift key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थिचिरहँदा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program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 xml:space="preserve">आफैं </w:t>
      </w:r>
      <w:r w:rsidRPr="003A144F">
        <w:rPr>
          <w:rFonts w:ascii="Utsaah" w:hAnsi="Utsaah" w:cs="Utsaah"/>
          <w:b/>
          <w:bCs/>
          <w:sz w:val="30"/>
          <w:szCs w:val="28"/>
        </w:rPr>
        <w:t xml:space="preserve">stop </w:t>
      </w:r>
      <w:r w:rsidRPr="003A144F">
        <w:rPr>
          <w:rFonts w:ascii="Utsaah" w:hAnsi="Utsaah" w:cs="Utsaah"/>
          <w:b/>
          <w:bCs/>
          <w:sz w:val="30"/>
          <w:szCs w:val="28"/>
          <w:cs/>
        </w:rPr>
        <w:t>हुनेछ।</w:t>
      </w:r>
      <w:bookmarkStart w:id="0" w:name="_GoBack"/>
      <w:bookmarkEnd w:id="0"/>
    </w:p>
    <w:p w14:paraId="31A19424" w14:textId="714A5A6F" w:rsidR="003A144F" w:rsidRDefault="00545333" w:rsidP="003A144F">
      <w:pPr>
        <w:rPr>
          <w:rFonts w:ascii="Utsaah" w:hAnsi="Utsaah" w:cs="Utsaah"/>
          <w:b/>
          <w:bCs/>
          <w:sz w:val="30"/>
          <w:szCs w:val="28"/>
        </w:rPr>
      </w:pP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थप </w:t>
      </w:r>
      <w:r>
        <w:rPr>
          <w:rFonts w:ascii="Utsaah" w:hAnsi="Utsaah" w:cs="Utsaah"/>
          <w:b/>
          <w:bCs/>
          <w:sz w:val="30"/>
          <w:szCs w:val="28"/>
        </w:rPr>
        <w:t xml:space="preserve">features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को </w:t>
      </w:r>
      <w:r w:rsidR="003A144F">
        <w:rPr>
          <w:rFonts w:ascii="Utsaah" w:hAnsi="Utsaah" w:cs="Utsaah" w:hint="cs"/>
          <w:b/>
          <w:bCs/>
          <w:sz w:val="30"/>
          <w:szCs w:val="28"/>
          <w:cs/>
        </w:rPr>
        <w:t>प्रयोग विधि</w:t>
      </w:r>
    </w:p>
    <w:p w14:paraId="62087BDC" w14:textId="21097C4C" w:rsidR="003A144F" w:rsidRDefault="003A144F" w:rsidP="003A144F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पहिला कति सेकेन्डको </w:t>
      </w:r>
      <w:r>
        <w:rPr>
          <w:rFonts w:ascii="Utsaah" w:hAnsi="Utsaah" w:cs="Utsaah"/>
          <w:b/>
          <w:bCs/>
          <w:sz w:val="30"/>
          <w:szCs w:val="28"/>
        </w:rPr>
        <w:t xml:space="preserve">entry gap </w:t>
      </w:r>
      <w:r>
        <w:rPr>
          <w:rFonts w:ascii="Utsaah" w:hAnsi="Utsaah" w:cs="Utsaah" w:hint="cs"/>
          <w:b/>
          <w:bCs/>
          <w:sz w:val="30"/>
          <w:szCs w:val="28"/>
          <w:cs/>
        </w:rPr>
        <w:t>राख्ने हो सो प्रविष्ट गरी</w:t>
      </w:r>
      <w:r>
        <w:rPr>
          <w:rFonts w:ascii="Utsaah" w:hAnsi="Utsaah" w:cs="Utsaah"/>
          <w:b/>
          <w:bCs/>
          <w:sz w:val="30"/>
          <w:szCs w:val="28"/>
        </w:rPr>
        <w:t xml:space="preserve"> enter </w:t>
      </w:r>
      <w:r>
        <w:rPr>
          <w:rFonts w:ascii="Utsaah" w:hAnsi="Utsaah" w:cs="Utsaah" w:hint="cs"/>
          <w:b/>
          <w:bCs/>
          <w:sz w:val="30"/>
          <w:szCs w:val="28"/>
          <w:cs/>
        </w:rPr>
        <w:t>गर्नुहोस् ।</w:t>
      </w:r>
    </w:p>
    <w:p w14:paraId="1220A72E" w14:textId="4C7C5354" w:rsidR="00545333" w:rsidRDefault="003A144F" w:rsidP="00545333">
      <w:pPr>
        <w:pStyle w:val="ListParagraph"/>
        <w:numPr>
          <w:ilvl w:val="0"/>
          <w:numId w:val="1"/>
        </w:numPr>
        <w:rPr>
          <w:rFonts w:ascii="Utsaah" w:hAnsi="Utsaah" w:cs="Utsaah"/>
          <w:b/>
          <w:bCs/>
          <w:sz w:val="30"/>
          <w:szCs w:val="28"/>
        </w:rPr>
      </w:pPr>
      <w:r>
        <w:rPr>
          <w:rFonts w:ascii="Utsaah" w:hAnsi="Utsaah" w:cs="Utsaah"/>
          <w:b/>
          <w:bCs/>
          <w:sz w:val="30"/>
          <w:szCs w:val="28"/>
        </w:rPr>
        <w:t xml:space="preserve">EFT rapid entry mode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को लागि </w:t>
      </w:r>
      <w:r>
        <w:rPr>
          <w:rFonts w:ascii="Utsaah" w:hAnsi="Utsaah" w:cs="Utsaah"/>
          <w:b/>
          <w:bCs/>
          <w:sz w:val="30"/>
          <w:szCs w:val="28"/>
        </w:rPr>
        <w:t xml:space="preserve">1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र </w:t>
      </w:r>
      <w:r>
        <w:rPr>
          <w:rFonts w:ascii="Utsaah" w:hAnsi="Utsaah" w:cs="Utsaah"/>
          <w:b/>
          <w:bCs/>
          <w:sz w:val="30"/>
          <w:szCs w:val="28"/>
        </w:rPr>
        <w:t xml:space="preserve">Traditional entry and check mode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को लागि </w:t>
      </w:r>
      <w:r>
        <w:rPr>
          <w:rFonts w:ascii="Utsaah" w:hAnsi="Utsaah" w:cs="Utsaah"/>
          <w:b/>
          <w:bCs/>
          <w:sz w:val="30"/>
          <w:szCs w:val="28"/>
        </w:rPr>
        <w:t xml:space="preserve">2 </w:t>
      </w:r>
      <w:r w:rsidR="00545333">
        <w:rPr>
          <w:rFonts w:ascii="Utsaah" w:hAnsi="Utsaah" w:cs="Utsaah"/>
          <w:b/>
          <w:bCs/>
          <w:sz w:val="30"/>
          <w:szCs w:val="28"/>
        </w:rPr>
        <w:t xml:space="preserve">type </w:t>
      </w:r>
      <w:r w:rsidR="00545333">
        <w:rPr>
          <w:rFonts w:ascii="Utsaah" w:hAnsi="Utsaah" w:cs="Utsaah" w:hint="cs"/>
          <w:b/>
          <w:bCs/>
          <w:sz w:val="30"/>
          <w:szCs w:val="28"/>
          <w:cs/>
        </w:rPr>
        <w:t xml:space="preserve">गरी </w:t>
      </w:r>
      <w:r w:rsidR="00545333">
        <w:rPr>
          <w:rFonts w:ascii="Utsaah" w:hAnsi="Utsaah" w:cs="Utsaah"/>
          <w:b/>
          <w:bCs/>
          <w:sz w:val="30"/>
          <w:szCs w:val="28"/>
        </w:rPr>
        <w:t xml:space="preserve">enter </w:t>
      </w:r>
      <w:r w:rsidR="00545333">
        <w:rPr>
          <w:rFonts w:ascii="Utsaah" w:hAnsi="Utsaah" w:cs="Utsaah" w:hint="cs"/>
          <w:b/>
          <w:bCs/>
          <w:sz w:val="30"/>
          <w:szCs w:val="28"/>
          <w:cs/>
        </w:rPr>
        <w:t>गर्नुहोस् ।</w:t>
      </w:r>
    </w:p>
    <w:p w14:paraId="589592DC" w14:textId="3EC49D73" w:rsidR="00545333" w:rsidRPr="00545333" w:rsidRDefault="00545333" w:rsidP="00545333">
      <w:pPr>
        <w:pStyle w:val="ListParagraph"/>
        <w:numPr>
          <w:ilvl w:val="0"/>
          <w:numId w:val="1"/>
        </w:numPr>
        <w:rPr>
          <w:rFonts w:ascii="Utsaah" w:hAnsi="Utsaah" w:cs="Utsaah" w:hint="cs"/>
          <w:b/>
          <w:bCs/>
          <w:sz w:val="30"/>
          <w:szCs w:val="28"/>
        </w:rPr>
      </w:pP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अब पुरानै </w:t>
      </w:r>
      <w:r>
        <w:rPr>
          <w:rFonts w:ascii="Utsaah" w:hAnsi="Utsaah" w:cs="Utsaah"/>
          <w:b/>
          <w:bCs/>
          <w:sz w:val="30"/>
          <w:szCs w:val="28"/>
        </w:rPr>
        <w:t xml:space="preserve">steps follow 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गर्नुहोस् । </w:t>
      </w:r>
      <w:r>
        <w:rPr>
          <w:rFonts w:ascii="Utsaah" w:hAnsi="Utsaah" w:cs="Utsaah"/>
          <w:b/>
          <w:bCs/>
          <w:sz w:val="30"/>
          <w:szCs w:val="28"/>
        </w:rPr>
        <w:t>(</w:t>
      </w:r>
      <w:r>
        <w:rPr>
          <w:rFonts w:ascii="Utsaah" w:hAnsi="Utsaah" w:cs="Utsaah" w:hint="cs"/>
          <w:b/>
          <w:bCs/>
          <w:sz w:val="30"/>
          <w:szCs w:val="28"/>
          <w:cs/>
        </w:rPr>
        <w:t xml:space="preserve">पुरानो </w:t>
      </w:r>
      <w:r>
        <w:rPr>
          <w:rFonts w:ascii="Utsaah" w:hAnsi="Utsaah" w:cs="Utsaah"/>
          <w:b/>
          <w:bCs/>
          <w:sz w:val="30"/>
          <w:szCs w:val="28"/>
        </w:rPr>
        <w:t xml:space="preserve">instruction </w:t>
      </w:r>
      <w:hyperlink r:id="rId5" w:history="1">
        <w:r w:rsidRPr="00434A6A">
          <w:rPr>
            <w:rStyle w:val="Hyperlink"/>
            <w:rFonts w:ascii="Utsaah" w:hAnsi="Utsaah" w:cs="Utsaah"/>
            <w:b/>
            <w:bCs/>
            <w:sz w:val="30"/>
            <w:szCs w:val="28"/>
          </w:rPr>
          <w:t>https://bit.ly/2zzzQj7</w:t>
        </w:r>
      </w:hyperlink>
      <w:r>
        <w:rPr>
          <w:rFonts w:ascii="Utsaah" w:hAnsi="Utsaah" w:cs="Utsaah"/>
          <w:b/>
          <w:bCs/>
          <w:sz w:val="30"/>
          <w:szCs w:val="28"/>
        </w:rPr>
        <w:t xml:space="preserve"> </w:t>
      </w:r>
      <w:r>
        <w:rPr>
          <w:rFonts w:ascii="Utsaah" w:hAnsi="Utsaah" w:cs="Utsaah" w:hint="cs"/>
          <w:b/>
          <w:bCs/>
          <w:sz w:val="30"/>
          <w:szCs w:val="28"/>
          <w:cs/>
        </w:rPr>
        <w:t>मा उपलब्ध छ</w:t>
      </w:r>
      <w:r>
        <w:rPr>
          <w:rFonts w:ascii="Utsaah" w:hAnsi="Utsaah" w:cs="Utsaah"/>
          <w:b/>
          <w:bCs/>
          <w:sz w:val="30"/>
          <w:szCs w:val="28"/>
        </w:rPr>
        <w:t>)</w:t>
      </w:r>
    </w:p>
    <w:p w14:paraId="1ECBA00F" w14:textId="77777777" w:rsidR="003A144F" w:rsidRPr="003A144F" w:rsidRDefault="003A144F" w:rsidP="003A144F">
      <w:pPr>
        <w:rPr>
          <w:rFonts w:ascii="Utsaah" w:hAnsi="Utsaah" w:cs="Utsaah"/>
          <w:b/>
          <w:bCs/>
          <w:sz w:val="30"/>
          <w:szCs w:val="28"/>
        </w:rPr>
      </w:pPr>
    </w:p>
    <w:sectPr w:rsidR="003A144F" w:rsidRPr="003A144F" w:rsidSect="003A144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C77A7"/>
    <w:multiLevelType w:val="hybridMultilevel"/>
    <w:tmpl w:val="1178A30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DE"/>
    <w:rsid w:val="003A144F"/>
    <w:rsid w:val="00545333"/>
    <w:rsid w:val="008130DE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6E6B"/>
  <w15:chartTrackingRefBased/>
  <w15:docId w15:val="{94CCA85E-ED54-44FE-B57F-7E154F7A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zzzQj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3</cp:revision>
  <cp:lastPrinted>2020-05-15T01:07:00Z</cp:lastPrinted>
  <dcterms:created xsi:type="dcterms:W3CDTF">2020-05-15T00:53:00Z</dcterms:created>
  <dcterms:modified xsi:type="dcterms:W3CDTF">2020-05-15T01:07:00Z</dcterms:modified>
</cp:coreProperties>
</file>