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1A" w:rsidRPr="0012661A" w:rsidRDefault="0012661A" w:rsidP="0012661A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</w:pPr>
      <w:r w:rsidRPr="0012661A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第一次检查要求</w:t>
      </w:r>
    </w:p>
    <w:p w:rsidR="0012661A" w:rsidRPr="0012661A" w:rsidRDefault="0012661A" w:rsidP="0012661A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0" w:name="user-content-1"/>
      <w:bookmarkEnd w:id="0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1. 要求综述</w:t>
      </w:r>
    </w:p>
    <w:p w:rsidR="0012661A" w:rsidRPr="0012661A" w:rsidRDefault="0012661A" w:rsidP="0012661A">
      <w:pPr>
        <w:spacing w:after="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第一周要求实现racket计算器的基本架构。要求掌握</w:t>
      </w:r>
      <w:hyperlink r:id="rId7" w:history="1">
        <w:r w:rsidRPr="007C717B">
          <w:rPr>
            <w:rFonts w:ascii="微软雅黑" w:eastAsia="微软雅黑" w:hAnsi="微软雅黑" w:cs="宋体"/>
            <w:color w:val="4183C4"/>
            <w:sz w:val="24"/>
            <w:szCs w:val="24"/>
          </w:rPr>
          <w:t>S-expression</w:t>
        </w:r>
      </w:hyperlink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的解释过程，并实现基本的十进制</w:t>
      </w:r>
      <w:r w:rsidR="003A43B4">
        <w:rPr>
          <w:rFonts w:ascii="微软雅黑" w:eastAsia="微软雅黑" w:hAnsi="微软雅黑" w:cs="宋体"/>
          <w:color w:val="333333"/>
          <w:sz w:val="24"/>
          <w:szCs w:val="24"/>
        </w:rPr>
        <w:t>分数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和小数的</w:t>
      </w:r>
      <w:r w:rsidRPr="007C717B">
        <w:rPr>
          <w:rFonts w:ascii="微软雅黑" w:eastAsia="微软雅黑" w:hAnsi="微软雅黑" w:cs="Consolas"/>
          <w:color w:val="333333"/>
          <w:sz w:val="20"/>
          <w:szCs w:val="20"/>
        </w:rPr>
        <w:t>+, -, *, /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运算。</w:t>
      </w:r>
    </w:p>
    <w:p w:rsidR="0012661A" w:rsidRPr="0012661A" w:rsidRDefault="0012661A" w:rsidP="0012661A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1" w:name="user-content-2"/>
      <w:bookmarkEnd w:id="1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2. 需实现类</w:t>
      </w:r>
    </w:p>
    <w:p w:rsidR="0012661A" w:rsidRPr="0012661A" w:rsidRDefault="001266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本周要求大家实现Float</w:t>
      </w:r>
      <w:r w:rsidR="00662443">
        <w:rPr>
          <w:rFonts w:ascii="微软雅黑" w:eastAsia="微软雅黑" w:hAnsi="微软雅黑" w:cs="宋体"/>
          <w:color w:val="333333"/>
          <w:sz w:val="24"/>
          <w:szCs w:val="24"/>
        </w:rPr>
        <w:t>(包括浮点小数，在double范围内</w:t>
      </w:r>
      <w:r w:rsidR="00C53013">
        <w:rPr>
          <w:rFonts w:ascii="微软雅黑" w:eastAsia="微软雅黑" w:hAnsi="微软雅黑" w:cs="宋体"/>
          <w:color w:val="333333"/>
          <w:sz w:val="24"/>
          <w:szCs w:val="24"/>
        </w:rPr>
        <w:t>，保证所有有关此类型操作均在double范围内</w:t>
      </w:r>
      <w:r w:rsidR="00662443">
        <w:rPr>
          <w:rFonts w:ascii="微软雅黑" w:eastAsia="微软雅黑" w:hAnsi="微软雅黑" w:cs="宋体"/>
          <w:color w:val="333333"/>
          <w:sz w:val="24"/>
          <w:szCs w:val="24"/>
        </w:rPr>
        <w:t>)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 xml:space="preserve">, </w:t>
      </w:r>
      <w:r w:rsidR="007D32B5">
        <w:rPr>
          <w:rFonts w:ascii="微软雅黑" w:eastAsia="微软雅黑" w:hAnsi="微软雅黑" w:cs="宋体"/>
          <w:color w:val="333333"/>
          <w:sz w:val="24"/>
          <w:szCs w:val="24"/>
        </w:rPr>
        <w:t>Rational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类</w:t>
      </w:r>
      <w:r w:rsidR="00662443">
        <w:rPr>
          <w:rFonts w:ascii="微软雅黑" w:eastAsia="微软雅黑" w:hAnsi="微软雅黑" w:cs="宋体" w:hint="eastAsia"/>
          <w:color w:val="333333"/>
          <w:sz w:val="24"/>
          <w:szCs w:val="24"/>
        </w:rPr>
        <w:t>(</w:t>
      </w:r>
      <w:r w:rsidR="00662443">
        <w:rPr>
          <w:rFonts w:ascii="微软雅黑" w:eastAsia="微软雅黑" w:hAnsi="微软雅黑" w:cs="宋体"/>
          <w:color w:val="333333"/>
          <w:sz w:val="24"/>
          <w:szCs w:val="24"/>
        </w:rPr>
        <w:t>包括整数int和分数Fraction</w:t>
      </w:r>
      <w:r w:rsidR="00662443">
        <w:rPr>
          <w:rFonts w:ascii="微软雅黑" w:eastAsia="微软雅黑" w:hAnsi="微软雅黑" w:cs="宋体" w:hint="eastAsia"/>
          <w:color w:val="333333"/>
          <w:sz w:val="24"/>
          <w:szCs w:val="24"/>
        </w:rPr>
        <w:t>)</w:t>
      </w:r>
      <w:r w:rsidR="003D0780">
        <w:rPr>
          <w:rFonts w:ascii="微软雅黑" w:eastAsia="微软雅黑" w:hAnsi="微软雅黑" w:cs="宋体"/>
          <w:color w:val="333333"/>
          <w:sz w:val="24"/>
          <w:szCs w:val="24"/>
        </w:rPr>
        <w:t>（Rational类要求高精度计算</w:t>
      </w:r>
      <w:r w:rsidR="008D67E9">
        <w:rPr>
          <w:rFonts w:ascii="微软雅黑" w:eastAsia="微软雅黑" w:hAnsi="微软雅黑" w:cs="宋体"/>
          <w:color w:val="333333"/>
          <w:sz w:val="24"/>
          <w:szCs w:val="24"/>
        </w:rPr>
        <w:t>，高精度，数字长度无限制</w:t>
      </w:r>
      <w:r w:rsidR="00B5384E">
        <w:rPr>
          <w:rFonts w:ascii="微软雅黑" w:eastAsia="微软雅黑" w:hAnsi="微软雅黑" w:cs="宋体"/>
          <w:color w:val="333333"/>
          <w:sz w:val="24"/>
          <w:szCs w:val="24"/>
        </w:rPr>
        <w:t>，建议String或动态数组</w:t>
      </w:r>
      <w:r w:rsidR="00DB171B">
        <w:rPr>
          <w:rFonts w:ascii="微软雅黑" w:eastAsia="微软雅黑" w:hAnsi="微软雅黑" w:cs="宋体"/>
          <w:color w:val="333333"/>
          <w:sz w:val="24"/>
          <w:szCs w:val="24"/>
        </w:rPr>
        <w:t>结构</w:t>
      </w:r>
      <w:r w:rsidR="00B43A23">
        <w:rPr>
          <w:rFonts w:ascii="微软雅黑" w:eastAsia="微软雅黑" w:hAnsi="微软雅黑" w:cs="宋体"/>
          <w:color w:val="333333"/>
          <w:sz w:val="24"/>
          <w:szCs w:val="24"/>
        </w:rPr>
        <w:t>来实现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）。</w:t>
      </w:r>
    </w:p>
    <w:p w:rsidR="0012661A" w:rsidRPr="0012661A" w:rsidRDefault="0012661A" w:rsidP="0012661A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2" w:name="user-content-3"/>
      <w:bookmarkEnd w:id="2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3. 需实现函数</w:t>
      </w:r>
    </w:p>
    <w:p w:rsidR="0012661A" w:rsidRPr="0012661A" w:rsidRDefault="001266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十进制整数，分数以及小数的加减乘除运算。</w:t>
      </w:r>
    </w:p>
    <w:p w:rsidR="0012661A" w:rsidRPr="0012661A" w:rsidRDefault="0012661A" w:rsidP="0012661A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3" w:name="user-content-4"/>
      <w:bookmarkEnd w:id="3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4. 特殊要求</w:t>
      </w:r>
    </w:p>
    <w:p w:rsidR="0012661A" w:rsidRPr="0012661A" w:rsidRDefault="001266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a. 输入输出要求</w:t>
      </w:r>
    </w:p>
    <w:p w:rsidR="00C37C7F" w:rsidRDefault="002073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 xml:space="preserve">       </w:t>
      </w:r>
      <w:r w:rsidR="00C37C7F">
        <w:rPr>
          <w:rFonts w:ascii="微软雅黑" w:eastAsia="微软雅黑" w:hAnsi="微软雅黑" w:cs="宋体"/>
          <w:color w:val="333333"/>
          <w:sz w:val="24"/>
          <w:szCs w:val="24"/>
        </w:rPr>
        <w:t>需支持如下格式输入：</w:t>
      </w:r>
    </w:p>
    <w:p w:rsidR="00C37C7F" w:rsidRDefault="00C37C7F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ab/>
        <w:t>整数，分数(X/X)，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浮点数(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X.X，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X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EX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)</w:t>
      </w:r>
      <w:r w:rsidR="00831939">
        <w:rPr>
          <w:rFonts w:ascii="微软雅黑" w:eastAsia="微软雅黑" w:hAnsi="微软雅黑" w:cs="宋体"/>
          <w:color w:val="333333"/>
          <w:sz w:val="24"/>
          <w:szCs w:val="24"/>
        </w:rPr>
        <w:t>.</w:t>
      </w:r>
    </w:p>
    <w:p w:rsidR="00397508" w:rsidRDefault="00397508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ab/>
        <w:t>注意：</w:t>
      </w:r>
      <w:r w:rsidRPr="00397508">
        <w:rPr>
          <w:rFonts w:ascii="微软雅黑" w:eastAsia="微软雅黑" w:hAnsi="微软雅黑" w:cs="宋体" w:hint="eastAsia"/>
          <w:color w:val="333333"/>
          <w:sz w:val="24"/>
          <w:szCs w:val="24"/>
        </w:rPr>
        <w:t>具体请参考指导手册 Lexical structure 章节内容。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但</w:t>
      </w:r>
      <w:r w:rsidRPr="00397508">
        <w:rPr>
          <w:rFonts w:ascii="微软雅黑" w:eastAsia="微软雅黑" w:hAnsi="微软雅黑" w:cs="宋体" w:hint="eastAsia"/>
          <w:color w:val="333333"/>
          <w:sz w:val="24"/>
          <w:szCs w:val="24"/>
        </w:rPr>
        <w:t>不要求实现如下内容：非十进制数，#i, #e, X@X形式复数，#、*等通配符。</w:t>
      </w:r>
      <w:r w:rsidR="00A513C4">
        <w:rPr>
          <w:rFonts w:ascii="微软雅黑" w:eastAsia="微软雅黑" w:hAnsi="微软雅黑" w:cs="宋体" w:hint="eastAsia"/>
          <w:color w:val="333333"/>
          <w:sz w:val="24"/>
          <w:szCs w:val="24"/>
        </w:rPr>
        <w:t>之后测试</w:t>
      </w:r>
      <w:r w:rsidR="00B66263">
        <w:rPr>
          <w:rFonts w:ascii="微软雅黑" w:eastAsia="微软雅黑" w:hAnsi="微软雅黑" w:cs="宋体" w:hint="eastAsia"/>
          <w:color w:val="333333"/>
          <w:sz w:val="24"/>
          <w:szCs w:val="24"/>
        </w:rPr>
        <w:t>要求</w:t>
      </w:r>
      <w:r w:rsidR="0013315D">
        <w:rPr>
          <w:rFonts w:ascii="微软雅黑" w:eastAsia="微软雅黑" w:hAnsi="微软雅黑" w:cs="宋体" w:hint="eastAsia"/>
          <w:color w:val="333333"/>
          <w:sz w:val="24"/>
          <w:szCs w:val="24"/>
        </w:rPr>
        <w:t>不变</w:t>
      </w:r>
      <w:bookmarkStart w:id="4" w:name="_GoBack"/>
      <w:bookmarkEnd w:id="4"/>
      <w:r w:rsidR="00B66263">
        <w:rPr>
          <w:rFonts w:ascii="微软雅黑" w:eastAsia="微软雅黑" w:hAnsi="微软雅黑" w:cs="宋体" w:hint="eastAsia"/>
          <w:color w:val="333333"/>
          <w:sz w:val="24"/>
          <w:szCs w:val="24"/>
        </w:rPr>
        <w:t>。</w:t>
      </w:r>
    </w:p>
    <w:p w:rsidR="0012661A" w:rsidRPr="0012661A" w:rsidRDefault="001266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="00975CAB">
        <w:rPr>
          <w:rFonts w:ascii="微软雅黑" w:eastAsia="微软雅黑" w:hAnsi="微软雅黑" w:cs="宋体"/>
          <w:color w:val="333333"/>
          <w:sz w:val="24"/>
          <w:szCs w:val="24"/>
        </w:rPr>
        <w:t xml:space="preserve">   </w:t>
      </w:r>
      <w:r w:rsidR="007F6DC5">
        <w:rPr>
          <w:rFonts w:ascii="微软雅黑" w:eastAsia="微软雅黑" w:hAnsi="微软雅黑" w:cs="宋体"/>
          <w:color w:val="333333"/>
          <w:sz w:val="24"/>
          <w:szCs w:val="24"/>
        </w:rPr>
        <w:t xml:space="preserve">测试的数值的范围为Float: 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double</w:t>
      </w:r>
      <w:r w:rsidR="00941A11">
        <w:rPr>
          <w:rFonts w:ascii="微软雅黑" w:eastAsia="微软雅黑" w:hAnsi="微软雅黑" w:cs="宋体"/>
          <w:color w:val="333333"/>
          <w:sz w:val="24"/>
          <w:szCs w:val="24"/>
        </w:rPr>
        <w:t>以及</w:t>
      </w:r>
      <w:r w:rsidR="007F6DC5">
        <w:rPr>
          <w:rFonts w:ascii="微软雅黑" w:eastAsia="微软雅黑" w:hAnsi="微软雅黑" w:cs="宋体"/>
          <w:color w:val="333333"/>
          <w:sz w:val="24"/>
          <w:szCs w:val="24"/>
        </w:rPr>
        <w:t>Rational:</w:t>
      </w:r>
      <w:r w:rsidR="00941A11">
        <w:rPr>
          <w:rFonts w:ascii="微软雅黑" w:eastAsia="微软雅黑" w:hAnsi="微软雅黑" w:cs="宋体"/>
          <w:color w:val="333333"/>
          <w:sz w:val="24"/>
          <w:szCs w:val="24"/>
        </w:rPr>
        <w:t>无范围限制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。注意分数输出时应该为最简分数。</w:t>
      </w:r>
      <w:r w:rsidR="000D59D9">
        <w:rPr>
          <w:rFonts w:ascii="微软雅黑" w:eastAsia="微软雅黑" w:hAnsi="微软雅黑" w:cs="宋体"/>
          <w:color w:val="333333"/>
          <w:sz w:val="24"/>
          <w:szCs w:val="24"/>
        </w:rPr>
        <w:t>注意得到的Float类结果同样保证在double范围内，但不保证参与运算的Rational的范围。</w:t>
      </w:r>
    </w:p>
    <w:p w:rsidR="0012661A" w:rsidRPr="0012661A" w:rsidRDefault="0012661A" w:rsidP="001266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e.g(第一行为输入，第二行为输出):</w:t>
      </w:r>
    </w:p>
    <w:p w:rsidR="0012661A" w:rsidRPr="0012661A" w:rsidRDefault="0012661A" w:rsidP="001266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lastRenderedPageBreak/>
        <w:t>(+ (- 2 5/2) 1)</w:t>
      </w:r>
    </w:p>
    <w:p w:rsidR="0012661A" w:rsidRPr="0012661A" w:rsidRDefault="0012661A" w:rsidP="001266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1/2</w:t>
      </w:r>
    </w:p>
    <w:p w:rsidR="0012661A" w:rsidRPr="0012661A" w:rsidRDefault="0012661A" w:rsidP="0012661A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b. 疑难点详解</w:t>
      </w:r>
    </w:p>
    <w:p w:rsidR="0012661A" w:rsidRPr="0012661A" w:rsidRDefault="0012661A" w:rsidP="0012661A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整个程序的运算的主要逻辑在calc_exp()中实现。calc_exp()的作用在于将一个表达式中的内容计算出来并返回一个Num的指针，</w:t>
      </w:r>
      <w:r w:rsidR="00487F1B">
        <w:rPr>
          <w:rFonts w:ascii="微软雅黑" w:eastAsia="微软雅黑" w:hAnsi="微软雅黑" w:cs="宋体" w:hint="eastAsia"/>
          <w:color w:val="333333"/>
          <w:sz w:val="24"/>
          <w:szCs w:val="24"/>
        </w:rPr>
        <w:t>指向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最终的计算结果。于是，通过递归调用calc_exp()，就可以对整个表达式进行解析并计算。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在calc_exp()中，首先通过next_token()获得一个token(一个token是指一个语法单元)，token的内容存在一个字符串内。“(”意味着语句的开始。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接下来再调用一次next_token()。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若得到的是一个操作符，则根据该token的内容实例化一个操作符的类。然后，依次调用calc_exp()计算各个操作数的值，并通过一个叫做Cons的链表存储各个操作数的值。Cons的car为这个单元内的值，cdr是指向下一个操作数的值的指针。cons为头结点的指针，tail为尾指针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在计算好了各个操作数的值之后，就可以通过将Cons中的内容作为之前实例化好的操作符类的参数来计算最终的结果（注意计算之后，将Cons中的内容清空）。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若next_token()得到的内容就是一个数值，那么直接返回用该数值构造的Num的对应子类。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最后，若next_token()获得一个“)”则标志表达式的结束。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接下来通过</w:t>
      </w:r>
      <w:r w:rsidRPr="007C717B">
        <w:rPr>
          <w:rFonts w:ascii="微软雅黑" w:eastAsia="微软雅黑" w:hAnsi="微软雅黑" w:cs="Consolas"/>
          <w:color w:val="333333"/>
          <w:sz w:val="20"/>
          <w:szCs w:val="20"/>
        </w:rPr>
        <w:t>(+ (- 2 3) 4)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作为例子进行讲解。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首先，next_token()得到一个“(”，表达式开始。然后，next_token()得到一个操作符“+”，实例化一个Add类。接下来重复调用calc_exp()，第一个calc_exp()计算了</w:t>
      </w:r>
      <w:r w:rsidRPr="007C717B">
        <w:rPr>
          <w:rFonts w:ascii="微软雅黑" w:eastAsia="微软雅黑" w:hAnsi="微软雅黑" w:cs="Consolas"/>
          <w:color w:val="333333"/>
          <w:sz w:val="20"/>
          <w:szCs w:val="20"/>
        </w:rPr>
        <w:t>(- 2 3)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的值，结果为一个Int类，值为-1。第二个calc_exp()计算了4的值，结果为一个Int类，值为4。计算到“)”的时候返回NULL，结束。计算的同时，将操作数结果存为</w:t>
      </w:r>
      <w:r w:rsidRPr="007C717B">
        <w:rPr>
          <w:rFonts w:ascii="微软雅黑" w:eastAsia="微软雅黑" w:hAnsi="微软雅黑" w:cs="Consolas"/>
          <w:color w:val="333333"/>
          <w:sz w:val="20"/>
          <w:szCs w:val="20"/>
        </w:rPr>
        <w:t>NULL-&gt;-1-&gt;4(NULL为头结点)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的一个链表cons。将cons放入Add的calc方法中计算，得到最终的结果为一个Int类，值为3。于是calc_exp()返回该Int类。在main()中，这个Int类的值被打印出来，作为输出。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br/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整个程序</w:t>
      </w:r>
      <w:r w:rsidR="003C6336">
        <w:rPr>
          <w:rFonts w:ascii="微软雅黑" w:eastAsia="微软雅黑" w:hAnsi="微软雅黑" w:cs="宋体"/>
          <w:color w:val="333333"/>
          <w:sz w:val="24"/>
          <w:szCs w:val="24"/>
        </w:rPr>
        <w:t>的框架就是这个样子，具体的函数和类是如何实现的请自行阅读代码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。最后，完成缺失的Frac类和缺失的各个函数。</w:t>
      </w:r>
    </w:p>
    <w:p w:rsidR="0083253B" w:rsidRPr="006F066F" w:rsidRDefault="007250C2" w:rsidP="0012661A">
      <w:pPr>
        <w:rPr>
          <w:rFonts w:ascii="微软雅黑" w:eastAsia="微软雅黑" w:hAnsi="微软雅黑" w:cs="宋体"/>
          <w:color w:val="333333"/>
          <w:sz w:val="24"/>
          <w:szCs w:val="24"/>
        </w:rPr>
      </w:pPr>
      <w:r w:rsidRPr="006F066F">
        <w:rPr>
          <w:rFonts w:ascii="微软雅黑" w:eastAsia="微软雅黑" w:hAnsi="微软雅黑" w:cs="宋体"/>
          <w:color w:val="333333"/>
          <w:sz w:val="24"/>
          <w:szCs w:val="24"/>
        </w:rPr>
        <w:t xml:space="preserve">        同时可参考demo程序框架及代码。</w:t>
      </w:r>
    </w:p>
    <w:sectPr w:rsidR="0083253B" w:rsidRPr="006F0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39" w:rsidRDefault="00DE3C39" w:rsidP="0012661A">
      <w:pPr>
        <w:spacing w:after="0" w:line="240" w:lineRule="auto"/>
      </w:pPr>
      <w:r>
        <w:separator/>
      </w:r>
    </w:p>
  </w:endnote>
  <w:endnote w:type="continuationSeparator" w:id="0">
    <w:p w:rsidR="00DE3C39" w:rsidRDefault="00DE3C39" w:rsidP="0012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39" w:rsidRDefault="00DE3C39" w:rsidP="0012661A">
      <w:pPr>
        <w:spacing w:after="0" w:line="240" w:lineRule="auto"/>
      </w:pPr>
      <w:r>
        <w:separator/>
      </w:r>
    </w:p>
  </w:footnote>
  <w:footnote w:type="continuationSeparator" w:id="0">
    <w:p w:rsidR="00DE3C39" w:rsidRDefault="00DE3C39" w:rsidP="00126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54331"/>
    <w:multiLevelType w:val="hybridMultilevel"/>
    <w:tmpl w:val="4614DFE8"/>
    <w:lvl w:ilvl="0" w:tplc="5524C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B3595"/>
    <w:multiLevelType w:val="hybridMultilevel"/>
    <w:tmpl w:val="6848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CA"/>
    <w:rsid w:val="000D59D9"/>
    <w:rsid w:val="0012661A"/>
    <w:rsid w:val="0013315D"/>
    <w:rsid w:val="0014076C"/>
    <w:rsid w:val="0020731A"/>
    <w:rsid w:val="00214675"/>
    <w:rsid w:val="00397508"/>
    <w:rsid w:val="003A43B4"/>
    <w:rsid w:val="003C5C37"/>
    <w:rsid w:val="003C6336"/>
    <w:rsid w:val="003D0780"/>
    <w:rsid w:val="00487F1B"/>
    <w:rsid w:val="006158C0"/>
    <w:rsid w:val="00662443"/>
    <w:rsid w:val="006F066F"/>
    <w:rsid w:val="006F68BA"/>
    <w:rsid w:val="007250C2"/>
    <w:rsid w:val="007C717B"/>
    <w:rsid w:val="007D32B5"/>
    <w:rsid w:val="007F6DC5"/>
    <w:rsid w:val="00831939"/>
    <w:rsid w:val="0083253B"/>
    <w:rsid w:val="0085751E"/>
    <w:rsid w:val="0088656F"/>
    <w:rsid w:val="008D67E9"/>
    <w:rsid w:val="00941A11"/>
    <w:rsid w:val="00975CAB"/>
    <w:rsid w:val="00A513C4"/>
    <w:rsid w:val="00A64DE2"/>
    <w:rsid w:val="00B43A23"/>
    <w:rsid w:val="00B5384E"/>
    <w:rsid w:val="00B63408"/>
    <w:rsid w:val="00B66263"/>
    <w:rsid w:val="00B80142"/>
    <w:rsid w:val="00C37C7F"/>
    <w:rsid w:val="00C53013"/>
    <w:rsid w:val="00C91E3C"/>
    <w:rsid w:val="00D674F3"/>
    <w:rsid w:val="00DB171B"/>
    <w:rsid w:val="00DE3C39"/>
    <w:rsid w:val="00F7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DE8934-DF79-48C3-A383-9404685E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61A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661A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6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66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661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661A"/>
    <w:rPr>
      <w:rFonts w:ascii="宋体" w:eastAsia="宋体" w:hAnsi="宋体" w:cs="宋体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661A"/>
    <w:rPr>
      <w:rFonts w:ascii="宋体" w:eastAsia="宋体" w:hAnsi="宋体" w:cs="宋体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6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661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661A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-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贾雨葶</dc:creator>
  <cp:keywords/>
  <dc:description/>
  <cp:lastModifiedBy>贾雨葶</cp:lastModifiedBy>
  <cp:revision>36</cp:revision>
  <dcterms:created xsi:type="dcterms:W3CDTF">2015-05-21T14:23:00Z</dcterms:created>
  <dcterms:modified xsi:type="dcterms:W3CDTF">2015-05-24T09:37:00Z</dcterms:modified>
</cp:coreProperties>
</file>