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586F" w14:textId="1C5E0CA5" w:rsidR="00BA3B67" w:rsidRPr="003E66DB" w:rsidRDefault="003E66DB">
      <w:pPr>
        <w:rPr>
          <w:b/>
          <w:bCs/>
          <w:sz w:val="36"/>
          <w:szCs w:val="36"/>
        </w:rPr>
      </w:pPr>
      <w:r w:rsidRPr="003E66DB">
        <w:rPr>
          <w:b/>
          <w:bCs/>
          <w:sz w:val="36"/>
          <w:szCs w:val="36"/>
        </w:rPr>
        <w:t>Edu PathLtd (EPL) case study</w:t>
      </w:r>
    </w:p>
    <w:p w14:paraId="038E97A4" w14:textId="77777777" w:rsidR="003E66DB" w:rsidRDefault="003E66DB" w:rsidP="003E66DB">
      <w:r>
        <w:t>Edu Path Ltd (EPL) là một tổ chức tổ chức nhiều sự kiện đào tạo cho các tổ chức doanh nghiệp. Tổ chức này có một số đối tác doanh nghiệp và quản lý hàng trăm hội thảo đào tạo cho khách hàng của mình.</w:t>
      </w:r>
    </w:p>
    <w:p w14:paraId="105C2AC0" w14:textId="77777777" w:rsidR="003E66DB" w:rsidRDefault="003E66DB" w:rsidP="003E66DB">
      <w:r>
        <w:t>EPL bao gồm hai phòng ban chính, xử lý các hội thảo đào tạo kỹ thuật và huấn luyện/cố vấn động lực, và tuyển dụng khoảng 50 cá nhân.</w:t>
      </w:r>
    </w:p>
    <w:p w14:paraId="3AE0B5C2" w14:textId="77777777" w:rsidR="003E66DB" w:rsidRDefault="003E66DB" w:rsidP="003E66DB">
      <w:r>
        <w:t>Một bộ phận CNTT nhỏ hỗ trợ tất cả các phòng ban bằng cách cung cấp hỗ trợ CNTT và cơ sở hạ tầng. Trong 10 năm qua, bộ phận này đã phát triển một cách có hệ thống một nền tảng dựa trên web để quản lý một số hội thảo đào tạo trực tuyến. Hệ thống đã chứng minh được hiệu quả cao và, ngoại trừ một số vấn đề nhỏ, khách hàng rất vui khi sử dụng nó.</w:t>
      </w:r>
    </w:p>
    <w:p w14:paraId="59A99B2F" w14:textId="77777777" w:rsidR="003E66DB" w:rsidRDefault="003E66DB" w:rsidP="003E66DB">
      <w:r>
        <w:t>Hệ thống hiện hỗ trợ đăng ký và quản lý ứng viên, những người có thể đăng nhập vào nền tảng để đăng ký đào tạo hoặc huấn luyện. Nhân viên EPL có thể sử dụng nhiều công cụ tích hợp khác nhau để đánh giá và chấm điểm các ứng dụng nhằm tìm ra gói đào tạo phù hợp nhất. Mặc dù ứng viên có thể chỉ ra các chương trình đào tạo ưa thích, nhưng các biểu mẫu đăng ký đủ chung để phù hợp với các chương trình phù hợp và cũng cung cấp các lựa chọn thay thế trong trường hợp các chương trình đã đầy lựa chọn đầu tiên của họ. Hệ thống liên tục được cải tiến và hoàn thiện để cung cấp mức độ tự động hóa tối ưu cao.</w:t>
      </w:r>
    </w:p>
    <w:p w14:paraId="5AB32D65" w14:textId="77777777" w:rsidR="003E66DB" w:rsidRDefault="003E66DB" w:rsidP="003E66DB">
      <w:r>
        <w:t>Nhóm quản lý cần theo dõi thời gian và tiến độ đào tạo. Hệ thống không hỗ trợ tốt chức năng này, nhóm muốn thêm ghi chú, hoạt động và ngày hết hạn cho từng khách hàng và sau đó có thể nhắc nhở khách hàng về các quy trình đang chờ xử lý.</w:t>
      </w:r>
    </w:p>
    <w:p w14:paraId="26E154EF" w14:textId="77777777" w:rsidR="003E66DB" w:rsidRDefault="003E66DB" w:rsidP="003E66DB">
      <w:r>
        <w:t>Hệ thống cần hỗ trợ bộ phận tài chính bằng cách theo dõi các khoản thanh toán. Hiện tại không có giao tiếp hoặc đồng bộ hóa tự động giữa nền tảng và hệ thống ngân hàng của tổ chức và cần phải sao chép khá nhiều dữ liệu nhập trên cả hai hệ thống. Điều này đã gây ra một số vấn đề về tính toàn vẹn của dữ liệu trong quá khứ, nhưng bộ phận tài chính bao gồm những cá nhân tận tâm, những người giảm thiểu số lượng lỗi mắc phải. Việc phát triển hệ thống đồng bộ hóa đã được ưu tiên hàng đầu vì lỗi của con người là vô cùng khó lường.</w:t>
      </w:r>
    </w:p>
    <w:p w14:paraId="2D84151D" w14:textId="77777777" w:rsidR="003E66DB" w:rsidRDefault="003E66DB" w:rsidP="003E66DB">
      <w:r>
        <w:t xml:space="preserve">Giám đốc điều hành của EPL muốn duy trì tính hiện đại và sau nhiều lần tham vấn, đã quyết định cung cấp nhiều hội thảo và hỗ trợ trực tuyến hơn. Họ lý ​​luận rằng việc áp dụng sớm có thể cho đủ thời gian để thiết lập mối quan hệ với nhiều khách hàng doanh </w:t>
      </w:r>
      <w:r>
        <w:lastRenderedPageBreak/>
        <w:t>nghiệp hơn. Cuối cùng, hệ thống phải có khả năng hỗ trợ liên hệ với các doanh nghiệp và cá nhân cho mục đích tiếp thị.</w:t>
      </w:r>
    </w:p>
    <w:p w14:paraId="3F2ACD88" w14:textId="77777777" w:rsidR="003E66DB" w:rsidRDefault="003E66DB" w:rsidP="003E66DB">
      <w:r>
        <w:t>Sau khi điều tra cẩn thận, hệ thống thông tin hiện tại sẽ cho phép đăng ký người nộp đơn và quản lý quỹ, nhưng không đủ cơ sở vật chất để hỗ trợ quy trình nộp đơn và tuyển chọn cho đào tạo trực tuyến và huấn luyện động lực.</w:t>
      </w:r>
    </w:p>
    <w:p w14:paraId="681BA5A2" w14:textId="77777777" w:rsidR="003E66DB" w:rsidRDefault="003E66DB" w:rsidP="003E66DB">
      <w:r>
        <w:t>Một cuộc họp đã được triệu tập với Maya Katoch, người đứng đầu bộ phận CNTT, để thảo luận về việc bổ sung các cơ sở vật chất này vào hệ thống. Maya rất phản đối việc tích hợp ngay lập tức vào hệ thống mới và đã thuyết phục giám đốc điều hành rằng cô có thể xây dựng một hệ thống nguyên mẫu có chức năng cao bằng cách sử dụng lại các phần của hệ thống hiện tại vẫn giữ nguyên và thêm các chức năng mới để điều tra những thay đổi cần thiết. Khi hệ thống mới chứng minh được sự thành công, họ có thể làm việc để mở rộng hệ thống hiện tại. Cô cũng đảm bảo với giám đốc điều hành rằng cô sẽ hoàn thành nguyên mẫu trong vòng 3 tháng.</w:t>
      </w:r>
    </w:p>
    <w:p w14:paraId="07AE1FC8" w14:textId="77777777" w:rsidR="003E66DB" w:rsidRDefault="003E66DB" w:rsidP="003E66DB">
      <w:r>
        <w:t>Maya gần đây đã hoàn thành một khóa học về phương pháp tiếp cận nhanh nhẹn như một phần trong quá trình phát triển chuyên môn của mình và vì cô chưa bao giờ có cơ hội áp dụng những gì mình đã học, nên cô rất hào hứng khi sử dụng phương pháp tiếp cận nhanh nhẹn để phát triển hệ thống nguyên mẫu mới. Đặc biệt, cô tin rằng DSDM Atern sẽ là một lựa chọn tuyệt vời.</w:t>
      </w:r>
    </w:p>
    <w:p w14:paraId="5F17CA17" w14:textId="4306C11F" w:rsidR="003E66DB" w:rsidRDefault="003E66DB" w:rsidP="003E66DB">
      <w:r>
        <w:t>Thông tin về hệ thống học bổng thể thao điện tử đã được thu thập trong một hội thảo có sự hướng dẫn và được tóm tắt trong Phụ lục A bên dưới.</w:t>
      </w:r>
    </w:p>
    <w:p w14:paraId="752BA64A" w14:textId="26975188" w:rsidR="004C70E6" w:rsidRDefault="004C70E6" w:rsidP="003E66DB"/>
    <w:p w14:paraId="641E842F" w14:textId="77777777" w:rsidR="004C70E6" w:rsidRPr="004C70E6" w:rsidRDefault="004C70E6" w:rsidP="004C70E6">
      <w:pPr>
        <w:rPr>
          <w:b/>
          <w:bCs/>
          <w:sz w:val="36"/>
          <w:szCs w:val="36"/>
        </w:rPr>
      </w:pPr>
      <w:r w:rsidRPr="004C70E6">
        <w:rPr>
          <w:b/>
          <w:bCs/>
          <w:sz w:val="36"/>
          <w:szCs w:val="36"/>
        </w:rPr>
        <w:t>Dữ liệu Hội thảo được hỗ trợ</w:t>
      </w:r>
    </w:p>
    <w:p w14:paraId="01C1FB89" w14:textId="77777777" w:rsidR="004C70E6" w:rsidRDefault="004C70E6" w:rsidP="004C70E6">
      <w:r>
        <w:t>Cuộc họp Hội thảo được hỗ trợ cho Hệ thống đào tạo EPL mới</w:t>
      </w:r>
    </w:p>
    <w:p w14:paraId="09DB5EEF" w14:textId="77777777" w:rsidR="004C70E6" w:rsidRDefault="004C70E6" w:rsidP="004C70E6">
      <w:r>
        <w:t>Chương trình nghị sự</w:t>
      </w:r>
    </w:p>
    <w:p w14:paraId="3FD5B817" w14:textId="77777777" w:rsidR="004C70E6" w:rsidRDefault="004C70E6" w:rsidP="004C70E6">
      <w:r>
        <w:t>1. Giới thiệu và Điều khoản tham chiếu (10 phút)</w:t>
      </w:r>
    </w:p>
    <w:p w14:paraId="05041CD9" w14:textId="77777777" w:rsidR="004C70E6" w:rsidRDefault="004C70E6" w:rsidP="004C70E6">
      <w:r>
        <w:t>2. Bài tập yêu cầu (20 phút)</w:t>
      </w:r>
    </w:p>
    <w:p w14:paraId="09D35480" w14:textId="77777777" w:rsidR="004C70E6" w:rsidRDefault="004C70E6" w:rsidP="004C70E6">
      <w:r>
        <w:t>3. Bài tập thảo luận nhóm nhỏ (30 phút)</w:t>
      </w:r>
    </w:p>
    <w:p w14:paraId="0B5D77AA" w14:textId="77777777" w:rsidR="004C70E6" w:rsidRDefault="004C70E6" w:rsidP="004C70E6">
      <w:r>
        <w:t>4. Phản hồi và phác thảo kế hoạch yêu cầu (30-40 phút)</w:t>
      </w:r>
    </w:p>
    <w:p w14:paraId="1BC45AF9" w14:textId="77777777" w:rsidR="004C70E6" w:rsidRDefault="004C70E6" w:rsidP="004C70E6">
      <w:r>
        <w:t>Biên bản cuộc họp được tổ chức tại Phòng họp A Có mặt</w:t>
      </w:r>
    </w:p>
    <w:p w14:paraId="56E2CE5C" w14:textId="77777777" w:rsidR="004C70E6" w:rsidRDefault="004C70E6" w:rsidP="004C70E6">
      <w:r>
        <w:t>• Maya Katoch (Trưởng phòng CNTT) (Chủ tịch)</w:t>
      </w:r>
    </w:p>
    <w:p w14:paraId="56137956" w14:textId="77777777" w:rsidR="004C70E6" w:rsidRDefault="004C70E6" w:rsidP="004C70E6">
      <w:r>
        <w:t>• Divu Singh (Nhóm tài chính)</w:t>
      </w:r>
    </w:p>
    <w:p w14:paraId="4422B0E2" w14:textId="77777777" w:rsidR="004C70E6" w:rsidRDefault="004C70E6" w:rsidP="004C70E6">
      <w:r>
        <w:lastRenderedPageBreak/>
        <w:t>• Clive Rogers (Nhóm tài khoản doanh nghiệp)</w:t>
      </w:r>
    </w:p>
    <w:p w14:paraId="01E8A360" w14:textId="77777777" w:rsidR="004C70E6" w:rsidRDefault="004C70E6" w:rsidP="004C70E6">
      <w:r>
        <w:t>• Anya Peters (Nhóm quản lý ứng dụng)</w:t>
      </w:r>
    </w:p>
    <w:p w14:paraId="54D0421C" w14:textId="77777777" w:rsidR="004C70E6" w:rsidRDefault="004C70E6" w:rsidP="004C70E6">
      <w:r>
        <w:t>• Jan Dalton (Nhóm quản lý ứng dụng)</w:t>
      </w:r>
    </w:p>
    <w:p w14:paraId="54851AC4" w14:textId="77777777" w:rsidR="004C70E6" w:rsidRDefault="004C70E6" w:rsidP="004C70E6">
      <w:r>
        <w:t>• David Dahl (Giám đốc điều hành)</w:t>
      </w:r>
    </w:p>
    <w:p w14:paraId="1160C5F2" w14:textId="77777777" w:rsidR="004C70E6" w:rsidRDefault="004C70E6" w:rsidP="004C70E6">
      <w:r>
        <w:t>• Maya Lou (Chuyên gia theo hợp đồng)</w:t>
      </w:r>
    </w:p>
    <w:p w14:paraId="4896883D" w14:textId="77777777" w:rsidR="004C70E6" w:rsidRDefault="004C70E6" w:rsidP="004C70E6">
      <w:r>
        <w:t>• Gill Smith (Khách hàng)</w:t>
      </w:r>
    </w:p>
    <w:p w14:paraId="51F57642" w14:textId="77777777" w:rsidR="004C70E6" w:rsidRDefault="004C70E6" w:rsidP="004C70E6">
      <w:r>
        <w:t>• Angel Wilmott (Thư ký Giám đốc điều hành)</w:t>
      </w:r>
    </w:p>
    <w:p w14:paraId="161F9092" w14:textId="7F6BB11A" w:rsidR="004C70E6" w:rsidRDefault="004C70E6" w:rsidP="004C70E6">
      <w:r>
        <w:t>Xin lỗi - Không có</w:t>
      </w:r>
    </w:p>
    <w:p w14:paraId="6176320C" w14:textId="0E6ADD17" w:rsidR="00FE0CE9" w:rsidRDefault="00FE0CE9" w:rsidP="004C70E6"/>
    <w:p w14:paraId="0C0821BB" w14:textId="77777777" w:rsidR="00FE0CE9" w:rsidRPr="00FE0CE9" w:rsidRDefault="00FE0CE9" w:rsidP="00FE0CE9">
      <w:pPr>
        <w:rPr>
          <w:b/>
          <w:bCs/>
          <w:sz w:val="36"/>
          <w:szCs w:val="36"/>
        </w:rPr>
      </w:pPr>
      <w:r w:rsidRPr="00FE0CE9">
        <w:rPr>
          <w:b/>
          <w:bCs/>
          <w:sz w:val="36"/>
          <w:szCs w:val="36"/>
        </w:rPr>
        <w:t>Giới thiệu và Điều khoản tham chiếu</w:t>
      </w:r>
    </w:p>
    <w:p w14:paraId="2F02A75A" w14:textId="77777777" w:rsidR="00FE0CE9" w:rsidRDefault="00FE0CE9" w:rsidP="00FE0CE9">
      <w:r>
        <w:t>Maya Katoch (MK) chào đón tất cả mọi người đến dự cuộc họp và nêu mục đích của cuộc họp – xác định các yêu cầu chính cho hệ thống mới và đặt ra ưu tiên và chương trình nghị sự cho sự phát triển trong tương lai.</w:t>
      </w:r>
    </w:p>
    <w:p w14:paraId="13DAE5D0" w14:textId="77777777" w:rsidR="00FE0CE9" w:rsidRDefault="00FE0CE9" w:rsidP="00FE0CE9">
      <w:r>
        <w:t>MK báo cáo rằng, sau cuộc họp gần đây với giám đốc điều hành, đã quyết định rằng hệ thống nguyên mẫu đào tạo điện tử phải được phát triển càng sớm càng tốt, vì đây là một hướng đi quan trọng mà công ty phải theo đuổi để duy trì tính hiện đại. Họ muốn tin tưởng rằng hệ thống sẽ cho phép đăng ký và lựa chọn chương trình đào tạo phù hợp cho các ứng viên. Ban điều hành đã đặt mục tiêu đưa hệ thống nguyên mẫu vào hoạt động trong vòng 3 tháng kể từ khi bắt đầu dự án và có kế hoạch làm việc với các chuyên gia để nâng cao hệ thống.</w:t>
      </w:r>
    </w:p>
    <w:p w14:paraId="34B06FF5" w14:textId="0D5CDAE6" w:rsidR="00FE0CE9" w:rsidRDefault="00FE0CE9" w:rsidP="00FE0CE9">
      <w:r>
        <w:t>MK đã nêu các hoạt động cho phần còn lại của cuộc họp.</w:t>
      </w:r>
    </w:p>
    <w:p w14:paraId="3E466041" w14:textId="2CE76805" w:rsidR="00FE0CE9" w:rsidRDefault="00FE0CE9" w:rsidP="00FE0CE9"/>
    <w:p w14:paraId="0AA85D2D" w14:textId="11EF25DE" w:rsidR="00FE0CE9" w:rsidRPr="00FE0CE9" w:rsidRDefault="00FE0CE9" w:rsidP="00FE0CE9">
      <w:pPr>
        <w:rPr>
          <w:b/>
          <w:bCs/>
          <w:sz w:val="36"/>
          <w:szCs w:val="36"/>
        </w:rPr>
      </w:pPr>
      <w:r w:rsidRPr="00FE0CE9">
        <w:rPr>
          <w:b/>
          <w:bCs/>
          <w:sz w:val="36"/>
          <w:szCs w:val="36"/>
        </w:rPr>
        <w:t>D</w:t>
      </w:r>
      <w:r w:rsidRPr="00FE0CE9">
        <w:rPr>
          <w:b/>
          <w:bCs/>
          <w:sz w:val="36"/>
          <w:szCs w:val="36"/>
        </w:rPr>
        <w:t>anh sách yêu cầu</w:t>
      </w:r>
    </w:p>
    <w:p w14:paraId="780B484F" w14:textId="77777777" w:rsidR="00FE0CE9" w:rsidRDefault="00FE0CE9" w:rsidP="00FE0CE9">
      <w:r>
        <w:t>Mỗi người được yêu cầu liệt kê các yêu cầu của họ đối với hệ thống mới trên biểu mẫu do MK cung cấp. Sau đây là tóm tắt các bảng yêu cầu đó:</w:t>
      </w:r>
    </w:p>
    <w:p w14:paraId="63E1EB0B" w14:textId="77777777" w:rsidR="00FE0CE9" w:rsidRDefault="00FE0CE9" w:rsidP="00FE0CE9">
      <w:r>
        <w:t>1. Divu Singh (Nhóm tài chính)</w:t>
      </w:r>
    </w:p>
    <w:p w14:paraId="6D02F802" w14:textId="77777777" w:rsidR="00FE0CE9" w:rsidRDefault="00FE0CE9" w:rsidP="00FE0CE9">
      <w:r>
        <w:t> Tiện ích đăng nhập.</w:t>
      </w:r>
    </w:p>
    <w:p w14:paraId="25F15DF6" w14:textId="77777777" w:rsidR="00FE0CE9" w:rsidRDefault="00FE0CE9" w:rsidP="00FE0CE9">
      <w:r>
        <w:t> Hệ thống thanh toán</w:t>
      </w:r>
    </w:p>
    <w:p w14:paraId="37AE7C50" w14:textId="77777777" w:rsidR="00FE0CE9" w:rsidRDefault="00FE0CE9" w:rsidP="00FE0CE9">
      <w:r>
        <w:t> Tiện ích theo dõi tiền, cách phân bổ và nơi có thể áp dụng.</w:t>
      </w:r>
    </w:p>
    <w:p w14:paraId="3BE3C9A7" w14:textId="77777777" w:rsidR="00FE0CE9" w:rsidRDefault="00FE0CE9" w:rsidP="00FE0CE9">
      <w:r>
        <w:lastRenderedPageBreak/>
        <w:t> Chúng tôi hy vọng hệ thống sẽ đồng bộ hóa với hệ thống ngân hàng của tổ chức và được hứa rằng đây sẽ là dự án tiếp theo do bộ phận CNTT đảm nhiệm. Bạn nên xây dựng tiện ích này thành nguyên mẫu.</w:t>
      </w:r>
    </w:p>
    <w:p w14:paraId="2CBBD52D" w14:textId="77777777" w:rsidR="00FE0CE9" w:rsidRDefault="00FE0CE9" w:rsidP="00FE0CE9">
      <w:r>
        <w:t>2. Clive Rogers (Nhóm quản lý khách hàng doanh nghiệp)</w:t>
      </w:r>
    </w:p>
    <w:p w14:paraId="3CEDDA18" w14:textId="77777777" w:rsidR="00FE0CE9" w:rsidRDefault="00FE0CE9" w:rsidP="00FE0CE9">
      <w:r>
        <w:t> Hệ thống phải nhanh và phản hồi tốt.</w:t>
      </w:r>
    </w:p>
    <w:p w14:paraId="0BD48DC8" w14:textId="77777777" w:rsidR="00FE0CE9" w:rsidRDefault="00FE0CE9" w:rsidP="00FE0CE9">
      <w:r>
        <w:t> Hệ thống phải cho phép giao tiếp với các doanh nghiệp, cá nhân và các nguồn quyên góp khác</w:t>
      </w:r>
    </w:p>
    <w:p w14:paraId="744FFAEF" w14:textId="77777777" w:rsidR="00FE0CE9" w:rsidRDefault="00FE0CE9" w:rsidP="00FE0CE9">
      <w:r>
        <w:t> Hệ thống phải hỗ trợ đặt chỗ đào tạo.</w:t>
      </w:r>
    </w:p>
    <w:p w14:paraId="3B5A9564" w14:textId="77777777" w:rsidR="00FE0CE9" w:rsidRDefault="00FE0CE9" w:rsidP="00FE0CE9">
      <w:r>
        <w:t> Nhóm quản lý cần theo dõi thời gian và tiến độ đào tạo.</w:t>
      </w:r>
    </w:p>
    <w:p w14:paraId="1D21ECD4" w14:textId="77777777" w:rsidR="00FE0CE9" w:rsidRDefault="00FE0CE9" w:rsidP="00FE0CE9">
      <w:r>
        <w:t> Hệ thống phải tạo điều kiện thuận lợi cho việc đối chiếu danh bạ và danh sách gửi thư.</w:t>
      </w:r>
    </w:p>
    <w:p w14:paraId="39875024" w14:textId="77777777" w:rsidR="00FE0CE9" w:rsidRDefault="00FE0CE9" w:rsidP="00FE0CE9">
      <w:r>
        <w:t>3. Anya Peters (Nhóm quản lý ứng dụng)</w:t>
      </w:r>
    </w:p>
    <w:p w14:paraId="171A47BA" w14:textId="77777777" w:rsidR="00FE0CE9" w:rsidRDefault="00FE0CE9" w:rsidP="00FE0CE9">
      <w:r>
        <w:t> Phân loại các chương trình đào tạo khác nhau.</w:t>
      </w:r>
    </w:p>
    <w:p w14:paraId="663E6B75" w14:textId="77777777" w:rsidR="00FE0CE9" w:rsidRDefault="00FE0CE9" w:rsidP="00FE0CE9">
      <w:r>
        <w:t> Tham khảo ý kiến ​​khách hàng và các chuyên gia để tìm chương trình đào tạo phù hợp.</w:t>
      </w:r>
    </w:p>
    <w:p w14:paraId="03AD4CE3" w14:textId="77777777" w:rsidR="00FE0CE9" w:rsidRDefault="00FE0CE9" w:rsidP="00FE0CE9">
      <w:r>
        <w:t> Biên soạn các tiêu chí thành các biểu mẫu đăng ký sơ bộ.</w:t>
      </w:r>
    </w:p>
    <w:p w14:paraId="2A6B4ABA" w14:textId="77777777" w:rsidR="00FE0CE9" w:rsidRDefault="00FE0CE9" w:rsidP="00FE0CE9">
      <w:r>
        <w:t> Phải có các công cụ giúp lựa chọn khóa đào tạo tốt nhất. Một số công cụ hiện tại có thể hoạt động, nhưng nhiều công cụ cần được phát triển.</w:t>
      </w:r>
    </w:p>
    <w:p w14:paraId="711E8621" w14:textId="77777777" w:rsidR="00FE0CE9" w:rsidRDefault="00FE0CE9" w:rsidP="00FE0CE9">
      <w:r>
        <w:t>4. Jan Dalton (Nhóm quản lý ứng dụng)</w:t>
      </w:r>
    </w:p>
    <w:p w14:paraId="3B0C818C" w14:textId="77777777" w:rsidR="00FE0CE9" w:rsidRDefault="00FE0CE9" w:rsidP="00FE0CE9">
      <w:r>
        <w:t> Cho phép nhóm quản lý và nhóm ứng dụng thực hiện các thay đổi theo thời gian thực đối với biểu mẫu đăng ký. Tính năng này không khả dụng trên hệ thống hiện tại và sẽ rất hữu ích để cải thiện thời gian xử lý các thay đổi theo yêu cầu.</w:t>
      </w:r>
    </w:p>
    <w:p w14:paraId="69D29E84" w14:textId="77777777" w:rsidR="00FE0CE9" w:rsidRDefault="00FE0CE9" w:rsidP="00FE0CE9">
      <w:r>
        <w:t> Người nộp đơn phải có thể theo dõi trạng thái đơn đăng ký của mình trong suốt quá trình tuyển chọn.</w:t>
      </w:r>
    </w:p>
    <w:p w14:paraId="501812CE" w14:textId="77777777" w:rsidR="00FE0CE9" w:rsidRDefault="00FE0CE9" w:rsidP="00FE0CE9">
      <w:r>
        <w:t> Chúng tôi phải có thể thông báo cho người nộp đơn xem họ có thành công hay không.</w:t>
      </w:r>
    </w:p>
    <w:p w14:paraId="46965568" w14:textId="77777777" w:rsidR="00FE0CE9" w:rsidRDefault="00FE0CE9" w:rsidP="00FE0CE9">
      <w:r>
        <w:t> Người nộp đơn phải có thể chọn thời gian và ngày phù hợp để đặt lịch học.</w:t>
      </w:r>
    </w:p>
    <w:p w14:paraId="10575831" w14:textId="77777777" w:rsidR="00FE0CE9" w:rsidRDefault="00FE0CE9" w:rsidP="00FE0CE9">
      <w:r>
        <w:t> Chúng ta phải có khả năng quản lý đào tạo tích cực bằng cách theo dõi thời hạn, thiết lập thông báo và ghi chú trên hệ thống.</w:t>
      </w:r>
    </w:p>
    <w:p w14:paraId="01DF0860" w14:textId="77777777" w:rsidR="00FE0CE9" w:rsidRDefault="00FE0CE9" w:rsidP="00FE0CE9">
      <w:r>
        <w:t> Tổ chức lễ kỷ niệm trực tuyến trên trang web cho sinh nhật của CEO để giới thiệu văn hóa vui vẻ và thân thiện của công ty.</w:t>
      </w:r>
    </w:p>
    <w:p w14:paraId="645103AB" w14:textId="77777777" w:rsidR="00FE0CE9" w:rsidRDefault="00FE0CE9" w:rsidP="00FE0CE9">
      <w:r>
        <w:lastRenderedPageBreak/>
        <w:t>5. David Dahl (Giám đốc điều hành)</w:t>
      </w:r>
    </w:p>
    <w:p w14:paraId="1306AB31" w14:textId="77777777" w:rsidR="00FE0CE9" w:rsidRDefault="00FE0CE9" w:rsidP="00FE0CE9">
      <w:r>
        <w:t> Hãy nhớ rằng các phần liên quan của hệ thống cũ cần được kéo, tích hợp vào nguyên mẫu và thử nghiệm. Đừng quên chúng, chúng phải là một phần của các yêu cầu. Tôi sẽ không liệt kê chúng - bạn nên biết chúng là gì.</w:t>
      </w:r>
    </w:p>
    <w:p w14:paraId="01E228C8" w14:textId="77777777" w:rsidR="00FE0CE9" w:rsidRDefault="00FE0CE9" w:rsidP="00FE0CE9">
      <w:r>
        <w:t> Duy trì các yếu tố thương hiệu và thiết kế nhất quán trên toàn bộ trang web để củng cố bản sắc thương hiệu của chúng tôi.</w:t>
      </w:r>
    </w:p>
    <w:p w14:paraId="5C433A0D" w14:textId="77777777" w:rsidR="00FE0CE9" w:rsidRDefault="00FE0CE9" w:rsidP="00FE0CE9">
      <w:r>
        <w:t>6. Maya Lou (Chuyên gia theo hợp đồng)</w:t>
      </w:r>
    </w:p>
    <w:p w14:paraId="1A16E3D0" w14:textId="77777777" w:rsidR="00FE0CE9" w:rsidRDefault="00FE0CE9" w:rsidP="00FE0CE9">
      <w:r>
        <w:t> Người nộp đơn phải có khả năng đăng ký trên hệ thống.</w:t>
      </w:r>
    </w:p>
    <w:p w14:paraId="7B2E59EE" w14:textId="77777777" w:rsidR="00FE0CE9" w:rsidRDefault="00FE0CE9" w:rsidP="00FE0CE9">
      <w:r>
        <w:t> Người nộp đơn phải có khả năng xem các buổi đào tạo có sẵn.</w:t>
      </w:r>
    </w:p>
    <w:p w14:paraId="3C3D0895" w14:textId="77777777" w:rsidR="00FE0CE9" w:rsidRDefault="00FE0CE9" w:rsidP="00FE0CE9">
      <w:r>
        <w:t> Hệ thống phải tự động thông báo cho người dùng về các hành động đã hoàn thành, chẳng hạn như đăng ký hoặc nộp đơn thành công.</w:t>
      </w:r>
    </w:p>
    <w:p w14:paraId="0C7EFF31" w14:textId="77777777" w:rsidR="00FE0CE9" w:rsidRDefault="00FE0CE9" w:rsidP="00FE0CE9">
      <w:r>
        <w:t> Khi nộp đơn, hệ thống phải cho phép người nộp đơn cung cấp bất kỳ thông tin nhạy cảm nào về ngữ cảnh.</w:t>
      </w:r>
    </w:p>
    <w:p w14:paraId="448E4974" w14:textId="43C2685F" w:rsidR="00FE0CE9" w:rsidRDefault="00FE0CE9" w:rsidP="00FE0CE9">
      <w:r>
        <w:t xml:space="preserve">7. Gill Smith (Khách hàng doanh nghiệp) </w:t>
      </w:r>
      <w:r>
        <w:t> Là một khách hàng, tôi không cần phải gọi điện và trả lời tất cả những câu hỏi ngớ ngẩn đó trước khi được chuyển đến một nhân viên.</w:t>
      </w:r>
    </w:p>
    <w:p w14:paraId="142AE686" w14:textId="4CDA51BC" w:rsidR="00FE0CE9" w:rsidRDefault="00FE0CE9" w:rsidP="00FE0CE9"/>
    <w:p w14:paraId="657FD2A4" w14:textId="77777777" w:rsidR="00FE0CE9" w:rsidRPr="00FE0CE9" w:rsidRDefault="00FE0CE9" w:rsidP="00FE0CE9">
      <w:pPr>
        <w:rPr>
          <w:b/>
          <w:bCs/>
          <w:sz w:val="36"/>
          <w:szCs w:val="36"/>
        </w:rPr>
      </w:pPr>
      <w:r w:rsidRPr="00FE0CE9">
        <w:rPr>
          <w:b/>
          <w:bCs/>
          <w:sz w:val="36"/>
          <w:szCs w:val="36"/>
        </w:rPr>
        <w:t>Phần B – Phân tích yêu cầu cấp cao và ưu tiên MoSCoW (chiếm 40% số điểm)</w:t>
      </w:r>
    </w:p>
    <w:p w14:paraId="73C0C08E" w14:textId="77777777" w:rsidR="00FE0CE9" w:rsidRDefault="00FE0CE9" w:rsidP="00FE0CE9">
      <w:r>
        <w:t>Nghiên cứu tình huống cung cấp thông tin chi tiết (bao gồm biên bản) về phiên Hội thảo do Maya Katoch điều hành và có sự tham dự của một số nhân viên chủ chốt trong tổ chức.</w:t>
      </w:r>
    </w:p>
    <w:p w14:paraId="44A805C4" w14:textId="77777777" w:rsidR="00FE0CE9" w:rsidRDefault="00FE0CE9" w:rsidP="00FE0CE9">
      <w:r>
        <w:t>Vào cuối phiên, một danh sách 'yêu cầu cấp cao' đã được đưa ra như mô tả trong nghiên cứu tình huống. Maya Katoch thất vọng khi thấy một số thành viên của hội thảo dường như không hiểu định dạng của các yêu cầu cấp cao được xác định rõ ràng. Rõ ràng từ các bảng yêu cầu rằng một số cá nhân đã không nỗ lực thực hiện bài tập. Bộ sưu tập các yêu cầu được liệt kê trong nghiên cứu tình huống có một số yêu cầu không phù hợp để phát triển hệ thống, vì một số yêu cầu không đáp ứng tiêu chí của chúng tôi về 'yêu cầu cấp cao'.</w:t>
      </w:r>
    </w:p>
    <w:p w14:paraId="7CF2058B" w14:textId="77777777" w:rsidR="00FE0CE9" w:rsidRDefault="00FE0CE9" w:rsidP="00FE0CE9">
      <w:r>
        <w:t xml:space="preserve">Hãy nhớ rằng, các yêu cầu cấp cao thường được ghi lại trong Đặc tả yêu cầu khi bắt đầu dự án. Khi dự án tiến triển, các yêu cầu cấp cao này được tinh chỉnh, mở rộng và chia </w:t>
      </w:r>
      <w:r>
        <w:lastRenderedPageBreak/>
        <w:t>nhỏ thành các yêu cầu cấp thấp chi tiết hơn trong giai đoạn phân tích yêu cầu. Quy trình này giúp đảm bảo rằng tất cả các bên liên quan đều có sự hiểu biết chung về mục đích của hệ thống và cung cấp cơ sở để phát triển và thử nghiệm hệ thống.</w:t>
      </w:r>
    </w:p>
    <w:p w14:paraId="6BCBA16D" w14:textId="77777777" w:rsidR="00FE0CE9" w:rsidRDefault="00FE0CE9" w:rsidP="00FE0CE9">
      <w:r>
        <w:t>Sử dụng thông tin được cung cấp trong toàn bộ nghiên cứu tình huống để giúp bạn, hãy hoàn thành các mục sau:</w:t>
      </w:r>
    </w:p>
    <w:p w14:paraId="7DFCBD38" w14:textId="77777777" w:rsidR="00FE0CE9" w:rsidRDefault="00FE0CE9" w:rsidP="00FE0CE9">
      <w:r>
        <w:t>B1: Xem lại danh sách 'yêu cầu cấp cao' được đưa ra trong nghiên cứu tình huống và xác định bất kỳ yêu cầu nào mà bạn cảm thấy không phù hợp để trở thành yêu cầu cấp cao, đưa ra lý do của bạn cho điều này.</w:t>
      </w:r>
    </w:p>
    <w:p w14:paraId="63F3F977" w14:textId="77777777" w:rsidR="00FE0CE9" w:rsidRDefault="00FE0CE9" w:rsidP="00FE0CE9">
      <w:r>
        <w:t>B2: Viết lại và thêm vào danh sách để kết thúc với tổng cộng 8-10 yêu cầu chức năng cấp cao 'đã cập nhật' mà bạn cảm thấy cần thiết để xây dựng hệ thống. Giải thích ngắn gọn về nhu cầu đối với từng yêu cầu cấp cao của bạn dựa trên thông tin bạn đã thu thập được từ nghiên cứu tình huống.</w:t>
      </w:r>
    </w:p>
    <w:p w14:paraId="21B62845" w14:textId="77777777" w:rsidR="00FE0CE9" w:rsidRDefault="00FE0CE9" w:rsidP="00FE0CE9">
      <w:r>
        <w:t>B3: Sử dụng các quy tắc MoSCoW/Timebox để ưu tiên các yêu cầu trong 'danh sách yêu cầu cấp cao' đã cập nhật của bạn.</w:t>
      </w:r>
    </w:p>
    <w:p w14:paraId="0A21AE92" w14:textId="25EB7CB9" w:rsidR="00FE0CE9" w:rsidRDefault="00FE0CE9" w:rsidP="00FE0CE9">
      <w:r>
        <w:t>Câu trả lời của bạn cho phần B phải nằm trong khoảng 750-1000 từ</w:t>
      </w:r>
    </w:p>
    <w:p w14:paraId="561C7AB4" w14:textId="1D9C3FC2" w:rsidR="00A862B6" w:rsidRDefault="00A862B6" w:rsidP="00FE0CE9"/>
    <w:tbl>
      <w:tblPr>
        <w:tblStyle w:val="TableGrid"/>
        <w:tblW w:w="0" w:type="auto"/>
        <w:tblLook w:val="04A0" w:firstRow="1" w:lastRow="0" w:firstColumn="1" w:lastColumn="0" w:noHBand="0" w:noVBand="1"/>
      </w:tblPr>
      <w:tblGrid>
        <w:gridCol w:w="1753"/>
        <w:gridCol w:w="1921"/>
        <w:gridCol w:w="1758"/>
        <w:gridCol w:w="1920"/>
        <w:gridCol w:w="1711"/>
      </w:tblGrid>
      <w:tr w:rsidR="00A97781" w14:paraId="2A25FDC6" w14:textId="77777777" w:rsidTr="001358C3">
        <w:tc>
          <w:tcPr>
            <w:tcW w:w="1812" w:type="dxa"/>
          </w:tcPr>
          <w:p w14:paraId="0A23969C" w14:textId="48A3908C" w:rsidR="001358C3" w:rsidRDefault="001358C3" w:rsidP="00FE0CE9">
            <w:r>
              <w:t>Requirement ID</w:t>
            </w:r>
          </w:p>
        </w:tc>
        <w:tc>
          <w:tcPr>
            <w:tcW w:w="1812" w:type="dxa"/>
          </w:tcPr>
          <w:p w14:paraId="1255845D" w14:textId="31A0FB91" w:rsidR="001358C3" w:rsidRDefault="001358C3" w:rsidP="00FE0CE9">
            <w:r>
              <w:t>Requirement</w:t>
            </w:r>
          </w:p>
        </w:tc>
        <w:tc>
          <w:tcPr>
            <w:tcW w:w="1813" w:type="dxa"/>
          </w:tcPr>
          <w:p w14:paraId="75C3A545" w14:textId="63B7CA43" w:rsidR="001358C3" w:rsidRDefault="001358C3" w:rsidP="00FE0CE9">
            <w:r>
              <w:t>Team</w:t>
            </w:r>
          </w:p>
        </w:tc>
        <w:tc>
          <w:tcPr>
            <w:tcW w:w="1813" w:type="dxa"/>
          </w:tcPr>
          <w:p w14:paraId="6DA83ED3" w14:textId="4320B0CB" w:rsidR="001358C3" w:rsidRDefault="001358C3" w:rsidP="00FE0CE9">
            <w:r>
              <w:t>Appropriateness</w:t>
            </w:r>
          </w:p>
        </w:tc>
        <w:tc>
          <w:tcPr>
            <w:tcW w:w="1813" w:type="dxa"/>
          </w:tcPr>
          <w:p w14:paraId="6A7F211B" w14:textId="317ECFFA" w:rsidR="001358C3" w:rsidRDefault="001358C3" w:rsidP="00FE0CE9">
            <w:r>
              <w:t>Reason for exclusion (if applicable)</w:t>
            </w:r>
          </w:p>
        </w:tc>
      </w:tr>
      <w:tr w:rsidR="001358C3" w14:paraId="2E42786A" w14:textId="77777777" w:rsidTr="001358C3">
        <w:tc>
          <w:tcPr>
            <w:tcW w:w="1812" w:type="dxa"/>
          </w:tcPr>
          <w:p w14:paraId="057C31E9" w14:textId="4928F464" w:rsidR="001358C3" w:rsidRDefault="001358C3" w:rsidP="00FE0CE9">
            <w:r>
              <w:t>REQ_1</w:t>
            </w:r>
          </w:p>
        </w:tc>
        <w:tc>
          <w:tcPr>
            <w:tcW w:w="1812" w:type="dxa"/>
          </w:tcPr>
          <w:p w14:paraId="08935F36" w14:textId="04DFE7C6" w:rsidR="001358C3" w:rsidRDefault="001358C3" w:rsidP="00FE0CE9">
            <w:r>
              <w:t>A login facility</w:t>
            </w:r>
          </w:p>
        </w:tc>
        <w:tc>
          <w:tcPr>
            <w:tcW w:w="1813" w:type="dxa"/>
          </w:tcPr>
          <w:p w14:paraId="18B84A80" w14:textId="1D61C9FE" w:rsidR="001358C3" w:rsidRDefault="001358C3" w:rsidP="00FE0CE9">
            <w:r>
              <w:t>Finance team</w:t>
            </w:r>
          </w:p>
        </w:tc>
        <w:tc>
          <w:tcPr>
            <w:tcW w:w="1813" w:type="dxa"/>
          </w:tcPr>
          <w:p w14:paraId="710EC698" w14:textId="15B95C70" w:rsidR="001358C3" w:rsidRDefault="001358C3" w:rsidP="00FE0CE9">
            <w:r>
              <w:t>YES</w:t>
            </w:r>
          </w:p>
        </w:tc>
        <w:tc>
          <w:tcPr>
            <w:tcW w:w="1813" w:type="dxa"/>
          </w:tcPr>
          <w:p w14:paraId="5EE5BAF7" w14:textId="77777777" w:rsidR="001358C3" w:rsidRDefault="001358C3" w:rsidP="00FE0CE9"/>
        </w:tc>
      </w:tr>
      <w:tr w:rsidR="001358C3" w14:paraId="01900EA4" w14:textId="77777777" w:rsidTr="001358C3">
        <w:tc>
          <w:tcPr>
            <w:tcW w:w="1812" w:type="dxa"/>
          </w:tcPr>
          <w:p w14:paraId="3C47AE73" w14:textId="386F2D86" w:rsidR="001358C3" w:rsidRDefault="001358C3" w:rsidP="00FE0CE9">
            <w:r>
              <w:t>REQ_2</w:t>
            </w:r>
          </w:p>
        </w:tc>
        <w:tc>
          <w:tcPr>
            <w:tcW w:w="1812" w:type="dxa"/>
          </w:tcPr>
          <w:p w14:paraId="24FC4792" w14:textId="17B5E566" w:rsidR="001358C3" w:rsidRDefault="001358C3" w:rsidP="00FE0CE9">
            <w:r>
              <w:t>A payment system</w:t>
            </w:r>
          </w:p>
        </w:tc>
        <w:tc>
          <w:tcPr>
            <w:tcW w:w="1813" w:type="dxa"/>
          </w:tcPr>
          <w:p w14:paraId="7D52850D" w14:textId="54E64B43" w:rsidR="001358C3" w:rsidRDefault="001358C3" w:rsidP="00FE0CE9">
            <w:r>
              <w:t>Finance team</w:t>
            </w:r>
          </w:p>
        </w:tc>
        <w:tc>
          <w:tcPr>
            <w:tcW w:w="1813" w:type="dxa"/>
          </w:tcPr>
          <w:p w14:paraId="61C73BD5" w14:textId="39A9D423" w:rsidR="001358C3" w:rsidRDefault="001358C3" w:rsidP="00FE0CE9">
            <w:r>
              <w:t>Yes</w:t>
            </w:r>
          </w:p>
        </w:tc>
        <w:tc>
          <w:tcPr>
            <w:tcW w:w="1813" w:type="dxa"/>
          </w:tcPr>
          <w:p w14:paraId="334F3AD0" w14:textId="77777777" w:rsidR="001358C3" w:rsidRDefault="001358C3" w:rsidP="00FE0CE9"/>
        </w:tc>
      </w:tr>
      <w:tr w:rsidR="001358C3" w14:paraId="0F148909" w14:textId="77777777" w:rsidTr="001358C3">
        <w:tc>
          <w:tcPr>
            <w:tcW w:w="1812" w:type="dxa"/>
          </w:tcPr>
          <w:p w14:paraId="76A7CB23" w14:textId="0500957E" w:rsidR="001358C3" w:rsidRDefault="001358C3" w:rsidP="00FE0CE9">
            <w:r>
              <w:t>REQ_3</w:t>
            </w:r>
          </w:p>
        </w:tc>
        <w:tc>
          <w:tcPr>
            <w:tcW w:w="1812" w:type="dxa"/>
          </w:tcPr>
          <w:p w14:paraId="1E28E9EA" w14:textId="2223AF6D" w:rsidR="001358C3" w:rsidRDefault="001358C3" w:rsidP="00FE0CE9">
            <w:r>
              <w:t>A facility to track funds, their all</w:t>
            </w:r>
            <w:r w:rsidR="00A97781">
              <w:t>ocation and application</w:t>
            </w:r>
          </w:p>
        </w:tc>
        <w:tc>
          <w:tcPr>
            <w:tcW w:w="1813" w:type="dxa"/>
          </w:tcPr>
          <w:p w14:paraId="22A27493" w14:textId="2D5244D2" w:rsidR="001358C3" w:rsidRDefault="00A97781" w:rsidP="00FE0CE9">
            <w:r>
              <w:t>Finance team</w:t>
            </w:r>
          </w:p>
        </w:tc>
        <w:tc>
          <w:tcPr>
            <w:tcW w:w="1813" w:type="dxa"/>
          </w:tcPr>
          <w:p w14:paraId="4D5EF894" w14:textId="4E3359BD" w:rsidR="001358C3" w:rsidRDefault="00A97781" w:rsidP="00FE0CE9">
            <w:r>
              <w:t>Yes</w:t>
            </w:r>
          </w:p>
        </w:tc>
        <w:tc>
          <w:tcPr>
            <w:tcW w:w="1813" w:type="dxa"/>
          </w:tcPr>
          <w:p w14:paraId="4F73230D" w14:textId="77777777" w:rsidR="001358C3" w:rsidRDefault="001358C3" w:rsidP="00FE0CE9"/>
        </w:tc>
      </w:tr>
      <w:tr w:rsidR="00A97781" w14:paraId="7966F259" w14:textId="77777777" w:rsidTr="001358C3">
        <w:tc>
          <w:tcPr>
            <w:tcW w:w="1812" w:type="dxa"/>
          </w:tcPr>
          <w:p w14:paraId="55A9C6F3" w14:textId="128E5A93" w:rsidR="00A97781" w:rsidRDefault="00A97781" w:rsidP="00FE0CE9">
            <w:r>
              <w:t>REQ_4</w:t>
            </w:r>
          </w:p>
        </w:tc>
        <w:tc>
          <w:tcPr>
            <w:tcW w:w="1812" w:type="dxa"/>
          </w:tcPr>
          <w:p w14:paraId="6D42339D" w14:textId="56E67AD1" w:rsidR="00A97781" w:rsidRDefault="00A97781" w:rsidP="00FE0CE9">
            <w:r>
              <w:t>Synchronization between the system and the organization’s banking system</w:t>
            </w:r>
          </w:p>
        </w:tc>
        <w:tc>
          <w:tcPr>
            <w:tcW w:w="1813" w:type="dxa"/>
          </w:tcPr>
          <w:p w14:paraId="1FC2F7FC" w14:textId="3A1953DB" w:rsidR="00A97781" w:rsidRDefault="00A97781" w:rsidP="00FE0CE9">
            <w:r>
              <w:t>Finance team</w:t>
            </w:r>
          </w:p>
        </w:tc>
        <w:tc>
          <w:tcPr>
            <w:tcW w:w="1813" w:type="dxa"/>
          </w:tcPr>
          <w:p w14:paraId="15B05265" w14:textId="7ECE49C4" w:rsidR="00A97781" w:rsidRDefault="00A97781" w:rsidP="00FE0CE9">
            <w:r>
              <w:t>No</w:t>
            </w:r>
          </w:p>
        </w:tc>
        <w:tc>
          <w:tcPr>
            <w:tcW w:w="1813" w:type="dxa"/>
          </w:tcPr>
          <w:p w14:paraId="2855A9FC" w14:textId="77777777" w:rsidR="00A97781" w:rsidRDefault="00A97781" w:rsidP="00FE0CE9"/>
        </w:tc>
      </w:tr>
      <w:tr w:rsidR="00A97781" w14:paraId="724F7A88" w14:textId="77777777" w:rsidTr="001358C3">
        <w:tc>
          <w:tcPr>
            <w:tcW w:w="1812" w:type="dxa"/>
          </w:tcPr>
          <w:p w14:paraId="582CAC0C" w14:textId="5183BF6D" w:rsidR="00A97781" w:rsidRDefault="00A97781" w:rsidP="00FE0CE9">
            <w:r>
              <w:lastRenderedPageBreak/>
              <w:t>REQ_5</w:t>
            </w:r>
          </w:p>
        </w:tc>
        <w:tc>
          <w:tcPr>
            <w:tcW w:w="1812" w:type="dxa"/>
          </w:tcPr>
          <w:p w14:paraId="44D12785" w14:textId="0B7A168D" w:rsidR="00A97781" w:rsidRDefault="00A97781" w:rsidP="00FE0CE9">
            <w:r>
              <w:t>The system should be fast and responsive</w:t>
            </w:r>
          </w:p>
        </w:tc>
        <w:tc>
          <w:tcPr>
            <w:tcW w:w="1813" w:type="dxa"/>
          </w:tcPr>
          <w:p w14:paraId="26E5E705" w14:textId="73AFF69F" w:rsidR="00A97781" w:rsidRDefault="00A97781" w:rsidP="00FE0CE9">
            <w:r>
              <w:t>Corporate Client Management team</w:t>
            </w:r>
          </w:p>
        </w:tc>
        <w:tc>
          <w:tcPr>
            <w:tcW w:w="1813" w:type="dxa"/>
          </w:tcPr>
          <w:p w14:paraId="5CDC6C27" w14:textId="2E256227" w:rsidR="00A97781" w:rsidRDefault="00A97781" w:rsidP="00FE0CE9">
            <w:r>
              <w:t>Yes</w:t>
            </w:r>
          </w:p>
        </w:tc>
        <w:tc>
          <w:tcPr>
            <w:tcW w:w="1813" w:type="dxa"/>
          </w:tcPr>
          <w:p w14:paraId="0F2DFCFF" w14:textId="77777777" w:rsidR="00A97781" w:rsidRDefault="00A97781" w:rsidP="00FE0CE9"/>
        </w:tc>
      </w:tr>
      <w:tr w:rsidR="00A97781" w14:paraId="62654533" w14:textId="77777777" w:rsidTr="001358C3">
        <w:tc>
          <w:tcPr>
            <w:tcW w:w="1812" w:type="dxa"/>
          </w:tcPr>
          <w:p w14:paraId="3BE12E1A" w14:textId="77777777" w:rsidR="00A97781" w:rsidRDefault="00A97781" w:rsidP="00FE0CE9"/>
        </w:tc>
        <w:tc>
          <w:tcPr>
            <w:tcW w:w="1812" w:type="dxa"/>
          </w:tcPr>
          <w:p w14:paraId="48B26540" w14:textId="77777777" w:rsidR="00A97781" w:rsidRDefault="00A97781" w:rsidP="00FE0CE9"/>
        </w:tc>
        <w:tc>
          <w:tcPr>
            <w:tcW w:w="1813" w:type="dxa"/>
          </w:tcPr>
          <w:p w14:paraId="7EE31EDD" w14:textId="77777777" w:rsidR="00A97781" w:rsidRDefault="00A97781" w:rsidP="00FE0CE9"/>
        </w:tc>
        <w:tc>
          <w:tcPr>
            <w:tcW w:w="1813" w:type="dxa"/>
          </w:tcPr>
          <w:p w14:paraId="6A240396" w14:textId="77777777" w:rsidR="00A97781" w:rsidRDefault="00A97781" w:rsidP="00FE0CE9"/>
        </w:tc>
        <w:tc>
          <w:tcPr>
            <w:tcW w:w="1813" w:type="dxa"/>
          </w:tcPr>
          <w:p w14:paraId="02AA82B7" w14:textId="77777777" w:rsidR="00A97781" w:rsidRDefault="00A97781" w:rsidP="00FE0CE9"/>
        </w:tc>
      </w:tr>
    </w:tbl>
    <w:p w14:paraId="0E46AC54" w14:textId="77777777" w:rsidR="00A862B6" w:rsidRDefault="00A862B6" w:rsidP="00FE0CE9"/>
    <w:p w14:paraId="16290468" w14:textId="3E9AB8C3" w:rsidR="00F94212" w:rsidRDefault="00F94212" w:rsidP="00FE0CE9"/>
    <w:p w14:paraId="50AEE668" w14:textId="77777777" w:rsidR="00F94212" w:rsidRDefault="00F94212" w:rsidP="00FE0CE9"/>
    <w:sectPr w:rsidR="00F94212" w:rsidSect="00033F1F">
      <w:pgSz w:w="11909" w:h="16834"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6DB"/>
    <w:rsid w:val="00033F1F"/>
    <w:rsid w:val="001358C3"/>
    <w:rsid w:val="003E66DB"/>
    <w:rsid w:val="004C70E6"/>
    <w:rsid w:val="0051039E"/>
    <w:rsid w:val="00A862B6"/>
    <w:rsid w:val="00A97781"/>
    <w:rsid w:val="00BA3B67"/>
    <w:rsid w:val="00F94212"/>
    <w:rsid w:val="00FE0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2B18"/>
  <w15:chartTrackingRefBased/>
  <w15:docId w15:val="{734DC4DC-EC51-4FA1-BACC-EA3BE14D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F1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033F1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033F1F"/>
    <w:pPr>
      <w:keepNext/>
      <w:keepLines/>
      <w:spacing w:before="120" w:after="0"/>
      <w:jc w:val="left"/>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33F1F"/>
    <w:pPr>
      <w:keepNext/>
      <w:keepLines/>
      <w:spacing w:before="24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033F1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F1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033F1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33F1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033F1F"/>
    <w:rPr>
      <w:rFonts w:ascii="Times New Roman" w:eastAsiaTheme="majorEastAsia" w:hAnsi="Times New Roman" w:cstheme="majorBidi"/>
      <w:i/>
      <w:iCs/>
      <w:sz w:val="26"/>
    </w:rPr>
  </w:style>
  <w:style w:type="table" w:styleId="TableGrid">
    <w:name w:val="Table Grid"/>
    <w:basedOn w:val="TableNormal"/>
    <w:uiPriority w:val="39"/>
    <w:rsid w:val="00135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2025-03-31T01:49:00Z</dcterms:created>
  <dcterms:modified xsi:type="dcterms:W3CDTF">2025-03-31T03:56:00Z</dcterms:modified>
</cp:coreProperties>
</file>