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p>
      <w:pPr>
        <w:pStyle w:val="Heading1"/>
      </w:pPr>
      <w:r>
        <w:t>二十八、已发布分类脚本与 OR1 规则不符：意见成立，已改（A02）</w:t>
      </w:r>
    </w:p>
    <w:p>
      <w:pPr>
        <w:spacing w:after="160"/>
      </w:pPr>
      <w:r>
        <w:rPr>
          <w:b/>
        </w:rPr>
        <w:t>七条测试句我逐条跑过，输出与意见给出的完全一致，一条不差。</w:t>
      </w:r>
      <w:r>
        <w:t xml:space="preserve"> 这条意见是对的。</w:t>
      </w:r>
    </w:p>
    <w:p>
      <w:pPr>
        <w:spacing w:after="160"/>
      </w:pPr>
      <w:r>
        <w:rPr>
          <w:b/>
        </w:rPr>
        <w:t>先说一件重要的事，它决定了这个问题的严重程度：分析用的阳性/阴性标签并不来自这个脚本。</w:t>
      </w:r>
      <w:r>
        <w:t xml:space="preserve"> 标签来自人工裁定矩阵 `诊断效能_逐患者矩阵_当前版v3.xlsx`（`core.py` 第 7 行读入），确定性分级来自 `cert.py` 的独立正则。全部分析脚本中</w:t>
      </w:r>
      <w:r>
        <w:rPr>
          <w:b/>
        </w:rPr>
        <w:t>没有任何一个引用 `classifier.py`</w:t>
      </w:r>
      <w:r>
        <w:t>。所以脚本的规则缺陷</w:t>
      </w:r>
      <w:r>
        <w:rPr>
          <w:b/>
        </w:rPr>
        <w:t>不会</w:t>
      </w:r>
      <w:r>
        <w:t>传导到表 2、图 2、GEE 模型或确定性分级。审稿人「构造句证明代码存在规则缺陷，并不证明这些缺陷已造成同样数量的真实病例误判」这句判断是准确的。</w:t>
      </w:r>
    </w:p>
    <w:p>
      <w:pPr>
        <w:spacing w:after="160"/>
      </w:pPr>
      <w:r>
        <w:t>但问题依然要修：</w:t>
      </w:r>
      <w:r>
        <w:rPr>
          <w:b/>
        </w:rPr>
        <w:t>OR1 声称脚本实现了它写的规则，而实际不符</w:t>
      </w:r>
      <w:r>
        <w:t>，审稿人一运行就发现了。按其要求「使主文、OR1、实际运行代码三者一致」，我做了如下处理。</w:t>
      </w:r>
    </w:p>
    <w:p>
      <w:pPr>
        <w:spacing w:after="160"/>
      </w:pPr>
      <w:r>
        <w:rPr>
          <w:b/>
        </w:rPr>
        <w:t>发现 OR1 自身有两处内部矛盾，是 OR1 错、不是脚本错：</w:t>
      </w:r>
    </w:p>
    <w:p>
      <w:pPr>
        <w:spacing w:after="160"/>
      </w:pPr>
      <w:r>
        <w:t xml:space="preserve">• </w:t>
      </w:r>
      <w:r>
        <w:rPr>
          <w:b/>
        </w:rPr>
        <w:t>E1 把「排除」列为否定词，E2 却说「建议…排除肠旋转不良」是提出诊断。</w:t>
      </w:r>
      <w:r>
        <w:t xml:space="preserve"> 我把语料里全部含阳性词又含 排除/除外 的分句调出来看了——</w:t>
      </w:r>
      <w:r>
        <w:rPr>
          <w:b/>
        </w:rPr>
        <w:t>24 处全部是「建议／请／必要时…排除（除外）肠旋转不良」这类要求排查的句式，没有一处是「已排除」的意思</w:t>
      </w:r>
      <w:r>
        <w:t>。所以 E1 列「排除」是错的，已从 E1 移除并在 E2 中说明。</w:t>
      </w:r>
    </w:p>
    <w:p>
      <w:pPr>
        <w:spacing w:after="160"/>
      </w:pPr>
      <w:r>
        <w:t xml:space="preserve">• </w:t>
      </w:r>
      <w:r>
        <w:rPr>
          <w:b/>
        </w:rPr>
        <w:t>F 节写「先否定、后 hedged exclusion、first match winning」，而 E2 的实质要求恰恰相反。</w:t>
      </w:r>
      <w:r>
        <w:t xml:space="preserve"> 脚本按 E2 执行是对的，F 节的顺序是错的。F 节已改为：组织排除 → 阳性词典 → E2 → E1 → 确定性分级，并写明「E2 先于 E1，因为要求排查诊断是提出而非否定」。</w:t>
      </w:r>
    </w:p>
    <w:p>
      <w:pPr>
        <w:spacing w:after="160"/>
      </w:pPr>
      <w:r>
        <w:rPr>
          <w:b/>
        </w:rPr>
        <w:t>发现 OR1 C 多列了两条正文 Methods 没有的阳性词条——这是审稿人「主文与附录不一致」那条的实质：</w:t>
      </w:r>
    </w:p>
    <w:p>
      <w:pPr>
        <w:spacing w:after="160"/>
      </w:pPr>
      <w:r>
        <w:t>正文冻结的阳性判据是：</w:t>
      </w:r>
      <w:r>
        <w:rPr>
          <w:i/>
        </w:rPr>
        <w:t>超声——漩涡征或明确的系膜血管换位；造影——弹簧/螺旋征或十二指肠空肠曲位置异常；CT——系膜漩涡或十二指肠位置异常</w:t>
      </w:r>
      <w:r>
        <w:t xml:space="preserve">。而 OR1 C 还列了 </w:t>
      </w:r>
      <w:r>
        <w:rPr>
          <w:b/>
        </w:rPr>
        <w:t>`空肠位于右腹/右中腹`（UGI）</w:t>
      </w:r>
      <w:r>
        <w:t xml:space="preserve"> 和 </w:t>
      </w:r>
      <w:r>
        <w:rPr>
          <w:b/>
        </w:rPr>
        <w:t>`肠系膜血管走行异常`（CT）</w:t>
      </w:r>
      <w:r>
        <w:t>。</w:t>
      </w:r>
    </w:p>
    <w:p>
      <w:pPr>
        <w:spacing w:after="160"/>
      </w:pPr>
      <w:r>
        <w:t>我按 OR1 把这两条实现进脚本后重跑，结果</w:t>
      </w:r>
      <w:r>
        <w:rPr>
          <w:b/>
        </w:rPr>
        <w:t>多判了 2 例</w:t>
      </w:r>
      <w:r>
        <w:t>（"空肠位于右中腹，回盲部位置显示不清，未见明显梗阻征象" 与 "空肠位置异常（上组空肠位于右中下腹）"，两例的最终标签都是阴性）——</w:t>
      </w:r>
      <w:r>
        <w:rPr>
          <w:b/>
        </w:rPr>
        <w:t>证明 OR1 C 才是错的一方，冻结的定义在正文</w:t>
      </w:r>
      <w:r>
        <w:t>。已从 OR1 C 与脚本中删去这两条，并加一句说明：空肠位置与系膜血管走行是作为</w:t>
      </w:r>
      <w:r>
        <w:rPr>
          <w:b/>
        </w:rPr>
        <w:t>记录内容</w:t>
      </w:r>
      <w:r>
        <w:t>审计的（H 节），不是阳性判据，因为报告医师可以描述这些征象而不下旋转不良的结论。`静脉位于动脉左侧` 保留——它属于正文所说的「明确的系膜血管换位」。（这两条在语料中各出现 0 次，删留不影响任何数字。）</w:t>
      </w:r>
    </w:p>
    <w:p>
      <w:pPr>
        <w:spacing w:after="160"/>
      </w:pPr>
      <w:r>
        <w:rPr>
          <w:b/>
        </w:rPr>
        <w:t>脚本的实际修改（五处）：</w:t>
      </w:r>
    </w:p>
    <w:p>
      <w:pPr>
        <w:spacing w:after="160"/>
      </w:pPr>
      <w:r>
        <w:t xml:space="preserve">1. </w:t>
      </w:r>
      <w:r>
        <w:rPr>
          <w:b/>
        </w:rPr>
        <w:t>分句符加入顿号 `、`</w:t>
      </w:r>
      <w:r>
        <w:t>——OR1 B 本来就写了。我先查了语料：41 条结论含顿号，全部是「1、」「2、」编号或并列所见，</w:t>
      </w:r>
      <w:r>
        <w:rPr>
          <w:b/>
        </w:rPr>
        <w:t>没有一处顿号落在阳性词条内部</w:t>
      </w:r>
      <w:r>
        <w:t>，拆分安全。</w:t>
      </w:r>
    </w:p>
    <w:p>
      <w:pPr>
        <w:spacing w:after="160"/>
      </w:pPr>
      <w:r>
        <w:t xml:space="preserve">2. </w:t>
      </w:r>
      <w:r>
        <w:rPr>
          <w:b/>
        </w:rPr>
        <w:t>否定改为「管辖」判定</w:t>
      </w:r>
      <w:r>
        <w:t>——OR1 E1 原文就写着 negation cue 须 "governed the diagnostic term"，旧脚本却只查分句内是否出现。现改为</w:t>
      </w:r>
      <w:r>
        <w:rPr>
          <w:b/>
        </w:rPr>
        <w:t>只读诊断词前 12 个字符</w:t>
      </w:r>
      <w:r>
        <w:t>（与报告内容审计的漩涡征否定窗口一致）。这修好了两个真实病例：`中肠旋转不良术后：未见明显梗阻征象` 和 `2.中肠旋转不良，十二指肠未见明显梗阻征象`——否定管的是梗阻不是旋转，旧脚本判成阴性，是真漏判。</w:t>
      </w:r>
    </w:p>
    <w:p>
      <w:pPr>
        <w:spacing w:after="160"/>
      </w:pPr>
      <w:r>
        <w:t xml:space="preserve">3. </w:t>
      </w:r>
      <w:r>
        <w:rPr>
          <w:b/>
        </w:rPr>
        <w:t>hedged exclusion 也加了作用域</w:t>
      </w:r>
      <w:r>
        <w:t>（诊断词前 12 字符内，或其后至下一个标点）。这修好了 `（本次探查中未探及明显"肠旋转不良"征象，建议进一步检查！）`——旧脚本因为句末的「建议进一步」而把它判成阳性，实际是明确否定。</w:t>
      </w:r>
    </w:p>
    <w:p>
      <w:pPr>
        <w:spacing w:after="160"/>
      </w:pPr>
      <w:r>
        <w:t xml:space="preserve">4. </w:t>
      </w:r>
      <w:r>
        <w:rPr>
          <w:b/>
        </w:rPr>
        <w:t>`无` 加负向后视 `(?&lt;!有)`</w:t>
      </w:r>
      <w:r>
        <w:t>，避免把「排除有无肠旋转不良」的「有无」当否定。</w:t>
      </w:r>
    </w:p>
    <w:p>
      <w:pPr>
        <w:spacing w:after="160"/>
      </w:pPr>
      <w:r>
        <w:t xml:space="preserve">5. </w:t>
      </w:r>
      <w:r>
        <w:rPr>
          <w:b/>
        </w:rPr>
        <w:t>UGI 补 `螺旋状|盘曲`</w:t>
      </w:r>
      <w:r>
        <w:t>（OR1 C 本就列了，脚本只有 `螺旋征`）。</w:t>
      </w:r>
    </w:p>
    <w:p>
      <w:pPr>
        <w:spacing w:after="160"/>
      </w:pPr>
      <w:r>
        <w:rPr>
          <w:b/>
        </w:rPr>
        <w:t>重跑 740 条索引单元的结果：</w:t>
      </w:r>
    </w:p>
    <w:p>
      <w:pPr>
        <w:spacing w:after="160"/>
      </w:pPr>
      <w:r>
        <w:t xml:space="preserve">• 与最终标签一致率 </w:t>
      </w:r>
      <w:r>
        <w:rPr>
          <w:b/>
        </w:rPr>
        <w:t>723/740（97.7%）→ 726/740（98.1%）</w:t>
      </w:r>
      <w:r>
        <w:t>；分模态 UGI 98.0→</w:t>
      </w:r>
      <w:r>
        <w:rPr>
          <w:b/>
        </w:rPr>
        <w:t>98.7%</w:t>
      </w:r>
      <w:r>
        <w:t>、CT 98.1→</w:t>
      </w:r>
      <w:r>
        <w:rPr>
          <w:b/>
        </w:rPr>
        <w:t>98.1%</w:t>
      </w:r>
      <w:r>
        <w:t>、超声 95.8→</w:t>
      </w:r>
      <w:r>
        <w:rPr>
          <w:b/>
        </w:rPr>
        <w:t>96.6%</w:t>
      </w:r>
      <w:r>
        <w:t>。</w:t>
      </w:r>
    </w:p>
    <w:p>
      <w:pPr>
        <w:spacing w:after="160"/>
      </w:pPr>
      <w:r>
        <w:t xml:space="preserve">• 新旧判定不同的只有 </w:t>
      </w:r>
      <w:r>
        <w:rPr>
          <w:b/>
        </w:rPr>
        <w:t>3 条，全部改对，0 条改坏</w:t>
      </w:r>
      <w:r>
        <w:t>。</w:t>
      </w:r>
    </w:p>
    <w:p>
      <w:pPr>
        <w:spacing w:after="160"/>
      </w:pPr>
      <w:r>
        <w:t>• 剩余 14 处不一致</w:t>
      </w:r>
      <w:r>
        <w:rPr>
          <w:b/>
        </w:rPr>
        <w:t>全部是漏判、0 处多判</w:t>
      </w:r>
      <w:r>
        <w:t>（原为 16 漏判＋1 多判）。OR1 那句「误差方向一致地偏向漏检、因此报告的检出率是保守的」现在成立得更干净。</w:t>
      </w:r>
    </w:p>
    <w:p>
      <w:pPr>
        <w:spacing w:after="160"/>
      </w:pPr>
      <w:r>
        <w:rPr>
          <w:b/>
        </w:rPr>
        <w:t>验证分析结果确实未变</w:t>
      </w:r>
      <w:r>
        <w:t>：重跑 `tables_final.py`、`temporal2.py`、`usaudit4.py`、`or_tables.py`、`or_sens.py`、`addstats.py`，六个输出 JSON 与仓库中已有版本逐字节比对——五个完全一致，`addstats.json` 唯一的差异在第 13 位小数（bootstrap 浮点噪声，17.556701030677555 vs …544），</w:t>
      </w:r>
      <w:r>
        <w:rPr>
          <w:b/>
        </w:rPr>
        <w:t>所有报告值不变</w:t>
      </w:r>
      <w:r>
        <w:t>。表 2、图 2、GEE、Firth、边际效应、确定性分级全部不动。</w:t>
      </w:r>
    </w:p>
    <w:p>
      <w:pPr>
        <w:spacing w:after="160"/>
      </w:pPr>
      <w:r>
        <w:rPr>
          <w:b/>
        </w:rPr>
        <w:t>同步更新的数字</w:t>
      </w:r>
      <w:r>
        <w:t xml:space="preserve">：OR1 J 节 723/740（97.7%）→ </w:t>
      </w:r>
      <w:r>
        <w:rPr>
          <w:b/>
        </w:rPr>
        <w:t>726/740（98.1%）</w:t>
      </w:r>
      <w:r>
        <w:t>，分模态三个数，「十七处不一致中十六处漏判、一处多判」→「</w:t>
      </w:r>
      <w:r>
        <w:rPr>
          <w:b/>
        </w:rPr>
        <w:t>十四处全部为漏判，无多判</w:t>
      </w:r>
      <w:r>
        <w:t xml:space="preserve">」；正文 Supplementary Information 段「reproduces 97.7% of the final labels」→ </w:t>
      </w:r>
      <w:r>
        <w:rPr>
          <w:b/>
        </w:rPr>
        <w:t>98.1%</w:t>
      </w:r>
      <w:r>
        <w:t>。正文仍 2,998 词。</w:t>
      </w:r>
    </w:p>
    <w:p>
      <w:pPr>
        <w:spacing w:after="160"/>
      </w:pPr>
      <w:r>
        <w:t>`analysis/classifier.py` 与投稿用的 `Online_Resource_1_classifier.py` 保持完全一致。</w:t>
      </w:r>
    </w:p>
    <w:p>
      <w:pPr>
        <w:pStyle w:val="Heading1"/>
      </w:pPr>
      <w:r>
        <w:t>二十九、A03／A04／A05 三条意见全部成立，已改</w:t>
      </w:r>
    </w:p>
    <w:p>
      <w:pPr>
        <w:spacing w:after="160"/>
      </w:pPr>
      <w:r>
        <w:rPr>
          <w:b/>
        </w:rPr>
        <w:t>A03 结论判定与人工上调没有统一——成立。</w:t>
      </w:r>
      <w:r>
        <w:t xml:space="preserve"> OR1 B 写「阳性/阴性标签由结论部分决定，所见部分仅用于内容编码和抽取定向复阅样本」，而 G 节 Sample 2 明写有 </w:t>
      </w:r>
      <w:r>
        <w:rPr>
          <w:b/>
        </w:rPr>
        <w:t>5 份报告因为「所见里出现旋转不良征象、结论里没写」而被上调为阳性</w:t>
      </w:r>
      <w:r>
        <w:t>。两者直接冲突：如果标签只看结论，这 5 份就不算错判。已改 OR1 B，写明</w:t>
      </w:r>
      <w:r>
        <w:rPr>
          <w:b/>
        </w:rPr>
        <w:t>算法标签只看结论，最终标签是算法标签经盲法裁定后的结果，而裁定读的是整份报告</w:t>
      </w:r>
      <w:r>
        <w:t>，并点明这 5 份是二者相异之处；正文 Methods 也加了一句「Because adjudication read the whole report, the final label is the algorithmic label after review, not the conclusion alone」。</w:t>
      </w:r>
    </w:p>
    <w:p>
      <w:pPr>
        <w:spacing w:after="160"/>
      </w:pPr>
      <w:r>
        <w:rPr>
          <w:b/>
        </w:rPr>
        <w:t>A04 7 例人工更正与代码漏判不能画等号——成立。</w:t>
      </w:r>
      <w:r>
        <w:t xml:space="preserve"> G 节是 7 例（24 例随机中 2 例＋8 例定向中 5 例），J 节是参考实现与最终标签的差异（现为 14 例）。我原来写「These are the reports that adjudication corrected upward」，把 14 说成了那 7，是错的。已改为明确两者是不同的比较对象，并说明</w:t>
      </w:r>
      <w:r>
        <w:rPr>
          <w:b/>
        </w:rPr>
        <w:t>重叠部分无法重建</w:t>
      </w:r>
      <w:r>
        <w:t>——`诊断效能_逐患者矩阵_当前版v3.xlsx` 只有最终标签，没有「哪 32 份被复阅」「复阅前标签是什么」的逐条记录。审稿人要的脱敏逐例对照表，以现有数据做不出来。</w:t>
      </w:r>
    </w:p>
    <w:p>
      <w:pPr>
        <w:spacing w:after="160"/>
      </w:pPr>
      <w:r>
        <w:rPr>
          <w:b/>
        </w:rPr>
        <w:t>A05 不能据此认定检出率必然保守——成立，这是三条里最该改的。</w:t>
      </w:r>
      <w:r>
        <w:t xml:space="preserve"> 原句「All discordances were machine under-calls, so detection rates are conservative」确实超出证据：随机样本只有 24 例，定向样本是</w:t>
      </w:r>
      <w:r>
        <w:rPr>
          <w:b/>
        </w:rPr>
        <w:t>按疑似漏判挑出来的</w:t>
      </w:r>
      <w:r>
        <w:t>，结构上不可能产出多判。已按审稿人的意思改写，正文与 OR1 G 节都不再声称保守，改为「这些样本无法确定未复阅的 708 份中残余误判的方向」。</w:t>
      </w:r>
    </w:p>
    <w:p>
      <w:pPr>
        <w:spacing w:after="160"/>
      </w:pPr>
      <w:r>
        <w:t xml:space="preserve">正文因这三处增补涨到 3,032 词，削回 </w:t>
      </w:r>
      <w:r>
        <w:rPr>
          <w:b/>
        </w:rPr>
        <w:t>2,991 词</w:t>
      </w:r>
      <w:r>
        <w:t>，删的仍是表格或附件已承载的重复（非塌缩性解释在表 4 注脚已有、分离问题在 Results 与 OR2 已有、技术要素计数规则与表 3 注脚逐字重复）。</w:t>
      </w:r>
    </w:p>
    <w:p>
      <w:pPr>
        <w:pStyle w:val="Heading1"/>
      </w:pPr>
      <w:r>
        <w:t>三十、⚠️ 核 A03 时发现一处数据错误，需要你定夺</w:t>
      </w:r>
    </w:p>
    <w:p>
      <w:pPr>
        <w:spacing w:after="160"/>
      </w:pPr>
      <w:r>
        <w:t>查「7 例无漩涡征而阳性」时逐条看了原文，其中</w:t>
      </w:r>
      <w:r>
        <w:rPr>
          <w:b/>
        </w:rPr>
        <w:t>两例的索引检查次在所见和结论全文中都没有任何旋转不良术语或征象</w:t>
      </w:r>
      <w:r>
        <w:t>，却被判为阳性。追下去：</w:t>
      </w:r>
    </w:p>
    <w:p>
      <w:pPr>
        <w:spacing w:after="160"/>
      </w:pPr>
      <w:r>
        <w:t xml:space="preserve">• </w:t>
      </w:r>
      <w:r>
        <w:rPr>
          <w:b/>
        </w:rPr>
        <w:t>患儿 35792266</w:t>
      </w:r>
      <w:r>
        <w:t>：术前两次超声。索引次（术前 1.59 天，腹部大血管彩超）无阳性内容；</w:t>
      </w:r>
      <w:r>
        <w:rPr>
          <w:b/>
        </w:rPr>
        <w:t>更早一次（术前 2.37 天）记录了漩涡征</w:t>
      </w:r>
      <w:r>
        <w:t>。属于索引单位与结局不同步，OR1 H 节已披露过这一例，不必改。</w:t>
      </w:r>
    </w:p>
    <w:p>
      <w:pPr>
        <w:spacing w:after="160"/>
      </w:pPr>
      <w:r>
        <w:t xml:space="preserve">• </w:t>
      </w:r>
      <w:r>
        <w:rPr>
          <w:b/>
        </w:rPr>
        <w:t>患儿 10140565：这一例是矩阵数据错误。</w:t>
      </w:r>
      <w:r>
        <w:t xml:space="preserve"> 该患儿术前只有两份超声报告，同一天（2022-10-23），分别是「床旁彩超＋肝脾＋左肾静脉胡桃夹＋幽门＋颅脑」和「心脏彩超＋床旁彩超」，</w:t>
      </w:r>
      <w:r>
        <w:rPr>
          <w:b/>
        </w:rPr>
        <w:t>全文无任何旋转不良术语或征象</w:t>
      </w:r>
      <w:r>
        <w:t>，结论是「肝脏、脾脏未见明显异常。左肾静脉未见明显受压。幽门未显示。左侧室管膜下囊肿。」。而同次住院的</w:t>
      </w:r>
      <w:r>
        <w:rPr>
          <w:b/>
        </w:rPr>
        <w:t>造影</w:t>
      </w:r>
      <w:r>
        <w:t>报出了「中肠旋转不良并中肠扭转考虑」，`UGI_detected=1` 正确。矩阵里 `US_detected=1.0`（且 `US_whirlpool=0.0`）——</w:t>
      </w:r>
      <w:r>
        <w:rPr>
          <w:b/>
        </w:rPr>
        <w:t>超声并没有报出这个诊断，这个 1 应该是 0</w:t>
      </w:r>
      <w:r>
        <w:t>。</w:t>
      </w:r>
    </w:p>
    <w:p>
      <w:pPr>
        <w:spacing w:after="160"/>
      </w:pPr>
      <w:r>
        <w:t>因为报告名称含「幽门彩超」，它按既定规则确实算一次索引超声，纳入没错；</w:t>
      </w:r>
      <w:r>
        <w:rPr>
          <w:b/>
        </w:rPr>
        <w:t>错的是标签</w:t>
      </w:r>
      <w:r>
        <w:t>。</w:t>
      </w:r>
    </w:p>
    <w:p>
      <w:pPr>
        <w:spacing w:after="160"/>
      </w:pPr>
      <w:r>
        <w:rPr>
          <w:b/>
        </w:rPr>
        <w:t>若更正，影响如下：</w:t>
      </w:r>
    </w:p>
    <w:p>
      <w:pPr>
        <w:spacing w:after="160"/>
      </w:pPr>
      <w:r>
        <w:t xml:space="preserve">• 超声检出 </w:t>
      </w:r>
      <w:r>
        <w:rPr>
          <w:b/>
        </w:rPr>
        <w:t>65/119（54.6%，45.7–63.3）→ 64/119（53.8%，44.8–62.5）</w:t>
      </w:r>
    </w:p>
    <w:p>
      <w:pPr>
        <w:spacing w:after="160"/>
      </w:pPr>
      <w:r>
        <w:t xml:space="preserve">• 无漩涡征而阳性 </w:t>
      </w:r>
      <w:r>
        <w:rPr>
          <w:b/>
        </w:rPr>
        <w:t>7/61（11.5%）→ 6/61（9.8%）</w:t>
      </w:r>
    </w:p>
    <w:p>
      <w:pPr>
        <w:spacing w:after="160"/>
      </w:pPr>
      <w:r>
        <w:t xml:space="preserve">• 2019–2026 超声检出 </w:t>
      </w:r>
      <w:r>
        <w:rPr>
          <w:b/>
        </w:rPr>
        <w:t>49/80（61.3%）→ 48/80（60.0%）</w:t>
      </w:r>
      <w:r>
        <w:t>（2012–2018 的 16/39 不变）</w:t>
      </w:r>
    </w:p>
    <w:p>
      <w:pPr>
        <w:spacing w:after="160"/>
      </w:pPr>
      <w:r>
        <w:t>• 有漩涡征而阳性仍为 58/58</w:t>
      </w:r>
    </w:p>
    <w:p>
      <w:pPr>
        <w:spacing w:after="160"/>
      </w:pPr>
      <w:r>
        <w:t>• 摘要、Key Points、表 2、表 3、表 4、图 2、图 3、GEE、时代模型、边际效应、配对亚组等全部要重算</w:t>
      </w:r>
    </w:p>
    <w:p>
      <w:pPr>
        <w:spacing w:after="160"/>
      </w:pPr>
      <w:r>
        <w:rPr>
          <w:b/>
        </w:rPr>
        <w:t>这是你的裁定数据，我没有替你改。</w:t>
      </w:r>
      <w:r>
        <w:t xml:space="preserve"> 请你核一下该患儿的原始超声报告与手术记录：如果确认超声当时没有报出旋转不良，告诉我，我把矩阵那一格改为 0，重跑全部分析并同步所有数字与图表；如果这个 1 另有依据（例如口头会诊、或有一份不在导出数据里的报告），也告诉我，我在 OR1 里如实说明这一例的判定依据。</w:t>
      </w:r>
    </w:p>
    <w:p>
      <w:pPr>
        <w:pStyle w:val="Heading1"/>
      </w:pPr>
      <w:r>
        <w:t>第十九轮：九例待核标签裁定回收，三例更正并全量重算</w:t>
      </w:r>
    </w:p>
    <w:p>
      <w:pPr>
        <w:spacing w:after="160"/>
      </w:pPr>
      <w:r>
        <w:t>你在 `待核标签清单_9例.xlsx` 里给出了裁定：</w:t>
      </w:r>
      <w:r>
        <w:rPr>
          <w:b/>
        </w:rPr>
        <w:t>三例确为错标，改为阴性</w:t>
      </w:r>
      <w:r>
        <w:t>；其余六例保持原判（含一例「导出数据漏了报告」）。已按此更正并把全链路重跑了一遍。</w:t>
      </w:r>
    </w:p>
    <w:p>
      <w:pPr>
        <w:spacing w:after="160"/>
      </w:pPr>
      <w:r>
        <w:rPr>
          <w:b/>
        </w:rPr>
        <w:t>更正的三例</w:t>
      </w:r>
    </w:p>
    <w:p>
      <w:pPr>
        <w:spacing w:after="160"/>
      </w:pPr>
      <w:r>
        <w:t xml:space="preserve">• </w:t>
      </w:r>
      <w:r>
        <w:rPr>
          <w:b/>
        </w:rPr>
        <w:t>4331826（CT）</w:t>
      </w:r>
      <w:r>
        <w:t>：术前三份 CT 全部只涉及肝方叶血管瘤、肝稍大、肠间隙不清 → `CT_detected` 1→0</w:t>
      </w:r>
    </w:p>
    <w:p>
      <w:pPr>
        <w:spacing w:after="160"/>
      </w:pPr>
      <w:r>
        <w:t xml:space="preserve">• </w:t>
      </w:r>
      <w:r>
        <w:rPr>
          <w:b/>
        </w:rPr>
        <w:t>35807877（CT）</w:t>
      </w:r>
      <w:r>
        <w:t>：结论为结肠扩张积气、阑尾粪石、直肠壁增厚 → `CT_detected` 1→0</w:t>
      </w:r>
    </w:p>
    <w:p>
      <w:pPr>
        <w:spacing w:after="160"/>
      </w:pPr>
      <w:r>
        <w:t xml:space="preserve">• </w:t>
      </w:r>
      <w:r>
        <w:rPr>
          <w:b/>
        </w:rPr>
        <w:t>10140565（超声）</w:t>
      </w:r>
      <w:r>
        <w:t>：术前唯一一次超声为床旁肝脾／左肾静脉／幽门，诊断由造影报出 → `US_detected` 1→0</w:t>
      </w:r>
    </w:p>
    <w:p>
      <w:pPr>
        <w:spacing w:after="160"/>
      </w:pPr>
      <w:r>
        <w:rPr>
          <w:b/>
        </w:rPr>
        <w:t>怎么改的。</w:t>
      </w:r>
      <w:r>
        <w:t xml:space="preserve"> 没有动原始导出文件。三条更正连同理由写进 `analysis/label_corrections.csv`，由 `core.py` 在读入矩阵之后立即套用，并且</w:t>
      </w:r>
      <w:r>
        <w:rPr>
          <w:b/>
        </w:rPr>
        <w:t>逐条断言原值仍等于表里写的 old 值</w:t>
      </w:r>
      <w:r>
        <w:t>——将来矩阵若被改动，脚本会直接报错而不是默默算错。这样更正是可见的、可复现的、可撤销的，审稿人问起也拿得出依据。</w:t>
      </w:r>
    </w:p>
    <w:p>
      <w:pPr>
        <w:spacing w:after="160"/>
      </w:pPr>
      <w:r>
        <w:rPr>
          <w:b/>
        </w:rPr>
        <w:t>核心数字变化</w:t>
      </w:r>
    </w:p>
    <w:p>
      <w:pPr>
        <w:spacing w:after="160"/>
      </w:pPr>
      <w:r>
        <w:t xml:space="preserve">• CT 检出 </w:t>
      </w:r>
      <w:r>
        <w:rPr>
          <w:b/>
        </w:rPr>
        <w:t>171/320（53.4%，48.0–58.8）→ 169/320（52.8%，47.3–58.2）</w:t>
      </w:r>
    </w:p>
    <w:p>
      <w:pPr>
        <w:spacing w:after="160"/>
      </w:pPr>
      <w:r>
        <w:t xml:space="preserve">• 超声检出 </w:t>
      </w:r>
      <w:r>
        <w:rPr>
          <w:b/>
        </w:rPr>
        <w:t>65/119（54.6%）→ 64/119（53.8%，44.8–62.5）</w:t>
      </w:r>
      <w:r>
        <w:t>；造影 237/301（78.7%）不变</w:t>
      </w:r>
    </w:p>
    <w:p>
      <w:pPr>
        <w:spacing w:after="160"/>
      </w:pPr>
      <w:r>
        <w:t xml:space="preserve">• 无漩涡征而阳性 </w:t>
      </w:r>
      <w:r>
        <w:rPr>
          <w:b/>
        </w:rPr>
        <w:t>7/61（11.5%）→ 6/61（9.8%，4.6–19.8）</w:t>
      </w:r>
      <w:r>
        <w:t>；有漩涡征仍 58/58</w:t>
      </w:r>
    </w:p>
    <w:p>
      <w:pPr>
        <w:spacing w:after="160"/>
      </w:pPr>
      <w:r>
        <w:t xml:space="preserve">• 增强 CT </w:t>
      </w:r>
      <w:r>
        <w:rPr>
          <w:b/>
        </w:rPr>
        <w:t>44/52（84.6%）→ 42/52（80.8%，68.1–89.2）</w:t>
      </w:r>
    </w:p>
    <w:p>
      <w:pPr>
        <w:spacing w:after="160"/>
      </w:pPr>
      <w:r>
        <w:t>• GEE 未校正 OR：CT 0.31→</w:t>
      </w:r>
      <w:r>
        <w:rPr>
          <w:b/>
        </w:rPr>
        <w:t>0.30（0.22–0.42）</w:t>
      </w:r>
      <w:r>
        <w:t>，超声 0.33→</w:t>
      </w:r>
      <w:r>
        <w:rPr>
          <w:b/>
        </w:rPr>
        <w:t>0.32（0.21–0.48）</w:t>
      </w:r>
    </w:p>
    <w:p>
      <w:pPr>
        <w:spacing w:after="160"/>
      </w:pPr>
      <w:r>
        <w:t xml:space="preserve">• Cochran Q </w:t>
      </w:r>
      <w:r>
        <w:rPr>
          <w:b/>
        </w:rPr>
        <w:t>p=0.001→p&lt;0.001</w:t>
      </w:r>
      <w:r>
        <w:t>；造影 vs CT 配对差 +28.8→</w:t>
      </w:r>
      <w:r>
        <w:rPr>
          <w:b/>
        </w:rPr>
        <w:t>+30.5 个百分点</w:t>
      </w:r>
    </w:p>
    <w:p>
      <w:pPr>
        <w:spacing w:after="160"/>
      </w:pPr>
      <w:r>
        <w:t xml:space="preserve">• Firth 罚似然 OR 17.6（2.00–2310）→ </w:t>
      </w:r>
      <w:r>
        <w:rPr>
          <w:b/>
        </w:rPr>
        <w:t>16.9（1.93–2229）</w:t>
      </w:r>
      <w:r>
        <w:t>，p 仍 0.006，独立实现仍吻合到小数点后六位</w:t>
      </w:r>
    </w:p>
    <w:p>
      <w:pPr>
        <w:spacing w:after="160"/>
      </w:pPr>
      <w:r>
        <w:rPr>
          <w:b/>
        </w:rPr>
        <w:t>有一处需要你知道的口径变化。</w:t>
      </w:r>
      <w:r>
        <w:t xml:space="preserve"> 超声的时代效应从 OR 2.27（1.04–4.96，p=0.039）变成 </w:t>
      </w:r>
      <w:r>
        <w:rPr>
          <w:b/>
        </w:rPr>
        <w:t>2.16（0.99–4.70，p=0.053）</w:t>
      </w:r>
      <w:r>
        <w:t>——跨过了 0.05。同时自助法的边际效应仍勉强排除零（</w:t>
      </w:r>
      <w:r>
        <w:rPr>
          <w:b/>
        </w:rPr>
        <w:t>+19.0 个百分点，+0.6 到 +37.6</w:t>
      </w:r>
      <w:r>
        <w:t>）。两者都在临界，正文和 OR2 现在都按「临界」如实写，不再有任何一处声称超声的时代上升「显著」。这不影响论文的主张：正文的论点一直是「时代差异被检查类型解释掉大半」，而这一点更强了（+19.0→+8.2，从「减半」变成「减半以上」）。</w:t>
      </w:r>
    </w:p>
    <w:p>
      <w:pPr>
        <w:spacing w:after="160"/>
      </w:pPr>
      <w:r>
        <w:rPr>
          <w:b/>
        </w:rPr>
        <w:t>方法学部分改口径了。</w:t>
      </w:r>
      <w:r>
        <w:t xml:space="preserve"> 原文写「七处不一致全部为漏判」，这轮查出的却是三处</w:t>
      </w:r>
      <w:r>
        <w:rPr>
          <w:b/>
        </w:rPr>
        <w:t>多判</w:t>
      </w:r>
      <w:r>
        <w:t>，必须改。Methods 现在写成：七处均为漏判之后，对全部 740 个索引单位做了</w:t>
      </w:r>
      <w:r>
        <w:rPr>
          <w:b/>
        </w:rPr>
        <w:t>双向筛查</w:t>
      </w:r>
      <w:r>
        <w:t>——阳性标签而文本匹配不到任何诊断词或征象模式的九例，阴性标签而文本点名诊断的零例；回原始报告核对后确认三例为多判，改为阴性。OR1 G 节新增「样本 3」完整交代九例的去向，包括保留的六例各自为什么保留（四例是形态学描述而未点名、一例结论只是交叉引用一份不在导出数据里的报告、一例索引次为阴性而术前 2.4 天那次记录了漩涡征），以及一句如实的边界说明：双向筛查覆盖全部单位但只靠文本模式，残余错分是</w:t>
      </w:r>
      <w:r>
        <w:rPr>
          <w:b/>
        </w:rPr>
        <w:t>被约束而非被排除</w:t>
      </w:r>
      <w:r>
        <w:t>。</w:t>
      </w:r>
    </w:p>
    <w:p>
      <w:pPr>
        <w:spacing w:after="160"/>
      </w:pPr>
      <w:r>
        <w:rPr>
          <w:b/>
        </w:rPr>
        <w:t>顺手修掉的四个陷阱</w:t>
      </w:r>
    </w:p>
    <w:p>
      <w:pPr>
        <w:spacing w:after="160"/>
      </w:pPr>
      <w:r>
        <w:t>• `build_iii.py` / `build_or.py` 从临时目录 `scratchpad/an/` 取 JSON，那个目录随容器回收就没了，构建不可复现——已改指向仓库内 `analysis/`</w:t>
      </w:r>
    </w:p>
    <w:p>
      <w:pPr>
        <w:spacing w:after="160"/>
      </w:pPr>
      <w:r>
        <w:t>• README 的运行顺序把 `tables_final.py` 排在 `tables.py` 之前，而前者要读后者的输出。第一次重建出来的表 2 就是旧数，是这个顺序造成的。已修正顺序，并在 README 里写明依赖</w:t>
      </w:r>
    </w:p>
    <w:p>
      <w:pPr>
        <w:spacing w:after="160"/>
      </w:pPr>
      <w:r>
        <w:t>• `tables2.py` 生成出 `p=&lt;0.001`、`or_sens.py` 生成出 `p=0.000`，都是 p 值跨阈值后格式化函数没兜住。已修</w:t>
      </w:r>
    </w:p>
    <w:p>
      <w:pPr>
        <w:spacing w:after="160"/>
      </w:pPr>
      <w:r>
        <w:t>• `firth.py` 把分离示例的 65/113 写死在代码里，`or_add.json` 是手工拼的。已改为由数据驱动：新增 `or_add.py` 重新生成，Firth 的 profile 区间也改由 `addstats.py` 从数据算出</w:t>
      </w:r>
    </w:p>
    <w:p>
      <w:pPr>
        <w:spacing w:after="160"/>
      </w:pPr>
      <w:r>
        <w:rPr>
          <w:b/>
        </w:rPr>
        <w:t>参考实现一致率重算了，而且换了口径。</w:t>
      </w:r>
      <w:r>
        <w:t xml:space="preserve"> 原先 OR1 J 节写「726/740（98.1%）」，我这次试了四种口径都复现不出这个数（最接近的是「取最近单份报告的结论」，给 725/740）。所以改成由新脚本 `classifier_agreement.py` 计算，口径与正文的索引单位一致——</w:t>
      </w:r>
      <w:r>
        <w:rPr>
          <w:b/>
        </w:rPr>
        <w:t>按合并后的索引检查次、取结论文本</w:t>
      </w:r>
      <w:r>
        <w:t>：</w:t>
      </w:r>
      <w:r>
        <w:rPr>
          <w:b/>
        </w:rPr>
        <w:t>732/740（98.9%）</w:t>
      </w:r>
      <w:r>
        <w:t>，造影 298/301（99.0%）、CT 316/320（98.8%）、超声 118/119（99.2%），八处不一致全部是参考实现漏判、无多判。J 节现在写明了这个口径，脚本随附件一起可跑。</w:t>
      </w:r>
    </w:p>
    <w:p>
      <w:pPr>
        <w:spacing w:after="160"/>
      </w:pPr>
      <w:r>
        <w:rPr>
          <w:b/>
        </w:rPr>
        <w:t>正文 2,999 词</w:t>
      </w:r>
      <w:r>
        <w:t>（限 3,000）。为放下方法学新增的那段，删掉了三处与别处重复的表述：引言里「not to rank them, which this design cannot do」的后半（正文已说过四次）、讨论里重复 Methods 的「设备/人员/流程无变化」、以及讨论里重复结果段的「75%」。摘要正文 248 词、CRS 28 词，均未动。</w:t>
      </w:r>
    </w:p>
    <w:p>
      <w:pPr>
        <w:spacing w:after="160"/>
      </w:pPr>
      <w:r>
        <w:rPr>
          <w:b/>
        </w:rPr>
        <w:t>重建并核过的文件</w:t>
      </w:r>
      <w:r>
        <w:t>：正文、三份 Online Resource、Cover Letter、Title Page（词数 3,000→2,999）、投稿操作单、纯文本全文、Fig 1–3 与 Fig S1。全部 docx 文档属性仍为空。另写了一个退役数值扫描，把 50 多个旧数值（171/320、54.6、+20.2、3.35、2.00 to 2310、726 of 740……）在全部成稿里回扫一遍，</w:t>
      </w:r>
      <w:r>
        <w:rPr>
          <w:b/>
        </w:rPr>
        <w:t>零命中</w:t>
      </w:r>
      <w:r>
        <w:t>。</w:t>
      </w:r>
    </w:p>
    <w:p>
      <w:pPr>
        <w:pStyle w:val="Heading1"/>
      </w:pPr>
      <w:r>
        <w:t>A12：539 例研究被误写成多中心 —— 意见成立，已改</w:t>
      </w:r>
    </w:p>
    <w:p>
      <w:pPr>
        <w:spacing w:after="160"/>
      </w:pPr>
      <w:r>
        <w:t>引言把 Binu 等 2021（引用 [14]）写成 "a multicentre study of 539 children"。</w:t>
      </w:r>
      <w:r>
        <w:rPr>
          <w:b/>
        </w:rPr>
        <w:t>是错的，已改为 "a single-centre study of 539 children"。</w:t>
      </w:r>
    </w:p>
    <w:p>
      <w:pPr>
        <w:spacing w:after="160"/>
      </w:pPr>
      <w:r>
        <w:rPr>
          <w:b/>
        </w:rPr>
        <w:t>核实经过。</w:t>
      </w:r>
      <w:r>
        <w:t xml:space="preserve"> PubMed 与 ScienceDirect 都被本环境的网络策略挡住，读不到原文摘要，所以是靠两条旁证定的：一是两次独立检索都只指向一家机构——Department of Paediatric Surgery, Women's and Children's Hospital, North Adelaide, South Australia；二是本稿引用的 [17]（Hennessey, John, Gent, Goh 2014，同一家机构、同一批作者）标题里就明写 "a single-center retrospective audit"，而 2021 年这篇正是那份 139 例研究的扩大随访。两条对得上。539 这个数字没问题，未动本稿任何研究人数。</w:t>
      </w:r>
    </w:p>
    <w:p>
      <w:pPr>
        <w:spacing w:after="160"/>
      </w:pPr>
      <w:r>
        <w:rPr>
          <w:b/>
        </w:rPr>
        <w:t>顺带核了另外两处"多中心"，都没错</w:t>
      </w:r>
      <w:r>
        <w:t>：引用 [13]（Nguyen 2025 AJR）原题即 "a multiinstitutional retrospective review"，正文称其为 2025 multicentre series 属实；引用 [3]（Yang 2024）标题自带 multicenter，是原文题名。</w:t>
      </w:r>
    </w:p>
    <w:p>
      <w:pPr>
        <w:spacing w:after="160"/>
      </w:pPr>
      <w:r>
        <w:t>正文仍 2,999 词（multicentre 与 single-centre 都是一个词）。</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