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v2026-10-19n 的改动（作者 2026 年 10 月 19 日同意）：</w:t>
      </w:r>
      <w:r>
        <w:rPr>
          <w:rFonts w:ascii="Calibri" w:cs="Calibri" w:eastAsia="Microsoft YaHei" w:hAnsi="Calibri"/>
        </w:rPr>
        <w:t xml:space="preserve"> 第 3 节“中途检查”补了具体做法：每人 50 篇后按原样把文件交 Claude、一次一份只做格式检查；卞红强的文件在对话里只报各类问题的条数，逐行清单另存为单独文件。没有改任何纳入排除的规则。</w:t>
      </w:r>
      <w:r>
        <w:rPr>
          <w:rFonts w:ascii="Calibri" w:cs="Calibri" w:eastAsia="Microsoft YaHei" w:hAnsi="Calibri"/>
          <w:b/>
          <w:bCs/>
        </w:rPr>
        <w:t xml:space="preserve">这一条涉及卞红强的文件会经过舒俊的对话，要让卞红强和杨俊知道，并把 n 发给两位筛选员。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v2026-10-19m 的改动（只有状态说明）：</w:t>
      </w:r>
      <w:r>
        <w:rPr>
          <w:rFonts w:ascii="Calibri" w:cs="Calibri" w:eastAsia="Microsoft YaHei" w:hAnsi="Calibri"/>
        </w:rPr>
        <w:t xml:space="preserve"> 作者 2026 年 10 月 19 日转告：杨俊和卞红强都已知道 6.5（附录里的逐例表、附录取不到）和 6.7（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的选法）的新规则。这里和 j 版说明里“是否知道”的几处随之更新。规则与 l 相同，已发出的 l 不必重发。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v2026-10-19l 的改动（作者 2026 年 10 月 19 日同意 Claude 的建议）：</w:t>
      </w:r>
      <w:r>
        <w:rPr>
          <w:rFonts w:ascii="Calibri" w:cs="Calibri" w:eastAsia="Microsoft YaHei" w:hAnsi="Calibri"/>
        </w:rPr>
        <w:t xml:space="preserve"> 6.5 写入“附录取不到”的处理：正文有部分个体信息的，这部分纳入、其余进 IPD 索取；正文完全没有个体数据的，两位筛选员都试过 4.2 的 1–4 条仍取不到，才记 Pending IPD（理由 A），IPD 邮件向作者要这份附录；一人取到、一人没取到按“Include 对 Pending IPD”的分歧处理；不用 D，也不直接 Exclude A。第 7 节速查表加了一行，4.2 指向 6.5。这是新增的实质规则，</w:t>
      </w:r>
      <w:r>
        <w:rPr>
          <w:rFonts w:ascii="Calibri" w:cs="Calibri" w:eastAsia="Microsoft YaHei" w:hAnsi="Calibri"/>
          <w:b/>
          <w:bCs/>
        </w:rPr>
        <w:t xml:space="preserve">要把 l 发给两位筛选员</w:t>
      </w:r>
      <w:r>
        <w:rPr>
          <w:rFonts w:ascii="Calibri" w:cs="Calibri" w:eastAsia="Microsoft YaHei" w:hAnsi="Calibri"/>
        </w:rPr>
        <w:t xml:space="preserve">。同日 k 版的改动（混合依据的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已决定）一并包含。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v2026-10-19k 的改动（只有状态说明和一处措辞）：</w:t>
      </w:r>
      <w:r>
        <w:rPr>
          <w:rFonts w:ascii="Calibri" w:cs="Calibri" w:eastAsia="Microsoft YaHei" w:hAnsi="Calibri"/>
        </w:rPr>
        <w:t xml:space="preserve"> 6.7 里“一篇报告里各例依据不同时 FT_log 填哪一个”由“Claude 的操作化，待确认”改为“已决定”（作者 2026 年 10 月 19 日决定：按最能说明问题的一个填，在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里写明）；第 10 节随之删去“6.7 没有覆盖的取证据更强的”这一句。规则内容不变。附录取不到的情形仍未决定。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v2026-10-19j 的改动（只有状态说明）：</w:t>
      </w:r>
      <w:r>
        <w:rPr>
          <w:rFonts w:ascii="Calibri" w:cs="Calibri" w:eastAsia="Microsoft YaHei" w:hAnsi="Calibri"/>
        </w:rPr>
        <w:t xml:space="preserve"> 6.7 里“术中明确写了所见与影像诊断一致的，算手术依据”这一句，作者 2026 年 10 月 19 日同意按此推广，标记由“待确认”改为“已决定”；规则内容与 i 相同。卞红强是否已看到这一句，作者当时没有说明；后来作者转告他已知道 6.5 和 6.7 的新规则。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日作者同意】中途检查的具体做法：</w:t>
      </w:r>
      <w:r>
        <w:rPr>
          <w:rFonts w:ascii="Calibri" w:cs="Calibri" w:eastAsia="Microsoft YaHei" w:hAnsi="Calibri"/>
        </w:rPr>
        <w:t xml:space="preserve"> 每人做完 50 篇（指已记了决定的行，预填没处理的行不算）后，另存带日期的副本，按原样交给 Claude，一次一份，每份分别检查，此时不做两人的比对。唯一的联系渠道是舒俊的对话，所以卞红强的文件会经过舒俊那里；因此 Claude 对卞红强的文件</w:t>
      </w:r>
      <w:r>
        <w:rPr>
          <w:rFonts w:ascii="Calibri" w:cs="Calibri" w:eastAsia="Microsoft YaHei" w:hAnsi="Calibri"/>
          <w:b/>
          <w:bCs/>
        </w:rPr>
        <w:t xml:space="preserve">在对话里只报告各类问题的条数</w:t>
      </w:r>
      <w:r>
        <w:rPr>
          <w:rFonts w:ascii="Calibri" w:cs="Calibri" w:eastAsia="Microsoft YaHei" w:hAnsi="Calibri"/>
        </w:rPr>
        <w:t xml:space="preserve">（如“2 条 Exclude 没写理由”），不说是哪几篇、各记了什么；逐行的问题清单写成单独的文件，舒俊可以不打开，直接转给杨俊或卞红强。舒俊自己的文件，问题逐行告诉他。Claude 不会把一位筛选员的任何一篇决定说给另一位。这只查格式，不判断决定对不对，也没有一致率。卞红强和杨俊是否知道这个做法，作者没有说明，请告知。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的判断要打开附录之后才能做；附录取不到怎么办见 6.5。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日作者同意】逐例资料在附录里、而附录取不到：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正文有部分病例的个体信息：</w:t>
      </w:r>
      <w:r>
        <w:rPr>
          <w:rFonts w:ascii="Calibri" w:cs="Calibri" w:eastAsia="Microsoft YaHei" w:hAnsi="Calibri"/>
        </w:rPr>
        <w:t xml:space="preserve"> 按本节第一条，这部分病例纳入，其余的进 IPD 索取。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正文完全没有个体数据：</w:t>
      </w:r>
      <w:r>
        <w:rPr>
          <w:rFonts w:ascii="Calibri" w:cs="Calibri" w:eastAsia="Microsoft YaHei" w:hAnsi="Calibri"/>
        </w:rPr>
        <w:t xml:space="preserve"> 先按 4.2 的第 1–4 条找附录（出版社的补充文件页、PMC 补充材料、图书馆、期刊编辑部）。</w:t>
      </w:r>
      <w:r>
        <w:rPr>
          <w:rFonts w:ascii="Calibri" w:cs="Calibri" w:eastAsia="Microsoft YaHei" w:hAnsi="Calibri"/>
          <w:b/>
          <w:bCs/>
        </w:rPr>
        <w:t xml:space="preserve">两位筛选员都试过、都取不到</w:t>
      </w:r>
      <w:r>
        <w:rPr>
          <w:rFonts w:ascii="Calibri" w:cs="Calibri" w:eastAsia="Microsoft YaHei" w:hAnsi="Calibri"/>
        </w:rPr>
        <w:t xml:space="preserve">，才记 </w:t>
      </w:r>
      <w:r>
        <w:rPr>
          <w:rFonts w:ascii="Calibri" w:cs="Calibri" w:eastAsia="Microsoft YaHei" w:hAnsi="Calibri"/>
          <w:b/>
          <w:bCs/>
        </w:rPr>
        <w:t xml:space="preserve">Pending IPD（理由 A）</w:t>
      </w:r>
      <w:r>
        <w:rPr>
          <w:rFonts w:ascii="Calibri" w:cs="Calibri" w:eastAsia="Microsoft YaHei" w:hAnsi="Calibri"/>
        </w:rPr>
        <w:t xml:space="preserve">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写“逐例资料在附录 X，取不到”，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写试过的途径，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填正文报告的儿童数。IPD 索取邮件直接向作者要这份附录（IPD 邮件草稿第 1 节），不另发 4.2 第 5 条的索取邮件，免得对同一位作者发两封。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一人取到、一人没取到：</w:t>
      </w:r>
      <w:r>
        <w:rPr>
          <w:rFonts w:ascii="Calibri" w:cs="Calibri" w:eastAsia="Microsoft YaHei" w:hAnsi="Calibri"/>
        </w:rPr>
        <w:t xml:space="preserve"> 取到的人记 Include，另一人记 Pending IPD，是“Include 对 Pending IPD”的分歧（第 10 节）；取到附录的人把文件交给对方，两人看过附录后按 6.5 统一。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不用 D，也不直接记 Exclude A：</w:t>
      </w:r>
      <w:r>
        <w:rPr>
          <w:rFonts w:ascii="Calibri" w:cs="Calibri" w:eastAsia="Microsoft YaHei" w:hAnsi="Calibri"/>
        </w:rPr>
        <w:t xml:space="preserve"> D 指报告本身的全文取不到，这里全文已经拿到；直接 Exclude A 则没有索取就放弃了。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【已决定，2026 年 10 月 19 日作者同意按此推广】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里填哪一个：【已决定，2026 年 10 月 19 日作者决定】</w:t>
      </w:r>
      <w:r>
        <w:rPr>
          <w:rFonts w:ascii="Calibri" w:cs="Calibri" w:eastAsia="Microsoft YaHei" w:hAnsi="Calibri"/>
        </w:rPr>
        <w:t xml:space="preserve"> 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逐例资料在线上附录，附录取不到，正文只有汇总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两人都试过 4.2 的 1–4 条仍取不到 →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IPD），邮件向作者要这份附录；不是 D（6.5）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的选法（包括一篇里各例依据不同的情形）。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v2026-10-19n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2026-10-19T14:00:25.660Z</dcterms:created>
  <dcterms:modified xsi:type="dcterms:W3CDTF">2026-10-19T14:00:25.660Z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