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v1.3）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2026 年 10 月 10 日有两次补充：加了高亮限制的提醒；再更新状态性说明和协议版本号（v2026-10-10b），</w:t>
      </w:r>
      <w:r>
        <w:rPr>
          <w:rFonts w:ascii="Calibri" w:cs="Calibri" w:eastAsia="Microsoft YaHei" w:hAnsi="Calibri"/>
          <w:b/>
          <w:bCs/>
        </w:rPr>
        <w:t xml:space="preserve">没有改任何判断规则</w:t>
      </w:r>
      <w:r>
        <w:rPr>
          <w:rFonts w:ascii="Calibri" w:cs="Calibri" w:eastAsia="Microsoft YaHei" w:hAnsi="Calibri"/>
        </w:rPr>
        <w:t xml:space="preserve">（见第 11 节）。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本指南只是把已注册协议的纳入排除标准落成可操作的规则，不改变协议；第 8 节的待决定事项已于 2026 年 10 月 7 日全部决定。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去重由脚本完成，并已用 EndNote 的查重功能核对（2026 年 10 月 5 日）。筛选时如果发现同一篇文章的两条记录，在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节写明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 v1.3 还写明：Rayyan 的盲法在两人都筛完一个阶段之前保持开启，作者和期刊信息隐藏。所以下面的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是协议的一部分：盲法开着，两人在筛完之前看不到对方的决定，方法部分才能写"独立筛选"。两人都筛完标题摘要后，再关掉盲法看冲突。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节）。我们没有找到可以预先设置 E1–E6 的地方：排除理由和标签都是在筛选时、打开一条记录后点决定栏里的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框里输入名称并应用，之后就保存在项目的列表里（校准项目和正式项目里都是这样建的；正式项目里 E1–E4 已于 2026 年 10 月 7 日建好，彭飞的列表里能看到）。</w:t>
      </w:r>
      <w:r>
        <w:rPr>
          <w:rFonts w:ascii="Calibri" w:cs="Calibri" w:eastAsia="Microsoft YaHei" w:hAnsi="Calibri"/>
          <w:b/>
          <w:bCs/>
        </w:rPr>
        <w:t xml:space="preserve">创建理由等于对那条记录做了一次真实的 Exclude 决定，所以要用确实适用的记录来建。第一个创建的人按下面的名称一字不差地输入，另一位从列表里选，不要自己再打一遍。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的默认高亮关键词已经清理过（正式项目里 2026 年 10 月 7 日完成并核对）。</w:t>
      </w:r>
      <w:r>
        <w:rPr>
          <w:rFonts w:ascii="Calibri" w:cs="Calibri" w:eastAsia="Microsoft YaHei" w:hAnsi="Calibri"/>
        </w:rPr>
        <w:t xml:space="preserve"> Rayyan 默认的 Keywords for exclude 里有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会误导，所以这些默认词都已删除，只保留下面"高亮词"一项里的词。</w:t>
      </w:r>
      <w:r>
        <w:rPr>
          <w:rFonts w:ascii="Calibri" w:cs="Calibri" w:eastAsia="Microsoft YaHei" w:hAnsi="Calibri"/>
          <w:b/>
          <w:bCs/>
        </w:rPr>
        <w:t xml:space="preserve">这两个列表是项目共享的</w:t>
      </w:r>
      <w:r>
        <w:rPr>
          <w:rFonts w:ascii="Calibri" w:cs="Calibri" w:eastAsia="Microsoft YaHei" w:hAnsi="Calibri"/>
        </w:rPr>
        <w:t xml:space="preserve">（2026 年 10 月 7 日彭飞在正式项目里的截图显示，她的列表与舒俊清理后的完全一致）：任何一个人增删，对方的页面也会变，所以不要自己改，要改先商量。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v1.3 写明不使用 Rayyan 的人工智能功能，也不使用它的自动查重和自动处理重复。如果以后要用，先修改协议，并在方法部分说明。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筛选时只用 Screening 标签。</w:t>
      </w:r>
      <w:r>
        <w:rPr>
          <w:rFonts w:ascii="Calibri" w:cs="Calibri" w:eastAsia="Microsoft YaHei" w:hAnsi="Calibri"/>
        </w:rPr>
        <w:t xml:space="preserve"> Review data 标签的列表会直接显示作者和日期，不受"隐藏"设置约束（2026 年 10 月 7 日彭飞的截图所见）；这个标签只在导出时使用，不要在筛选过程中打开。这是操作提醒，不改变任何判断规则。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Review settings 面板 → Export；范围选 All references，格式 CSV，勾选 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高亮词（正式项目里已按下面的词设置）：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绿色（可能相关，19 个词）：wandering,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红色（可能排除，47 个词，2026 年 10 月 7 日按截图核对）：splenosis, accessory, supernumerary, pregnancy, patent, 脾种植, 副脾, 妊娠, 专利；动物、兽医和实验用词：animal, animals, veterinary, dog, dogs, canine, cat, cats, horse, equine, pig, porcine, piglets, rat, rats, mouse, mice, murine, rabbit, rabbits, rodent, rodents, beagle, beagles, broiler, broilers, purebred, fish, transgenic, soil, in vitro, cadaver, cadavers, cadaveric, 犬, 猫, 大鼠, 小鼠。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高亮的限制（2026 年 10 月 10 日按 Rayyan 显示的命中数核对，属于操作提醒，不改判断规则）：</w:t>
      </w:r>
      <w:r>
        <w:rPr>
          <w:rFonts w:ascii="Calibri" w:cs="Calibri" w:eastAsia="Microsoft YaHei" w:hAnsi="Calibri"/>
        </w:rPr>
        <w:t xml:space="preserve"> Rayyan 按整词匹配，所以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child</w:t>
      </w:r>
      <w:r>
        <w:rPr>
          <w:rFonts w:ascii="Calibri" w:cs="Calibri" w:eastAsia="Microsoft YaHei" w:hAnsi="Calibri"/>
        </w:rPr>
        <w:t xml:space="preserve"> 不会标出 children。中文词只有两侧是标点或空格时才会标出，夹在其他汉字中间的不会标：2,548 条里标题或摘要含"游走脾"的有 162 条，Rayyan 只显示 20 条。</w:t>
      </w:r>
      <w:r>
        <w:rPr>
          <w:rFonts w:ascii="Calibri" w:cs="Calibri" w:eastAsia="Microsoft YaHei" w:hAnsi="Calibri"/>
          <w:b/>
          <w:bCs/>
        </w:rPr>
        <w:t xml:space="preserve">所以中文记录没有高亮不说明不相关</w:t>
      </w:r>
      <w:r>
        <w:rPr>
          <w:rFonts w:ascii="Calibri" w:cs="Calibri" w:eastAsia="Microsoft YaHei" w:hAnsi="Calibri"/>
        </w:rPr>
        <w:t xml:space="preserve">，仍然要读标题和摘要。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（具体说明写在记录下方的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 备注框里）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例脾扭转系列。</w:t>
      </w:r>
      <w:r>
        <w:rPr>
          <w:rFonts w:ascii="Calibri" w:cs="Calibri" w:eastAsia="Microsoft YaHei" w:hAnsi="Calibri"/>
          <w:b/>
          <w:bCs/>
        </w:rPr>
        <w:t xml:space="preserve">索取的时间已经决定（2026 年 10 月 5 日）：到全文阶段，对所有只有汇总数据的报告一次性发出，现在不发。</w:t>
      </w:r>
      <w:r>
        <w:rPr>
          <w:rFonts w:ascii="Calibri" w:cs="Calibri" w:eastAsia="Microsoft YaHei" w:hAnsi="Calibri"/>
        </w:rPr>
        <w:t xml:space="preserve"> 这一篇要先在全文里核对它有没有个体表格、是不是游走脾，再决定是否索取。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分歧在 Rayyan 外面解决（舒俊 2026 年 10 月 7 日选定；杨军不需要 Rayyan 账号）。</w:t>
      </w:r>
      <w:r>
        <w:rPr>
          <w:rFonts w:ascii="Calibri" w:cs="Calibri" w:eastAsia="Microsoft YaHei" w:hAnsi="Calibri"/>
        </w:rPr>
        <w:t xml:space="preserve"> Rayyan 里保留两人各自独立的原始决定，不在里面改。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两人都筛完全部记录后，才由舒俊关闭正式项目的 Blind Mode。关闭前请先各自记下自己的数字。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舒俊导出：Review data → 右上 "···" → Export，范围 All references，格式 CSV，勾选 decisions、exclusion reasons、labels、user notes。导出会得到两个文件（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），其中带有筛选员的邮箱，</w:t>
      </w:r>
      <w:r>
        <w:rPr>
          <w:rFonts w:ascii="Calibri" w:cs="Calibri" w:eastAsia="Microsoft YaHei" w:hAnsi="Calibri"/>
          <w:b/>
          <w:bCs/>
        </w:rPr>
        <w:t xml:space="preserve">不要提交到仓库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处理（Claude 或舒俊运行；用法见脚本开头）。它生成四个不含邮箱的文件：全部记录的两人决定表；</w:t>
      </w:r>
      <w:r>
        <w:rPr>
          <w:rFonts w:ascii="Calibri" w:cs="Calibri" w:eastAsia="Microsoft YaHei" w:hAnsi="Calibri"/>
          <w:b/>
          <w:bCs/>
        </w:rPr>
        <w:t xml:space="preserve">分歧清单</w:t>
      </w:r>
      <w:r>
        <w:rPr>
          <w:rFonts w:ascii="Calibri" w:cs="Calibri" w:eastAsia="Microsoft YaHei" w:hAnsi="Calibri"/>
        </w:rPr>
        <w:t xml:space="preserve">（含标题、摘要、两人的决定和理由，以及讨论和仲裁要填的列）；"纳入对 Maybe"清单；汇总（一致率、kappa、没选理由的 Exclude 数、未能对应到 WS 编号的记录数）。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只有"一人 Exclude、另一人 Include 或 Maybe"的分歧需要解决</w:t>
      </w:r>
      <w:r>
        <w:rPr>
          <w:rFonts w:ascii="Calibri" w:cs="Calibri" w:eastAsia="Microsoft YaHei" w:hAnsi="Calibri"/>
        </w:rPr>
        <w:t xml:space="preserve">，因为这类记录会不会进入全文取决于它。</w:t>
      </w:r>
      <w:r>
        <w:rPr>
          <w:rFonts w:ascii="Calibri" w:cs="Calibri" w:eastAsia="Microsoft YaHei" w:hAnsi="Calibri"/>
          <w:b/>
          <w:bCs/>
        </w:rPr>
        <w:t xml:space="preserve">"Include 对 Maybe"两种都进入全文，只报告条数，不解决</w:t>
      </w:r>
      <w:r>
        <w:rPr>
          <w:rFonts w:ascii="Calibri" w:cs="Calibri" w:eastAsia="Microsoft YaHei" w:hAnsi="Calibri"/>
        </w:rPr>
        <w:t xml:space="preserve">（Claude 建议，舒俊 2026 年 10 月 7 日同意）。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解决顺序：先由舒俊和彭飞讨论，达成一致的决定填入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，理由写在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；讨论不一致的交杨军，杨军填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；最后在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填最终决定。杨军直接用 Excel 或 WPS 打开分歧清单即可，清单里有标题和摘要。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填好的分歧清单提交到仓库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，作为可核对的记录。</w:t>
      </w:r>
      <w:r>
        <w:rPr>
          <w:rFonts w:ascii="Calibri" w:cs="Calibri" w:eastAsia="Microsoft YaHei" w:hAnsi="Calibri"/>
          <w:b/>
          <w:bCs/>
        </w:rPr>
        <w:t xml:space="preserve">进入全文阶段的记录</w:t>
      </w:r>
      <w:r>
        <w:rPr>
          <w:rFonts w:ascii="Calibri" w:cs="Calibri" w:eastAsia="Microsoft YaHei" w:hAnsi="Calibri"/>
        </w:rPr>
        <w:t xml:space="preserve"> = 两人一致的 Include 和 Maybe + 分歧解决后的 Include 和 Maybe。PRISMA 的数字从这些文件计算。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记录：分歧条数、讨论解决条数、仲裁条数、一致率和 kappa（方法部分引用）。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待决定事项及其决定（2026 年 10 月 7 日）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舒俊决定第 1 至 6 项全部按 Claude 的建议执行。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只有摘要的按 E5 排除；看起来是完整论文的按 Maybe。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含临床病例资料的按 Maybe，全文阶段再定。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一律 Maybe，由全文判断能否提取儿童个体数据。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：引文追溯目前没有做，保留标签是为了以后补做的可能。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保留，只用在属于 E4 的综述上。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报告，以便读者评估（校准集的数字见第 11 节）。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按协议，不预先放行，和其他记录一样重新筛选；它们本来就在 2,548 条里，不需要特殊处理。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条（脚本去重，已用 EndNote 查重核对）。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v1.3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也确认在校准时看到过作者和期刊（从哪一条开始、通过哪个页面看到，没有询问）。正式项目里，2026 年 10 月 7 日两人的截图都显示作者和期刊处于隐藏状态。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日由舒俊同意；彭飞和杨军已确认修订后的指南，由舒俊转告）：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分歧在 Rayyan 外面解决，用导出文件生成分歧清单，杨军不需要 Rayyan 账号（舒俊选定）；"Include 对 Maybe"只报告不解决（Claude 建议，舒俊同意）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7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 8 节的决定：</w:t>
      </w:r>
      <w:r>
        <w:rPr>
          <w:rFonts w:ascii="Calibri" w:cs="Calibri" w:eastAsia="Microsoft YaHei" w:hAnsi="Calibri"/>
        </w:rPr>
        <w:t xml:space="preserve"> 第 1 至 6 项都已按建议决定（见第 8 节），其中第 5 项决定报告标题摘要阶段的 kappa。</w:t>
      </w: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10 日补充（操作提醒，不是判断规则的修订）：</w:t>
      </w:r>
      <w:r>
        <w:rPr>
          <w:rFonts w:ascii="Calibri" w:cs="Calibri" w:eastAsia="Microsoft YaHei" w:hAnsi="Calibri"/>
        </w:rPr>
        <w:t xml:space="preserve"> 第 3 节加了一条关于高亮关键词的限制（整词匹配；中文词多数不会被标出）。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10 日再补充（v2026-10-10b；只更新状态性说明和协议版本号，没有改任何判断规则、决定或理由名称）：</w:t>
      </w:r>
      <w:r>
        <w:rPr>
          <w:rFonts w:ascii="Calibri" w:cs="Calibri" w:eastAsia="Microsoft YaHei" w:hAnsi="Calibri"/>
        </w:rPr>
        <w:t xml:space="preserve"> ① 协议版本号 v1.2 改为 v1.3；② 协议 v1.3 已写明盲法开启、作者和期刊隐藏、不使用 Rayyan 的 AI 功能和自动查重，第 2、3 节相应改写；③ EndNote 查重核对已经完成，去掉"待做"；④ 高亮词列表已确认是项目共享，第 3 节列出正式项目里实际的 19 个绿色词和 47 个红色词；⑤ E6 的说明用 Add note，不再写"校准时确认"；⑥ 第 3 节写明建理由等于做了一次真实决定，E1–E4 已在正式项目建好；⑦ 第 6 节写明 IPD 索取的时间（全文阶段一次性）。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条，这一类的结论是初步的，正式筛选时要继续观察。校准期间作者和期刊信息对两位筛选员都曾可见（至少部分时间），这对一致率有没有影响无法判断；写方法时要如实说明。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 v2026-10-10b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2026-10-10T05:01:51.148Z</dcterms:created>
  <dcterms:modified xsi:type="dcterms:W3CDTF">2026-10-10T05:01:51.154Z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