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953e40773543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b/>
          <w:sz w:val="36"/>
          <w:szCs w:val="36"/>
        </w:rPr>
        <w:t>BORROWING INVOICE</w:t>
      </w:r>
      <w:r>
        <w:br/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Name: Hoang Trung Hieu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Book Title: Cu?n sách test22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Borrow Date: 01/02/2024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Return Date: 01/02/2024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>Quantity of Books: 1</w:t>
      </w:r>
      <w:r>
        <w:br/>
      </w:r>
    </w:p>
    <w:p>
      <w:pPr>
        <w:jc w:val="left"/>
      </w:pPr>
      <w:r>
        <w:rPr>
          <w:lang w:val="en-US"/>
          <w:sz w:val="28"/>
          <w:szCs w:val="28"/>
        </w:rPr>
        <w:t xml:space="preserve">Manager: 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f9b21dfb20f4276" /><Relationship Type="http://schemas.openxmlformats.org/officeDocument/2006/relationships/numbering" Target="/word/numbering.xml" Id="Rc09b6cf052834abc" /><Relationship Type="http://schemas.openxmlformats.org/officeDocument/2006/relationships/settings" Target="/word/settings.xml" Id="R607f1c05e37345aa" /></Relationships>
</file>