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41" w:dyaOrig="810">
          <v:rect xmlns:o="urn:schemas-microsoft-com:office:office" xmlns:v="urn:schemas-microsoft-com:vml" id="rectole0000000000" style="width:172.050000pt;height:4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2166"/>
        <w:gridCol w:w="3"/>
        <w:gridCol w:w="14649"/>
      </w:tblGrid>
      <w:tr>
        <w:trPr>
          <w:trHeight w:val="780" w:hRule="auto"/>
          <w:jc w:val="left"/>
        </w:trPr>
        <w:tc>
          <w:tcPr>
            <w:tcW w:w="16818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6818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6818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21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4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TC002</w:t>
            </w:r>
          </w:p>
        </w:tc>
      </w:tr>
      <w:tr>
        <w:trPr>
          <w:trHeight w:val="367" w:hRule="auto"/>
          <w:jc w:val="left"/>
        </w:trPr>
        <w:tc>
          <w:tcPr>
            <w:tcW w:w="21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14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Opening site URL</w:t>
            </w:r>
          </w:p>
        </w:tc>
      </w:tr>
      <w:tr>
        <w:trPr>
          <w:trHeight w:val="367" w:hRule="auto"/>
          <w:jc w:val="left"/>
        </w:trPr>
        <w:tc>
          <w:tcPr>
            <w:tcW w:w="21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14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37" w:hRule="auto"/>
          <w:jc w:val="left"/>
        </w:trPr>
        <w:tc>
          <w:tcPr>
            <w:tcW w:w="21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4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Click on new registration, and we get a description "You will get: A documentation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of Create New Registration will be delivered later."</w:t>
            </w:r>
          </w:p>
        </w:tc>
      </w:tr>
      <w:tr>
        <w:trPr>
          <w:trHeight w:val="367" w:hRule="auto"/>
          <w:jc w:val="left"/>
        </w:trPr>
        <w:tc>
          <w:tcPr>
            <w:tcW w:w="21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14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21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14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User: Test123  Paswword:*********</w:t>
            </w:r>
          </w:p>
        </w:tc>
      </w:tr>
      <w:tr>
        <w:trPr>
          <w:trHeight w:val="367" w:hRule="auto"/>
          <w:jc w:val="left"/>
        </w:trPr>
        <w:tc>
          <w:tcPr>
            <w:tcW w:w="21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14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03.06.2019</w:t>
            </w:r>
          </w:p>
        </w:tc>
      </w:tr>
      <w:tr>
        <w:trPr>
          <w:trHeight w:val="367" w:hRule="auto"/>
          <w:jc w:val="left"/>
        </w:trPr>
        <w:tc>
          <w:tcPr>
            <w:tcW w:w="216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14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Aleksandar Sokolov</w:t>
            </w:r>
          </w:p>
        </w:tc>
      </w:tr>
      <w:tr>
        <w:trPr>
          <w:trHeight w:val="367" w:hRule="auto"/>
          <w:jc w:val="left"/>
        </w:trPr>
        <w:tc>
          <w:tcPr>
            <w:tcW w:w="1681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146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823" w:hRule="auto"/>
          <w:jc w:val="left"/>
        </w:trPr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Open site URL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7F7F7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www.onlinebills.com</w:t>
              </w:r>
            </w:hyperlink>
          </w:p>
        </w:tc>
        <w:tc>
          <w:tcPr>
            <w:tcW w:w="1465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Sign up  page should be opened.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User should be can create a New registration, and recive a email about registration.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www.onlinebills.com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numbering.xml" Id="docRId4" Type="http://schemas.openxmlformats.org/officeDocument/2006/relationships/numbering" /></Relationships>
</file>