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Homepage functionality for the www.onlinebills.com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url is visited the user must see username/password fields with a login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Opened browser, entered the url correctly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01.03.2019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 xml:space="preserve">Visit the url 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Homepage must load correctly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on wrong credentials entered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entered whrong username/password must appear red collored massage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Wrong password or username”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must have registation.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page is loaded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Have  registration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Validated by email account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 xml:space="preserve">Entered whrong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account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in the login field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Red colored massage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“Wrong password or username” must appear on page after confirming wrongly entered account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00"/>
        <w:gridCol w:w="9571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TC006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On successful login user must be redirected to Homepage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Visitted the url, have valid registration, enered account info correctly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created, have vallid registration</w:t>
            </w:r>
          </w:p>
        </w:tc>
      </w:tr>
      <w:tr>
        <w:trPr/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Enter right credentials in the login form and click loggin</w:t>
            </w:r>
          </w:p>
        </w:tc>
        <w:tc>
          <w:tcPr>
            <w:tcW w:w="9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redirected to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00"/>
        <w:gridCol w:w="9571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TC010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Payment options for user transactions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Functionality check of the dropdown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list with cards alredy registered by the user 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Registered account, </w:t>
            </w:r>
            <w:r>
              <w:rPr>
                <w:rFonts w:eastAsia="Times New Roman" w:cs="Times New Roman"/>
                <w:i/>
                <w:iCs/>
                <w:color w:val="7F7F7F"/>
              </w:rPr>
              <w:t>set credit crad in user profile,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made purchase on the website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01.03.</w:t>
            </w:r>
            <w:r>
              <w:rPr>
                <w:rFonts w:eastAsia="Times New Roman" w:cs="Times New Roman"/>
                <w:i/>
                <w:iCs/>
                <w:color w:val="7F7F7F"/>
              </w:rPr>
              <w:t>2019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created, have vallid registration</w:t>
            </w:r>
          </w:p>
        </w:tc>
      </w:tr>
      <w:tr>
        <w:trPr>
          <w:trHeight w:val="778" w:hRule="atLeast"/>
        </w:trPr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Add credit card</w:t>
            </w:r>
          </w:p>
        </w:tc>
        <w:tc>
          <w:tcPr>
            <w:tcW w:w="9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</w:rPr>
            </w:pPr>
            <w:r>
              <w:rPr>
                <w:b w:val="false"/>
                <w:bCs w:val="false"/>
                <w:i/>
                <w:iCs/>
                <w:color w:val="7F7F7F"/>
              </w:rPr>
              <w:t xml:space="preserve">Enter credit card information </w:t>
            </w:r>
            <w:r>
              <w:rPr>
                <w:b w:val="false"/>
                <w:bCs w:val="false"/>
                <w:i/>
                <w:iCs/>
                <w:color w:val="7F7F7F"/>
              </w:rPr>
              <w:t xml:space="preserve">in user profile page </w:t>
            </w:r>
            <w:r>
              <w:rPr>
                <w:b w:val="false"/>
                <w:bCs w:val="false"/>
                <w:i/>
                <w:iCs/>
                <w:color w:val="7F7F7F"/>
              </w:rPr>
              <w:t>to register it as predefined option</w:t>
            </w:r>
          </w:p>
        </w:tc>
      </w:tr>
      <w:tr>
        <w:trPr>
          <w:trHeight w:val="778" w:hRule="atLeast"/>
        </w:trPr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Make purchase </w:t>
            </w:r>
          </w:p>
        </w:tc>
        <w:tc>
          <w:tcPr>
            <w:tcW w:w="9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</w:rPr>
            </w:pPr>
            <w:r>
              <w:rPr>
                <w:b w:val="false"/>
                <w:bCs w:val="false"/>
                <w:i/>
                <w:iCs/>
                <w:color w:val="7F7F7F"/>
              </w:rPr>
              <w:t>Make purchase from the website and check if dropdown list for the payment options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</w:rPr>
            </w:pPr>
            <w:r>
              <w:rPr>
                <w:b w:val="false"/>
                <w:bCs w:val="false"/>
                <w:i/>
                <w:iCs/>
                <w:color w:val="7F7F7F"/>
              </w:rPr>
              <w:t>shows the registered credit card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i/>
          <w:iCs/>
          <w:color w:val="7F7F7F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iCs/>
          <w:color w:val="7F7F7F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iCs/>
          <w:color w:val="7F7F7F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iCs/>
          <w:color w:val="7F7F7F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iCs/>
          <w:color w:val="7F7F7F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iCs/>
          <w:color w:val="7F7F7F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iCs/>
          <w:color w:val="7F7F7F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iCs/>
          <w:color w:val="7F7F7F"/>
        </w:rPr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00"/>
        <w:gridCol w:w="9572"/>
      </w:tblGrid>
      <w:tr>
        <w:trPr>
          <w:trHeight w:val="567" w:hRule="atLeast"/>
        </w:trPr>
        <w:tc>
          <w:tcPr>
            <w:tcW w:w="12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Validity of set username/password for test purposes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Check if user can use test acc to log in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Visit the url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Website loaded correctly</w:t>
            </w:r>
          </w:p>
        </w:tc>
      </w:tr>
      <w:tr>
        <w:trPr/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 xml:space="preserve">Login with </w:t>
            </w:r>
            <w:r>
              <w:rPr>
                <w:b/>
                <w:bCs/>
                <w:i w:val="false"/>
                <w:iCs w:val="false"/>
                <w:color w:val="000000"/>
              </w:rPr>
              <w:t>specifyed test acc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able to login successfuly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LibreOffice/6.2.0.3$Linux_X86_64 LibreOffice_project/20$Build-3</Application>
  <Pages>5</Pages>
  <Words>408</Words>
  <Characters>2410</Characters>
  <CharactersWithSpaces>2698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2019-03-01T18:09:15Z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