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EF0A91" w14:paraId="429D8F97" w14:textId="77777777" w:rsidTr="00EF0A91">
        <w:tc>
          <w:tcPr>
            <w:tcW w:w="4788" w:type="dxa"/>
          </w:tcPr>
          <w:p w14:paraId="3B8A8FE7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14:paraId="4DBF6549" w14:textId="15D7B74E" w:rsidR="00EF0A91" w:rsidRPr="00057C1B" w:rsidRDefault="00057C1B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Yuliana Kalenska </w:t>
            </w:r>
          </w:p>
        </w:tc>
      </w:tr>
      <w:tr w:rsidR="00EF0A91" w14:paraId="22F11B25" w14:textId="77777777" w:rsidTr="00EF0A91">
        <w:tc>
          <w:tcPr>
            <w:tcW w:w="4788" w:type="dxa"/>
          </w:tcPr>
          <w:p w14:paraId="319A672D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14:paraId="0B750297" w14:textId="6B0594C5" w:rsidR="00EF0A91" w:rsidRPr="00EF0A91" w:rsidRDefault="00057C1B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Bills</w:t>
            </w:r>
            <w:r w:rsidR="00176457">
              <w:rPr>
                <w:sz w:val="28"/>
                <w:szCs w:val="28"/>
              </w:rPr>
              <w:t>Exercise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EF0A91" w14:paraId="581D7DEF" w14:textId="77777777" w:rsidTr="00EF0A91">
        <w:tc>
          <w:tcPr>
            <w:tcW w:w="4788" w:type="dxa"/>
          </w:tcPr>
          <w:p w14:paraId="16AB2E70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14:paraId="402149EA" w14:textId="40CAB7B8" w:rsidR="00EF0A91" w:rsidRPr="00EF0A91" w:rsidRDefault="00176457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</w:t>
            </w:r>
            <w:r w:rsidR="00527AA6">
              <w:rPr>
                <w:sz w:val="28"/>
                <w:szCs w:val="28"/>
              </w:rPr>
              <w:t>jusein</w:t>
            </w:r>
            <w:proofErr w:type="spellEnd"/>
            <w:r w:rsidR="00527AA6">
              <w:rPr>
                <w:sz w:val="28"/>
                <w:szCs w:val="28"/>
              </w:rPr>
              <w:t xml:space="preserve"> </w:t>
            </w:r>
            <w:proofErr w:type="spellStart"/>
            <w:r w:rsidR="00527AA6">
              <w:rPr>
                <w:sz w:val="28"/>
                <w:szCs w:val="28"/>
              </w:rPr>
              <w:t>Tjurkmen</w:t>
            </w:r>
            <w:proofErr w:type="spellEnd"/>
          </w:p>
        </w:tc>
      </w:tr>
      <w:tr w:rsidR="00EF0A91" w14:paraId="5607D908" w14:textId="77777777" w:rsidTr="00EF0A91">
        <w:tc>
          <w:tcPr>
            <w:tcW w:w="4788" w:type="dxa"/>
          </w:tcPr>
          <w:p w14:paraId="7E751130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14:paraId="6C2156B2" w14:textId="40E26CA9" w:rsidR="00EF0A91" w:rsidRPr="00EF0A91" w:rsidRDefault="00527AA6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Gergi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Hatisov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EF0A91" w14:paraId="0E201B92" w14:textId="77777777" w:rsidTr="00EF0A91">
        <w:tc>
          <w:tcPr>
            <w:tcW w:w="4788" w:type="dxa"/>
          </w:tcPr>
          <w:p w14:paraId="061DF72E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14:paraId="46A04912" w14:textId="509B2630" w:rsidR="00EF0A91" w:rsidRPr="00EF0A91" w:rsidRDefault="00527AA6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F0A91" w14:paraId="49DEF612" w14:textId="77777777" w:rsidTr="00EF0A91">
        <w:tc>
          <w:tcPr>
            <w:tcW w:w="4788" w:type="dxa"/>
          </w:tcPr>
          <w:p w14:paraId="00CE7653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14:paraId="0B9E102B" w14:textId="4F81F1DC" w:rsidR="00EF0A91" w:rsidRPr="00EF0A91" w:rsidRDefault="00F11CBA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to the app and payment transaction functionalities testing</w:t>
            </w:r>
            <w:bookmarkStart w:id="0" w:name="_GoBack"/>
            <w:bookmarkEnd w:id="0"/>
          </w:p>
        </w:tc>
      </w:tr>
      <w:tr w:rsidR="00EF0A91" w14:paraId="70B88DE0" w14:textId="77777777" w:rsidTr="00EF0A91">
        <w:tc>
          <w:tcPr>
            <w:tcW w:w="4788" w:type="dxa"/>
          </w:tcPr>
          <w:p w14:paraId="0992FB94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14:paraId="66CA0F44" w14:textId="67590A3E" w:rsidR="00EF0A91" w:rsidRPr="00EF0A91" w:rsidRDefault="00F11CBA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Credentials, User test Card, web portal </w:t>
            </w:r>
          </w:p>
        </w:tc>
      </w:tr>
    </w:tbl>
    <w:p w14:paraId="7327B2F9" w14:textId="3D8FE5D9"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14:paraId="5509EA2D" w14:textId="77777777" w:rsidR="00EF0A91" w:rsidRDefault="00EF0A91" w:rsidP="00EF0A91">
      <w:pPr>
        <w:jc w:val="center"/>
        <w:rPr>
          <w:b/>
          <w:sz w:val="48"/>
          <w:szCs w:val="48"/>
        </w:rPr>
      </w:pPr>
    </w:p>
    <w:p w14:paraId="78699397" w14:textId="77777777"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EF0A91" w14:paraId="640CEC6F" w14:textId="77777777" w:rsidTr="00A91458">
        <w:tc>
          <w:tcPr>
            <w:tcW w:w="4665" w:type="dxa"/>
          </w:tcPr>
          <w:p w14:paraId="0550007E" w14:textId="77777777"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685" w:type="dxa"/>
          </w:tcPr>
          <w:p w14:paraId="692FA655" w14:textId="77777777"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14:paraId="5479B814" w14:textId="77777777" w:rsidTr="00A91458">
        <w:tc>
          <w:tcPr>
            <w:tcW w:w="4665" w:type="dxa"/>
          </w:tcPr>
          <w:p w14:paraId="5ED74B32" w14:textId="77777777"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TC001</w:t>
            </w:r>
          </w:p>
        </w:tc>
        <w:tc>
          <w:tcPr>
            <w:tcW w:w="4685" w:type="dxa"/>
          </w:tcPr>
          <w:p w14:paraId="2D1FE989" w14:textId="77777777" w:rsidR="00A91458" w:rsidRPr="00E84181" w:rsidRDefault="00A91458" w:rsidP="00A91458">
            <w:pPr>
              <w:jc w:val="center"/>
              <w:rPr>
                <w:sz w:val="28"/>
                <w:szCs w:val="28"/>
              </w:rPr>
            </w:pPr>
            <w:r w:rsidRPr="00E84181">
              <w:rPr>
                <w:sz w:val="28"/>
                <w:szCs w:val="28"/>
              </w:rPr>
              <w:t>Successful opening of the onlinebillsExersize.com link</w:t>
            </w:r>
          </w:p>
          <w:p w14:paraId="046C9416" w14:textId="18D90CF5"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A91458" w14:paraId="63DC2E1F" w14:textId="77777777" w:rsidTr="00A91458">
        <w:tc>
          <w:tcPr>
            <w:tcW w:w="4665" w:type="dxa"/>
          </w:tcPr>
          <w:p w14:paraId="5C97B7EC" w14:textId="77777777" w:rsidR="00A91458" w:rsidRPr="00EF0A91" w:rsidRDefault="00A91458" w:rsidP="00A91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TC002</w:t>
            </w:r>
          </w:p>
        </w:tc>
        <w:tc>
          <w:tcPr>
            <w:tcW w:w="4685" w:type="dxa"/>
          </w:tcPr>
          <w:p w14:paraId="694C950D" w14:textId="77777777" w:rsidR="00E84181" w:rsidRPr="00E84181" w:rsidRDefault="00E84181" w:rsidP="00E84181">
            <w:pPr>
              <w:jc w:val="center"/>
              <w:rPr>
                <w:sz w:val="28"/>
                <w:szCs w:val="28"/>
              </w:rPr>
            </w:pPr>
            <w:r w:rsidRPr="00E84181">
              <w:rPr>
                <w:sz w:val="28"/>
                <w:szCs w:val="28"/>
              </w:rPr>
              <w:t xml:space="preserve">Successful login in </w:t>
            </w:r>
            <w:proofErr w:type="spellStart"/>
            <w:r w:rsidRPr="00E84181">
              <w:rPr>
                <w:sz w:val="28"/>
                <w:szCs w:val="28"/>
              </w:rPr>
              <w:t>onlinebillsExersize</w:t>
            </w:r>
            <w:proofErr w:type="spellEnd"/>
          </w:p>
          <w:p w14:paraId="4377BEB6" w14:textId="2B9B4847" w:rsidR="00A91458" w:rsidRPr="00EF0A91" w:rsidRDefault="00A91458" w:rsidP="00A91458">
            <w:pPr>
              <w:jc w:val="center"/>
              <w:rPr>
                <w:sz w:val="28"/>
                <w:szCs w:val="28"/>
              </w:rPr>
            </w:pPr>
          </w:p>
        </w:tc>
      </w:tr>
      <w:tr w:rsidR="00A91458" w14:paraId="738E877C" w14:textId="77777777" w:rsidTr="00A91458">
        <w:tc>
          <w:tcPr>
            <w:tcW w:w="4665" w:type="dxa"/>
          </w:tcPr>
          <w:p w14:paraId="10E24B95" w14:textId="5806E5A6" w:rsidR="00A91458" w:rsidRDefault="00C21533" w:rsidP="00A91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TC003</w:t>
            </w:r>
          </w:p>
        </w:tc>
        <w:tc>
          <w:tcPr>
            <w:tcW w:w="4685" w:type="dxa"/>
          </w:tcPr>
          <w:p w14:paraId="29C007FC" w14:textId="77777777" w:rsidR="00E84181" w:rsidRPr="00E84181" w:rsidRDefault="00E84181" w:rsidP="00E84181">
            <w:pPr>
              <w:jc w:val="center"/>
              <w:rPr>
                <w:sz w:val="28"/>
                <w:szCs w:val="28"/>
              </w:rPr>
            </w:pPr>
            <w:r w:rsidRPr="00E84181">
              <w:rPr>
                <w:sz w:val="28"/>
                <w:szCs w:val="28"/>
              </w:rPr>
              <w:t>Red colored message for wrong username</w:t>
            </w:r>
          </w:p>
          <w:p w14:paraId="547A5152" w14:textId="69C21B18" w:rsidR="00A91458" w:rsidRDefault="00A91458" w:rsidP="00A91458">
            <w:pPr>
              <w:jc w:val="center"/>
              <w:rPr>
                <w:sz w:val="28"/>
                <w:szCs w:val="28"/>
              </w:rPr>
            </w:pPr>
          </w:p>
        </w:tc>
      </w:tr>
      <w:tr w:rsidR="00C21533" w14:paraId="5273DB1F" w14:textId="77777777" w:rsidTr="00A91458">
        <w:tc>
          <w:tcPr>
            <w:tcW w:w="4665" w:type="dxa"/>
          </w:tcPr>
          <w:p w14:paraId="260BAC61" w14:textId="2C7A252A" w:rsidR="00C21533" w:rsidRDefault="00E84181" w:rsidP="00A91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TC004</w:t>
            </w:r>
          </w:p>
        </w:tc>
        <w:tc>
          <w:tcPr>
            <w:tcW w:w="4685" w:type="dxa"/>
          </w:tcPr>
          <w:p w14:paraId="28E0C860" w14:textId="4173210A" w:rsidR="00C21533" w:rsidRDefault="00E84181" w:rsidP="00A91458">
            <w:pPr>
              <w:jc w:val="center"/>
              <w:rPr>
                <w:sz w:val="28"/>
                <w:szCs w:val="28"/>
              </w:rPr>
            </w:pPr>
            <w:r w:rsidRPr="00E84181">
              <w:rPr>
                <w:sz w:val="28"/>
                <w:szCs w:val="28"/>
              </w:rPr>
              <w:t>Red colored message for wrong password</w:t>
            </w:r>
          </w:p>
        </w:tc>
      </w:tr>
      <w:tr w:rsidR="00C21533" w14:paraId="74E87FBF" w14:textId="77777777" w:rsidTr="00A91458">
        <w:tc>
          <w:tcPr>
            <w:tcW w:w="4665" w:type="dxa"/>
          </w:tcPr>
          <w:p w14:paraId="3505D870" w14:textId="1D553C68" w:rsidR="00C21533" w:rsidRDefault="00E84181" w:rsidP="00A91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TC005</w:t>
            </w:r>
          </w:p>
        </w:tc>
        <w:tc>
          <w:tcPr>
            <w:tcW w:w="4685" w:type="dxa"/>
          </w:tcPr>
          <w:p w14:paraId="61356A4C" w14:textId="77777777" w:rsidR="00E84181" w:rsidRPr="00E84181" w:rsidRDefault="00E84181" w:rsidP="00E84181">
            <w:pPr>
              <w:jc w:val="center"/>
              <w:rPr>
                <w:sz w:val="28"/>
                <w:szCs w:val="28"/>
              </w:rPr>
            </w:pPr>
            <w:r w:rsidRPr="00E84181">
              <w:rPr>
                <w:sz w:val="28"/>
                <w:szCs w:val="28"/>
              </w:rPr>
              <w:t>Red colored message for blank username</w:t>
            </w:r>
          </w:p>
          <w:p w14:paraId="3C4D19ED" w14:textId="77777777" w:rsidR="00C21533" w:rsidRDefault="00C21533" w:rsidP="00A91458">
            <w:pPr>
              <w:jc w:val="center"/>
              <w:rPr>
                <w:sz w:val="28"/>
                <w:szCs w:val="28"/>
              </w:rPr>
            </w:pPr>
          </w:p>
        </w:tc>
      </w:tr>
      <w:tr w:rsidR="00C21533" w14:paraId="06DDA27A" w14:textId="77777777" w:rsidTr="00A91458">
        <w:tc>
          <w:tcPr>
            <w:tcW w:w="4665" w:type="dxa"/>
          </w:tcPr>
          <w:p w14:paraId="6DCC9138" w14:textId="3B10C1AD" w:rsidR="00C21533" w:rsidRDefault="00E84181" w:rsidP="00A91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TC006</w:t>
            </w:r>
          </w:p>
        </w:tc>
        <w:tc>
          <w:tcPr>
            <w:tcW w:w="4685" w:type="dxa"/>
          </w:tcPr>
          <w:p w14:paraId="71D2B050" w14:textId="77777777" w:rsidR="00E84181" w:rsidRPr="00E84181" w:rsidRDefault="00E84181" w:rsidP="00E84181">
            <w:pPr>
              <w:jc w:val="center"/>
              <w:rPr>
                <w:sz w:val="28"/>
                <w:szCs w:val="28"/>
              </w:rPr>
            </w:pPr>
            <w:r w:rsidRPr="00E84181">
              <w:rPr>
                <w:sz w:val="28"/>
                <w:szCs w:val="28"/>
              </w:rPr>
              <w:t>Red colored message for blank password</w:t>
            </w:r>
          </w:p>
          <w:p w14:paraId="5BEBF9DE" w14:textId="77777777" w:rsidR="00C21533" w:rsidRDefault="00C21533" w:rsidP="00A91458">
            <w:pPr>
              <w:jc w:val="center"/>
              <w:rPr>
                <w:sz w:val="28"/>
                <w:szCs w:val="28"/>
              </w:rPr>
            </w:pPr>
          </w:p>
        </w:tc>
      </w:tr>
      <w:tr w:rsidR="00C21533" w14:paraId="3BB19E66" w14:textId="77777777" w:rsidTr="00A91458">
        <w:tc>
          <w:tcPr>
            <w:tcW w:w="4665" w:type="dxa"/>
          </w:tcPr>
          <w:p w14:paraId="684F6CD4" w14:textId="77777777" w:rsidR="00C21533" w:rsidRDefault="00C21533" w:rsidP="00A914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5" w:type="dxa"/>
          </w:tcPr>
          <w:p w14:paraId="4A0EFAA0" w14:textId="77777777" w:rsidR="00C21533" w:rsidRDefault="00C21533" w:rsidP="00A91458">
            <w:pPr>
              <w:jc w:val="center"/>
              <w:rPr>
                <w:sz w:val="28"/>
                <w:szCs w:val="28"/>
              </w:rPr>
            </w:pPr>
          </w:p>
        </w:tc>
      </w:tr>
      <w:tr w:rsidR="00C21533" w14:paraId="13606DAC" w14:textId="77777777" w:rsidTr="00A91458">
        <w:tc>
          <w:tcPr>
            <w:tcW w:w="4665" w:type="dxa"/>
          </w:tcPr>
          <w:p w14:paraId="7FAEDA37" w14:textId="77777777" w:rsidR="00C21533" w:rsidRDefault="00C21533" w:rsidP="00A914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5" w:type="dxa"/>
          </w:tcPr>
          <w:p w14:paraId="71F65D26" w14:textId="77777777" w:rsidR="00C21533" w:rsidRDefault="00C21533" w:rsidP="00A9145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DF091F0" w14:textId="77777777"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E0AE7" w14:textId="77777777" w:rsidR="00797DCA" w:rsidRDefault="00797DCA" w:rsidP="00D845CC">
      <w:pPr>
        <w:spacing w:after="0" w:line="240" w:lineRule="auto"/>
      </w:pPr>
      <w:r>
        <w:separator/>
      </w:r>
    </w:p>
  </w:endnote>
  <w:endnote w:type="continuationSeparator" w:id="0">
    <w:p w14:paraId="661479DF" w14:textId="77777777" w:rsidR="00797DCA" w:rsidRDefault="00797DCA" w:rsidP="00D8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01EF1" w14:textId="77777777" w:rsidR="00797DCA" w:rsidRDefault="00797DCA" w:rsidP="00D845CC">
      <w:pPr>
        <w:spacing w:after="0" w:line="240" w:lineRule="auto"/>
      </w:pPr>
      <w:r>
        <w:separator/>
      </w:r>
    </w:p>
  </w:footnote>
  <w:footnote w:type="continuationSeparator" w:id="0">
    <w:p w14:paraId="728D0231" w14:textId="77777777" w:rsidR="00797DCA" w:rsidRDefault="00797DCA" w:rsidP="00D8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0800" w14:textId="0FEF6335" w:rsidR="00D845CC" w:rsidRDefault="00D845CC" w:rsidP="00D845CC">
    <w:pPr>
      <w:pStyle w:val="Header"/>
      <w:jc w:val="center"/>
    </w:pPr>
    <w:r>
      <w:rPr>
        <w:noProof/>
      </w:rPr>
      <w:drawing>
        <wp:inline distT="0" distB="0" distL="0" distR="0" wp14:anchorId="6DBDA47E" wp14:editId="396046FB">
          <wp:extent cx="1498600" cy="3429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6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91"/>
    <w:rsid w:val="00057C1B"/>
    <w:rsid w:val="00176457"/>
    <w:rsid w:val="001A6513"/>
    <w:rsid w:val="00527AA6"/>
    <w:rsid w:val="0058701F"/>
    <w:rsid w:val="00797DCA"/>
    <w:rsid w:val="00A91458"/>
    <w:rsid w:val="00C21533"/>
    <w:rsid w:val="00D845CC"/>
    <w:rsid w:val="00E84181"/>
    <w:rsid w:val="00EF0A91"/>
    <w:rsid w:val="00F1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9E02"/>
  <w15:docId w15:val="{57B149D7-E8FD-2C4F-8C02-854D8599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C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CC"/>
  </w:style>
  <w:style w:type="paragraph" w:styleId="Footer">
    <w:name w:val="footer"/>
    <w:basedOn w:val="Normal"/>
    <w:link w:val="FooterChar"/>
    <w:uiPriority w:val="99"/>
    <w:unhideWhenUsed/>
    <w:rsid w:val="00D8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Kalenska, Yuliana</cp:lastModifiedBy>
  <cp:revision>4</cp:revision>
  <dcterms:created xsi:type="dcterms:W3CDTF">2019-05-17T13:26:00Z</dcterms:created>
  <dcterms:modified xsi:type="dcterms:W3CDTF">2019-05-20T14:52:00Z</dcterms:modified>
</cp:coreProperties>
</file>