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BE" w:rsidRDefault="00217EBE" w:rsidP="00217EBE">
      <w:pPr>
        <w:pStyle w:val="Preliminary"/>
      </w:pPr>
    </w:p>
    <w:p w:rsidR="00217EBE" w:rsidRDefault="00217EBE" w:rsidP="00217EBE">
      <w:pPr>
        <w:pStyle w:val="Body"/>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217EBE">
        <w:trPr>
          <w:trHeight w:val="9360"/>
        </w:trPr>
        <w:tc>
          <w:tcPr>
            <w:tcW w:w="9378" w:type="dxa"/>
          </w:tcPr>
          <w:p w:rsidR="00217EBE" w:rsidRDefault="00217EBE" w:rsidP="00217EBE">
            <w:pPr>
              <w:pStyle w:val="BookTitle1"/>
              <w:tabs>
                <w:tab w:val="left" w:pos="2700"/>
              </w:tabs>
              <w:ind w:left="0"/>
            </w:pPr>
          </w:p>
          <w:p w:rsidR="00217EBE" w:rsidRPr="005D5AE9" w:rsidRDefault="00EA4485" w:rsidP="00217EBE">
            <w:pPr>
              <w:pStyle w:val="BookTitle1"/>
              <w:ind w:left="0"/>
            </w:pPr>
            <w:r>
              <w:t xml:space="preserve">NetSpeed </w:t>
            </w:r>
            <w:r w:rsidR="00D33511">
              <w:t>Register</w:t>
            </w:r>
            <w:r w:rsidR="004E2051">
              <w:t xml:space="preserve"> </w:t>
            </w:r>
            <w:r w:rsidR="00FC64F9">
              <w:t>Address Map Proposal</w:t>
            </w:r>
          </w:p>
          <w:p w:rsidR="00217EBE" w:rsidRDefault="00217EBE" w:rsidP="00D33511">
            <w:pPr>
              <w:pStyle w:val="DocumentType"/>
              <w:ind w:left="0"/>
            </w:pPr>
          </w:p>
        </w:tc>
      </w:tr>
    </w:tbl>
    <w:p w:rsidR="00217EBE" w:rsidRDefault="00217EBE" w:rsidP="00217EBE">
      <w:pPr>
        <w:pStyle w:val="Body"/>
      </w:pPr>
    </w:p>
    <w:p w:rsidR="00217EBE" w:rsidRDefault="00217EBE" w:rsidP="00217EBE">
      <w:pPr>
        <w:pStyle w:val="Body"/>
      </w:pPr>
    </w:p>
    <w:p w:rsidR="00217EBE" w:rsidRDefault="00EA4485" w:rsidP="00217EBE">
      <w:pPr>
        <w:pStyle w:val="Body"/>
        <w:tabs>
          <w:tab w:val="clear" w:pos="2700"/>
          <w:tab w:val="left" w:pos="1310"/>
        </w:tabs>
      </w:pPr>
      <w:r>
        <w:tab/>
      </w: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pPr>
        <w:pStyle w:val="Header"/>
        <w:sectPr w:rsidR="00217EBE">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1440" w:bottom="1440" w:left="1440" w:header="720" w:footer="432" w:gutter="0"/>
          <w:pgNumType w:start="1"/>
          <w:cols w:space="720"/>
          <w:noEndnote/>
          <w:titlePg/>
        </w:sectPr>
      </w:pPr>
    </w:p>
    <w:p w:rsidR="00217EBE" w:rsidRPr="006C7DAE" w:rsidRDefault="00EA4485" w:rsidP="00217EBE">
      <w:pPr>
        <w:pStyle w:val="Heading1"/>
        <w:rPr>
          <w:rFonts w:ascii="Palatino Linotype" w:hAnsi="Palatino Linotype"/>
        </w:rPr>
      </w:pPr>
      <w:bookmarkStart w:id="0" w:name="_Toc373931284"/>
      <w:r w:rsidRPr="006C7DAE">
        <w:rPr>
          <w:rFonts w:ascii="Palatino Linotype" w:hAnsi="Palatino Linotype"/>
        </w:rPr>
        <w:lastRenderedPageBreak/>
        <w:t>Overview</w:t>
      </w:r>
      <w:bookmarkEnd w:id="0"/>
    </w:p>
    <w:p w:rsidR="00F76C9F" w:rsidRDefault="007B296F" w:rsidP="00217EBE">
      <w:pPr>
        <w:pStyle w:val="Body"/>
        <w:rPr>
          <w:rFonts w:ascii="Palatino Linotype" w:hAnsi="Palatino Linotype" w:cs="Calibri"/>
          <w:szCs w:val="22"/>
        </w:rPr>
      </w:pPr>
      <w:r>
        <w:rPr>
          <w:rFonts w:ascii="Palatino Linotype" w:hAnsi="Palatino Linotype" w:cs="Calibri"/>
          <w:szCs w:val="22"/>
        </w:rPr>
        <w:t>The default</w:t>
      </w:r>
      <w:bookmarkStart w:id="1" w:name="_GoBack"/>
      <w:bookmarkEnd w:id="1"/>
      <w:r w:rsidR="00C4701E" w:rsidRPr="006C7DAE">
        <w:rPr>
          <w:rFonts w:ascii="Palatino Linotype" w:hAnsi="Palatino Linotype" w:cs="Calibri"/>
          <w:szCs w:val="22"/>
        </w:rPr>
        <w:t xml:space="preserve"> release of NocStudio implements a “Node based” address map  of NoC elements, with space reserved for the ma</w:t>
      </w:r>
      <w:r w:rsidR="00664A0D" w:rsidRPr="006C7DAE">
        <w:rPr>
          <w:rFonts w:ascii="Palatino Linotype" w:hAnsi="Palatino Linotype" w:cs="Calibri"/>
          <w:szCs w:val="22"/>
        </w:rPr>
        <w:t xml:space="preserve">ximum number of nodes (256), </w:t>
      </w:r>
      <w:r w:rsidR="00C4701E" w:rsidRPr="006C7DAE">
        <w:rPr>
          <w:rFonts w:ascii="Palatino Linotype" w:hAnsi="Palatino Linotype" w:cs="Calibri"/>
          <w:szCs w:val="22"/>
        </w:rPr>
        <w:t>the maximum number of layers (8), with a maximum of noc elements per node (32)</w:t>
      </w:r>
      <w:r w:rsidR="00664A0D" w:rsidRPr="006C7DAE">
        <w:rPr>
          <w:rFonts w:ascii="Palatino Linotype" w:hAnsi="Palatino Linotype" w:cs="Calibri"/>
          <w:szCs w:val="22"/>
        </w:rPr>
        <w:t>, each with an 8kB space</w:t>
      </w:r>
      <w:r w:rsidR="00C4701E" w:rsidRPr="006C7DAE">
        <w:rPr>
          <w:rFonts w:ascii="Palatino Linotype" w:hAnsi="Palatino Linotype" w:cs="Calibri"/>
          <w:szCs w:val="22"/>
        </w:rPr>
        <w:t xml:space="preserve">. </w:t>
      </w:r>
      <w:r w:rsidR="00664A0D" w:rsidRPr="006C7DAE">
        <w:rPr>
          <w:rFonts w:ascii="Palatino Linotype" w:hAnsi="Palatino Linotype" w:cs="Calibri"/>
          <w:szCs w:val="22"/>
        </w:rPr>
        <w:t xml:space="preserve">While this has some nice properties for decoding simplicity, the NoC space allocated is fixed to 256 nodes x 256kB = 64MB, which when future proofed to 8192 nodes expands to 2GB. </w:t>
      </w:r>
    </w:p>
    <w:p w:rsidR="00BF06AB" w:rsidRPr="006C7DAE" w:rsidRDefault="00BF06AB" w:rsidP="00217EBE">
      <w:pPr>
        <w:pStyle w:val="Body"/>
        <w:rPr>
          <w:rFonts w:ascii="Palatino Linotype" w:hAnsi="Palatino Linotype" w:cs="Calibri"/>
          <w:szCs w:val="22"/>
        </w:rPr>
      </w:pPr>
    </w:p>
    <w:p w:rsidR="00664A0D" w:rsidRPr="006C7DAE" w:rsidRDefault="000D64FD" w:rsidP="00217EBE">
      <w:pPr>
        <w:pStyle w:val="Body"/>
        <w:rPr>
          <w:rFonts w:ascii="Palatino Linotype" w:hAnsi="Palatino Linotype" w:cs="Calibri"/>
          <w:szCs w:val="22"/>
        </w:rPr>
      </w:pPr>
      <w:r>
        <w:rPr>
          <w:rFonts w:ascii="Palatino Linotype" w:hAnsi="Palatino Linotype" w:cs="Calibri"/>
          <w:szCs w:val="22"/>
        </w:rPr>
        <w:t>Customer feedback has indicated</w:t>
      </w:r>
      <w:r w:rsidR="00664A0D" w:rsidRPr="006C7DAE">
        <w:rPr>
          <w:rFonts w:ascii="Palatino Linotype" w:hAnsi="Palatino Linotype" w:cs="Calibri"/>
          <w:szCs w:val="22"/>
        </w:rPr>
        <w:t xml:space="preserve"> that this is over-large and needs to be shrunk. </w:t>
      </w:r>
      <w:r w:rsidR="006C7DAE" w:rsidRPr="006C7DAE">
        <w:rPr>
          <w:rFonts w:ascii="Palatino Linotype" w:hAnsi="Palatino Linotype" w:cs="Calibri"/>
          <w:szCs w:val="22"/>
        </w:rPr>
        <w:t xml:space="preserve">Another drawback of the node based addressing scheme is that depending on the floorplan, positions of routers on given nodes etc, different portions of the NoC space might be used, thereby requiring the entire space to be reserved though only a portion might be in use for a given configuration. </w:t>
      </w:r>
    </w:p>
    <w:p w:rsidR="00664A0D" w:rsidRPr="006C7DAE" w:rsidRDefault="00664A0D" w:rsidP="00217EBE">
      <w:pPr>
        <w:pStyle w:val="Body"/>
        <w:rPr>
          <w:rFonts w:ascii="Palatino Linotype" w:hAnsi="Palatino Linotype" w:cs="Calibri"/>
          <w:szCs w:val="22"/>
        </w:rPr>
      </w:pPr>
    </w:p>
    <w:p w:rsidR="00664A0D" w:rsidRPr="006C7DAE" w:rsidRDefault="00664A0D" w:rsidP="00217EBE">
      <w:pPr>
        <w:pStyle w:val="Body"/>
        <w:rPr>
          <w:rFonts w:ascii="Palatino Linotype" w:hAnsi="Palatino Linotype" w:cs="Calibri"/>
          <w:szCs w:val="22"/>
        </w:rPr>
      </w:pPr>
      <w:r w:rsidRPr="006C7DAE">
        <w:rPr>
          <w:rFonts w:ascii="Palatino Linotype" w:hAnsi="Palatino Linotype" w:cs="Calibri"/>
          <w:szCs w:val="22"/>
        </w:rPr>
        <w:t xml:space="preserve">A new scheme for Regbus address space is detailed in this document. </w:t>
      </w:r>
      <w:r w:rsidR="006C7DAE" w:rsidRPr="006C7DAE">
        <w:rPr>
          <w:rFonts w:ascii="Palatino Linotype" w:hAnsi="Palatino Linotype" w:cs="Calibri"/>
          <w:szCs w:val="22"/>
        </w:rPr>
        <w:t xml:space="preserve">This scheme moves away from node based addressing, to a more traditional addressing scheme. Salient features : </w:t>
      </w:r>
    </w:p>
    <w:p w:rsidR="006C7DAE" w:rsidRPr="006C7DAE" w:rsidRDefault="006C7DAE" w:rsidP="00217EBE">
      <w:pPr>
        <w:pStyle w:val="Body"/>
        <w:rPr>
          <w:rFonts w:ascii="Palatino Linotype" w:hAnsi="Palatino Linotype" w:cs="Calibri"/>
          <w:szCs w:val="22"/>
        </w:rPr>
      </w:pPr>
    </w:p>
    <w:p w:rsidR="006C7DAE" w:rsidRPr="006C7DAE" w:rsidRDefault="006C7DAE" w:rsidP="006C7DAE">
      <w:pPr>
        <w:pStyle w:val="Body"/>
        <w:numPr>
          <w:ilvl w:val="0"/>
          <w:numId w:val="43"/>
        </w:numPr>
        <w:rPr>
          <w:rFonts w:ascii="Palatino Linotype" w:hAnsi="Palatino Linotype" w:cs="Calibri"/>
          <w:szCs w:val="22"/>
        </w:rPr>
      </w:pPr>
      <w:r w:rsidRPr="006C7DAE">
        <w:rPr>
          <w:rFonts w:ascii="Palatino Linotype" w:hAnsi="Palatino Linotype" w:cs="Calibri"/>
          <w:szCs w:val="22"/>
        </w:rPr>
        <w:t>NoC space is now compressed, and not sparse, resulting in a smaller reserved footprint.</w:t>
      </w:r>
    </w:p>
    <w:p w:rsidR="006C7DAE" w:rsidRPr="006C7DAE" w:rsidRDefault="006C7DAE" w:rsidP="006C7DAE">
      <w:pPr>
        <w:pStyle w:val="Body"/>
        <w:numPr>
          <w:ilvl w:val="0"/>
          <w:numId w:val="43"/>
        </w:numPr>
        <w:rPr>
          <w:rFonts w:ascii="Palatino Linotype" w:hAnsi="Palatino Linotype" w:cs="Calibri"/>
          <w:szCs w:val="22"/>
        </w:rPr>
      </w:pPr>
      <w:r w:rsidRPr="006C7DAE">
        <w:rPr>
          <w:rFonts w:ascii="Palatino Linotype" w:hAnsi="Palatino Linotype" w:cs="Calibri"/>
          <w:szCs w:val="22"/>
        </w:rPr>
        <w:t>User control is available to reserve the address range to be allocated for NoC elements, and NocStudio will operate within that space when possible, and indicate an error if the range is insufficient.</w:t>
      </w:r>
    </w:p>
    <w:p w:rsidR="00BF06AB" w:rsidRDefault="006C7DAE" w:rsidP="00BF06AB">
      <w:pPr>
        <w:pStyle w:val="Body"/>
        <w:numPr>
          <w:ilvl w:val="1"/>
          <w:numId w:val="43"/>
        </w:numPr>
        <w:rPr>
          <w:rFonts w:ascii="Palatino Linotype" w:hAnsi="Palatino Linotype" w:cs="Calibri"/>
          <w:szCs w:val="22"/>
        </w:rPr>
      </w:pPr>
      <w:r w:rsidRPr="006C7DAE">
        <w:rPr>
          <w:rFonts w:ascii="Palatino Linotype" w:hAnsi="Palatino Linotype" w:cs="Calibri"/>
          <w:szCs w:val="22"/>
        </w:rPr>
        <w:t>NoC elements must all be present in a contiguous address block</w:t>
      </w:r>
    </w:p>
    <w:p w:rsidR="00BF06AB" w:rsidRPr="000D64FD" w:rsidRDefault="00BF06AB" w:rsidP="00BF06AB">
      <w:pPr>
        <w:pStyle w:val="Body"/>
        <w:numPr>
          <w:ilvl w:val="0"/>
          <w:numId w:val="43"/>
        </w:numPr>
        <w:rPr>
          <w:rFonts w:ascii="Palatino Linotype" w:hAnsi="Palatino Linotype" w:cs="Calibri"/>
          <w:szCs w:val="22"/>
        </w:rPr>
      </w:pPr>
      <w:r>
        <w:rPr>
          <w:rFonts w:ascii="Palatino Linotype" w:hAnsi="Palatino Linotype" w:cs="Calibri"/>
          <w:szCs w:val="22"/>
        </w:rPr>
        <w:t xml:space="preserve">NoC elements may be </w:t>
      </w:r>
      <w:r w:rsidRPr="000D64FD">
        <w:rPr>
          <w:rFonts w:ascii="Palatino Linotype" w:hAnsi="Palatino Linotype" w:cs="Calibri"/>
          <w:szCs w:val="22"/>
        </w:rPr>
        <w:t>bridges and routers, and also other NetSpeed agents such as Coherency IP blocks, and the Tunnel block that will allow Regbus access from primary layer host bridges. Other such NetSpeed IP blocks may be added in the future.</w:t>
      </w:r>
    </w:p>
    <w:p w:rsidR="006C7DAE" w:rsidRPr="000D64FD" w:rsidRDefault="00BF06AB" w:rsidP="006C7DAE">
      <w:pPr>
        <w:pStyle w:val="Body"/>
        <w:numPr>
          <w:ilvl w:val="0"/>
          <w:numId w:val="43"/>
        </w:numPr>
        <w:rPr>
          <w:rFonts w:ascii="Palatino Linotype" w:hAnsi="Palatino Linotype" w:cs="Calibri"/>
          <w:szCs w:val="22"/>
        </w:rPr>
      </w:pPr>
      <w:r w:rsidRPr="000D64FD">
        <w:rPr>
          <w:rFonts w:ascii="Palatino Linotype" w:hAnsi="Palatino Linotype" w:cs="Calibri"/>
          <w:szCs w:val="22"/>
        </w:rPr>
        <w:t xml:space="preserve">Users may also configure Host registers through Regbus. These ranges do not have to be contiguous, but must be situated within the 4GB Regbus addressable space.  </w:t>
      </w:r>
    </w:p>
    <w:p w:rsidR="00C61BC5" w:rsidRDefault="00BB2105" w:rsidP="00C61BC5">
      <w:pPr>
        <w:pStyle w:val="Heading1"/>
      </w:pPr>
      <w:r>
        <w:lastRenderedPageBreak/>
        <w:t>Address Map</w:t>
      </w:r>
    </w:p>
    <w:p w:rsidR="00666FA1" w:rsidRDefault="00666FA1" w:rsidP="00217EBE">
      <w:pPr>
        <w:pStyle w:val="Body"/>
        <w:rPr>
          <w:rFonts w:cs="Calibri"/>
          <w:szCs w:val="22"/>
        </w:rPr>
      </w:pPr>
    </w:p>
    <w:p w:rsidR="00C4701E" w:rsidRDefault="00C4701E" w:rsidP="00217EBE">
      <w:pPr>
        <w:pStyle w:val="Body"/>
        <w:rPr>
          <w:rFonts w:cs="Calibri"/>
          <w:szCs w:val="22"/>
        </w:rPr>
      </w:pPr>
      <w:r w:rsidRPr="00C4701E">
        <w:rPr>
          <w:noProof/>
        </w:rPr>
        <w:drawing>
          <wp:inline distT="0" distB="0" distL="0" distR="0">
            <wp:extent cx="5943600" cy="420898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8987"/>
                    </a:xfrm>
                    <a:prstGeom prst="rect">
                      <a:avLst/>
                    </a:prstGeom>
                    <a:noFill/>
                    <a:ln>
                      <a:noFill/>
                    </a:ln>
                  </pic:spPr>
                </pic:pic>
              </a:graphicData>
            </a:graphic>
          </wp:inline>
        </w:drawing>
      </w:r>
    </w:p>
    <w:p w:rsidR="00666FA1" w:rsidRDefault="00666FA1" w:rsidP="00666FA1">
      <w:pPr>
        <w:pStyle w:val="Body"/>
        <w:keepNext/>
      </w:pPr>
    </w:p>
    <w:p w:rsidR="004417DE" w:rsidRPr="00AA00AF" w:rsidRDefault="00AA00AF" w:rsidP="00AA00AF">
      <w:pPr>
        <w:pStyle w:val="Body"/>
        <w:numPr>
          <w:ilvl w:val="0"/>
          <w:numId w:val="45"/>
        </w:numPr>
      </w:pPr>
      <w:r>
        <w:rPr>
          <w:rFonts w:ascii="Palatino Linotype" w:hAnsi="Palatino Linotype"/>
        </w:rPr>
        <w:t>Max 4GB regbus addressable space</w:t>
      </w:r>
    </w:p>
    <w:p w:rsidR="00AA00AF" w:rsidRPr="00AA00AF" w:rsidRDefault="00AA00AF" w:rsidP="00AA00AF">
      <w:pPr>
        <w:pStyle w:val="Body"/>
        <w:numPr>
          <w:ilvl w:val="0"/>
          <w:numId w:val="45"/>
        </w:numPr>
      </w:pPr>
      <w:r>
        <w:rPr>
          <w:rFonts w:ascii="Palatino Linotype" w:hAnsi="Palatino Linotype"/>
        </w:rPr>
        <w:t>Contiguous and compressed NoC space with a User Programmable base address</w:t>
      </w:r>
    </w:p>
    <w:p w:rsidR="00AA00AF" w:rsidRPr="00AA00AF" w:rsidRDefault="00AA00AF" w:rsidP="00AA00AF">
      <w:pPr>
        <w:pStyle w:val="Body"/>
        <w:numPr>
          <w:ilvl w:val="1"/>
          <w:numId w:val="45"/>
        </w:numPr>
      </w:pPr>
      <w:r>
        <w:rPr>
          <w:rFonts w:ascii="Palatino Linotype" w:hAnsi="Palatino Linotype"/>
        </w:rPr>
        <w:t>Pre-allocated space for User specified host bridges using the “N” value</w:t>
      </w:r>
    </w:p>
    <w:p w:rsidR="00AA00AF" w:rsidRPr="00AA00AF" w:rsidRDefault="00AA00AF" w:rsidP="00AA00AF">
      <w:pPr>
        <w:pStyle w:val="Body"/>
        <w:numPr>
          <w:ilvl w:val="1"/>
          <w:numId w:val="45"/>
        </w:numPr>
      </w:pPr>
      <w:r>
        <w:rPr>
          <w:rFonts w:ascii="Palatino Linotype" w:hAnsi="Palatino Linotype"/>
        </w:rPr>
        <w:t xml:space="preserve">Pre-allocated space for NocStudio generated agents, agent bridges and routers by using the User estimated “M” value. </w:t>
      </w:r>
    </w:p>
    <w:p w:rsidR="00AA00AF" w:rsidRPr="00AA00AF" w:rsidRDefault="00AA00AF" w:rsidP="00AA00AF">
      <w:pPr>
        <w:pStyle w:val="Body"/>
        <w:numPr>
          <w:ilvl w:val="1"/>
          <w:numId w:val="45"/>
        </w:numPr>
      </w:pPr>
      <w:r>
        <w:rPr>
          <w:rFonts w:ascii="Palatino Linotype" w:hAnsi="Palatino Linotype"/>
        </w:rPr>
        <w:t>Future plan is to reduce per element address space from 8KB; routers and ringmasters will likely drop to 1-2kB.</w:t>
      </w:r>
    </w:p>
    <w:p w:rsidR="00AA00AF" w:rsidRPr="00AA00AF" w:rsidRDefault="00AA00AF" w:rsidP="00AA00AF">
      <w:pPr>
        <w:pStyle w:val="Body"/>
        <w:numPr>
          <w:ilvl w:val="0"/>
          <w:numId w:val="45"/>
        </w:numPr>
      </w:pPr>
      <w:r>
        <w:rPr>
          <w:rFonts w:ascii="Palatino Linotype" w:hAnsi="Palatino Linotype"/>
        </w:rPr>
        <w:t>User space for host configuration registers</w:t>
      </w:r>
    </w:p>
    <w:p w:rsidR="00AA00AF" w:rsidRPr="00AA00AF" w:rsidRDefault="00AA00AF" w:rsidP="00AA00AF">
      <w:pPr>
        <w:pStyle w:val="Body"/>
        <w:numPr>
          <w:ilvl w:val="1"/>
          <w:numId w:val="45"/>
        </w:numPr>
      </w:pPr>
      <w:r>
        <w:rPr>
          <w:rFonts w:ascii="Palatino Linotype" w:hAnsi="Palatino Linotype"/>
        </w:rPr>
        <w:t>User defined range using lo-hi</w:t>
      </w:r>
    </w:p>
    <w:p w:rsidR="00AA00AF" w:rsidRPr="00AA00AF" w:rsidRDefault="00AA00AF" w:rsidP="00AA00AF">
      <w:pPr>
        <w:pStyle w:val="Body"/>
        <w:numPr>
          <w:ilvl w:val="1"/>
          <w:numId w:val="45"/>
        </w:numPr>
      </w:pPr>
      <w:r>
        <w:rPr>
          <w:rFonts w:ascii="Palatino Linotype" w:hAnsi="Palatino Linotype"/>
        </w:rPr>
        <w:t>Does not have to be contiguous</w:t>
      </w:r>
    </w:p>
    <w:p w:rsidR="00AA00AF" w:rsidRPr="00933AA8" w:rsidRDefault="00AA00AF" w:rsidP="00AA00AF">
      <w:pPr>
        <w:pStyle w:val="Body"/>
        <w:numPr>
          <w:ilvl w:val="1"/>
          <w:numId w:val="45"/>
        </w:numPr>
      </w:pPr>
      <w:r>
        <w:rPr>
          <w:rFonts w:ascii="Palatino Linotype" w:hAnsi="Palatino Linotype"/>
        </w:rPr>
        <w:t>Must fit within Regbus addressable 4GB space.</w:t>
      </w:r>
    </w:p>
    <w:p w:rsidR="00982184" w:rsidRDefault="00982184" w:rsidP="004417DE"/>
    <w:p w:rsidR="00217EBE" w:rsidRDefault="00EA4485" w:rsidP="004D2CE5">
      <w:pPr>
        <w:pStyle w:val="Addendum"/>
        <w:numPr>
          <w:ilvl w:val="0"/>
          <w:numId w:val="0"/>
        </w:numPr>
        <w:ind w:left="360" w:hanging="360"/>
      </w:pPr>
      <w:bookmarkStart w:id="2" w:name="_Ref38774764"/>
      <w:bookmarkStart w:id="3" w:name="_Toc38782205"/>
      <w:r>
        <w:lastRenderedPageBreak/>
        <w:t>Document Changes/Revisions</w:t>
      </w:r>
      <w:bookmarkEnd w:id="2"/>
      <w:bookmarkEnd w:id="3"/>
    </w:p>
    <w:p w:rsidR="00217EBE" w:rsidRDefault="00EA4485" w:rsidP="00217EBE">
      <w:pPr>
        <w:pStyle w:val="Body"/>
      </w:pPr>
      <w:bookmarkStart w:id="4" w:name="_Toc38782206"/>
      <w:r>
        <w:rPr>
          <w:i/>
        </w:rPr>
        <w:t>Documentation Changes</w:t>
      </w:r>
      <w:r>
        <w:t xml:space="preserve"> include additions, deletions, and modifications made to this document.  This section identifies the changes made in each release of the document.</w:t>
      </w:r>
    </w:p>
    <w:p w:rsidR="00217EBE" w:rsidRDefault="00EA4485" w:rsidP="00217EBE">
      <w:pPr>
        <w:pStyle w:val="Addendum1"/>
      </w:pPr>
      <w:r>
        <w:t xml:space="preserve">Document Revision </w:t>
      </w:r>
      <w:bookmarkEnd w:id="4"/>
      <w:r>
        <w:t>A</w:t>
      </w:r>
    </w:p>
    <w:p w:rsidR="00217EBE" w:rsidRDefault="00217EBE" w:rsidP="00217EBE">
      <w:pPr>
        <w:pStyle w:val="Body"/>
      </w:pPr>
    </w:p>
    <w:p w:rsidR="00217EBE" w:rsidRDefault="00217EBE" w:rsidP="00217EBE">
      <w:pPr>
        <w:pStyle w:val="Body"/>
        <w:sectPr w:rsidR="00217EBE">
          <w:headerReference w:type="even" r:id="rId16"/>
          <w:headerReference w:type="default" r:id="rId17"/>
          <w:footerReference w:type="even" r:id="rId18"/>
          <w:footerReference w:type="default" r:id="rId19"/>
          <w:headerReference w:type="first" r:id="rId20"/>
          <w:pgSz w:w="12240" w:h="15840" w:code="1"/>
          <w:pgMar w:top="1440" w:right="1440" w:bottom="1440" w:left="1440" w:header="720" w:footer="432" w:gutter="0"/>
          <w:cols w:space="720"/>
          <w:noEndnote/>
        </w:sect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217EBE">
        <w:trPr>
          <w:trHeight w:val="10887"/>
        </w:trPr>
        <w:tc>
          <w:tcPr>
            <w:tcW w:w="9378" w:type="dxa"/>
          </w:tcPr>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EA4485" w:rsidP="00217EBE">
            <w:pPr>
              <w:jc w:val="center"/>
              <w:rPr>
                <w:rStyle w:val="Address"/>
                <w:color w:val="000000" w:themeColor="text1"/>
              </w:rPr>
            </w:pPr>
            <w:r>
              <w:rPr>
                <w:rStyle w:val="Address"/>
                <w:rFonts w:ascii="Verdana" w:hAnsi="Verdana"/>
                <w:i w:val="0"/>
                <w:color w:val="auto"/>
                <w:sz w:val="20"/>
              </w:rPr>
              <w:t>2670 Seely Ave</w:t>
            </w:r>
          </w:p>
          <w:p w:rsidR="00217EBE" w:rsidRPr="001D6134" w:rsidRDefault="00EA4485" w:rsidP="00217EBE">
            <w:pPr>
              <w:jc w:val="center"/>
              <w:rPr>
                <w:rStyle w:val="Address"/>
              </w:rPr>
            </w:pPr>
            <w:r>
              <w:rPr>
                <w:rStyle w:val="Address"/>
                <w:rFonts w:ascii="Verdana" w:hAnsi="Verdana"/>
                <w:i w:val="0"/>
                <w:color w:val="auto"/>
                <w:sz w:val="20"/>
              </w:rPr>
              <w:t>Building 11</w:t>
            </w:r>
          </w:p>
          <w:p w:rsidR="00217EBE" w:rsidRPr="001D6134" w:rsidRDefault="00EA4485" w:rsidP="00217EBE">
            <w:pPr>
              <w:jc w:val="center"/>
              <w:rPr>
                <w:rStyle w:val="Address"/>
              </w:rPr>
            </w:pPr>
            <w:r>
              <w:rPr>
                <w:rStyle w:val="Address"/>
                <w:rFonts w:ascii="Verdana" w:hAnsi="Verdana"/>
                <w:i w:val="0"/>
                <w:color w:val="auto"/>
                <w:sz w:val="20"/>
              </w:rPr>
              <w:t>San Jose</w:t>
            </w:r>
            <w:r w:rsidRPr="001D6134">
              <w:rPr>
                <w:rStyle w:val="Address"/>
                <w:rFonts w:ascii="Verdana" w:hAnsi="Verdana"/>
                <w:i w:val="0"/>
                <w:color w:val="auto"/>
                <w:sz w:val="20"/>
              </w:rPr>
              <w:t xml:space="preserve">, CA </w:t>
            </w:r>
            <w:r>
              <w:t>95134</w:t>
            </w:r>
          </w:p>
          <w:p w:rsidR="00217EBE" w:rsidRDefault="00EA4485" w:rsidP="00217EBE">
            <w:pPr>
              <w:jc w:val="center"/>
            </w:pPr>
            <w:r>
              <w:t>(408) 914-6962</w:t>
            </w:r>
          </w:p>
          <w:p w:rsidR="00217EBE" w:rsidRPr="001D6134" w:rsidRDefault="00C45678" w:rsidP="00217EBE">
            <w:pPr>
              <w:jc w:val="center"/>
              <w:rPr>
                <w:color w:val="000000" w:themeColor="text1"/>
              </w:rPr>
            </w:pPr>
            <w:hyperlink r:id="rId21" w:history="1">
              <w:r w:rsidR="00EA4485" w:rsidRPr="001D6134">
                <w:rPr>
                  <w:rStyle w:val="Hyperlink"/>
                  <w:color w:val="000000" w:themeColor="text1"/>
                </w:rPr>
                <w:t>www.</w:t>
              </w:r>
              <w:r w:rsidR="00EA4485">
                <w:rPr>
                  <w:rStyle w:val="Hyperlink"/>
                  <w:color w:val="000000" w:themeColor="text1"/>
                </w:rPr>
                <w:t>netspeedsystems</w:t>
              </w:r>
              <w:r w:rsidR="00EA4485" w:rsidRPr="001D6134">
                <w:rPr>
                  <w:rStyle w:val="Hyperlink"/>
                  <w:color w:val="000000" w:themeColor="text1"/>
                </w:rPr>
                <w:t>.com</w:t>
              </w:r>
            </w:hyperlink>
          </w:p>
        </w:tc>
      </w:tr>
    </w:tbl>
    <w:p w:rsidR="00217EBE" w:rsidRDefault="00217EBE" w:rsidP="00217EBE">
      <w:pPr>
        <w:pStyle w:val="Body"/>
      </w:pPr>
    </w:p>
    <w:sectPr w:rsidR="00217EBE" w:rsidSect="00217EBE">
      <w:headerReference w:type="even" r:id="rId22"/>
      <w:headerReference w:type="default" r:id="rId23"/>
      <w:footerReference w:type="default" r:id="rId24"/>
      <w:headerReference w:type="first" r:id="rId25"/>
      <w:footerReference w:type="first" r:id="rId26"/>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678" w:rsidRDefault="00C45678">
      <w:r>
        <w:separator/>
      </w:r>
    </w:p>
    <w:p w:rsidR="00C45678" w:rsidRDefault="00C45678"/>
  </w:endnote>
  <w:endnote w:type="continuationSeparator" w:id="0">
    <w:p w:rsidR="00C45678" w:rsidRDefault="00C45678">
      <w:r>
        <w:continuationSeparator/>
      </w:r>
    </w:p>
    <w:p w:rsidR="00C45678" w:rsidRDefault="00C45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onotype Sorts">
    <w:altName w:val="Symbol"/>
    <w:charset w:val="02"/>
    <w:family w:val="auto"/>
    <w:pitch w:val="variable"/>
    <w:sig w:usb0="00000000" w:usb1="00000000" w:usb2="0001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pPr>
      <w:pStyle w:val="Footer"/>
      <w:rPr>
        <w:rStyle w:val="PageNumber"/>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A647A" w:rsidRDefault="005A647A">
    <w:r>
      <w:t>xxxxxxxx</w:t>
    </w:r>
  </w:p>
  <w:p w:rsidR="005A647A" w:rsidRDefault="005A647A">
    <w:pPr>
      <w:pStyle w:val="Footer"/>
    </w:pPr>
    <w:r>
      <w:rPr>
        <w:rStyle w:val="PageNumber"/>
      </w:rPr>
      <w:t xml:space="preserve">   </w:t>
    </w:r>
    <w:r>
      <w:rPr>
        <w:rStyle w:val="PageNumber"/>
        <w:b/>
      </w:rPr>
      <w:tab/>
    </w:r>
    <w:r>
      <w:rPr>
        <w:rStyle w:val="PageNumbe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pPr>
      <w:pStyle w:val="CONFIDENTIAL"/>
    </w:pPr>
    <w:r>
      <w:t>Hifn Confidential</w:t>
    </w:r>
  </w:p>
  <w:p w:rsidR="005A647A" w:rsidRDefault="005A64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rsidP="00217EBE">
    <w:pPr>
      <w:pStyle w:val="Body"/>
    </w:pPr>
    <w:r>
      <w:rPr>
        <w:noProof/>
      </w:rPr>
      <mc:AlternateContent>
        <mc:Choice Requires="wps">
          <w:drawing>
            <wp:anchor distT="4294967294" distB="4294967294" distL="114300" distR="114300" simplePos="0" relativeHeight="251691008" behindDoc="0" locked="0" layoutInCell="1" allowOverlap="1">
              <wp:simplePos x="0" y="0"/>
              <wp:positionH relativeFrom="column">
                <wp:posOffset>57150</wp:posOffset>
              </wp:positionH>
              <wp:positionV relativeFrom="paragraph">
                <wp:posOffset>54609</wp:posOffset>
              </wp:positionV>
              <wp:extent cx="5962650" cy="0"/>
              <wp:effectExtent l="0" t="0" r="19050" b="19050"/>
              <wp:wrapNone/>
              <wp:docPr id="2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0504A9" id="Line 1094" o:spid="_x0000_s1026" style="position:absolute;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4.3pt" to="4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Gb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" strokecolor="#adafb2"/>
          </w:pict>
        </mc:Fallback>
      </mc:AlternateContent>
    </w:r>
  </w:p>
  <w:p w:rsidR="005A647A" w:rsidRDefault="005A647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pPr>
      <w:pStyle w:val="FooterCentered"/>
    </w:pPr>
    <w:r>
      <w:rPr>
        <w:noProof/>
      </w:rPr>
      <mc:AlternateContent>
        <mc:Choice Requires="wps">
          <w:drawing>
            <wp:anchor distT="4294967294" distB="4294967294" distL="114300" distR="114300" simplePos="0" relativeHeight="251661312" behindDoc="0" locked="0" layoutInCell="1" allowOverlap="1" wp14:anchorId="72770834" wp14:editId="5B8298DE">
              <wp:simplePos x="0" y="0"/>
              <wp:positionH relativeFrom="column">
                <wp:posOffset>-27940</wp:posOffset>
              </wp:positionH>
              <wp:positionV relativeFrom="paragraph">
                <wp:posOffset>-1271</wp:posOffset>
              </wp:positionV>
              <wp:extent cx="6000750" cy="0"/>
              <wp:effectExtent l="0" t="0" r="19050" b="19050"/>
              <wp:wrapNone/>
              <wp:docPr id="25"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6938FE" id="Line 103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QFwIAACwEAAAOAAAAZHJzL2Uyb0RvYy54bWysU8GO2jAQvVfqP1i+QxIILESEVZd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fldSimple w:instr=" DOCPROPERTY  &quot;Product Name&quot;  \* MERGEFORMAT ">
      <w:r>
        <w:t>NoCStudio</w:t>
      </w:r>
    </w:fldSimple>
    <w:r>
      <w:t xml:space="preserve"> - </w:t>
    </w:r>
    <w:r w:rsidR="00C45678">
      <w:fldChar w:fldCharType="begin"/>
    </w:r>
    <w:r w:rsidR="00C45678">
      <w:instrText xml:space="preserve"> DOCPROPERTY  "Document Type"  \* MERGEFORMAT </w:instrText>
    </w:r>
    <w:r w:rsidR="00C45678">
      <w:fldChar w:fldCharType="separate"/>
    </w:r>
    <w:r>
      <w:t>Customer Document</w:t>
    </w:r>
    <w:r w:rsidR="00C45678">
      <w:fldChar w:fldCharType="end"/>
    </w:r>
    <w:r>
      <w:t xml:space="preserve">, </w:t>
    </w:r>
    <w:r w:rsidR="00C45678">
      <w:fldChar w:fldCharType="begin"/>
    </w:r>
    <w:r w:rsidR="00C45678">
      <w:instrText xml:space="preserve"> DOCPROPERTY  "Document Number"  \* MERGEFORMAT </w:instrText>
    </w:r>
    <w:r w:rsidR="00C45678">
      <w:fldChar w:fldCharType="separate"/>
    </w:r>
    <w:r>
      <w:t>ID-00XX-A</w:t>
    </w:r>
    <w:r w:rsidR="00C45678">
      <w:fldChar w:fldCharType="end"/>
    </w:r>
  </w:p>
  <w:p w:rsidR="005A647A" w:rsidRDefault="005A647A" w:rsidP="00217EBE">
    <w:pPr>
      <w:pStyle w:val="ExarConfidential"/>
    </w:pPr>
    <w:r>
      <w:fldChar w:fldCharType="begin"/>
    </w:r>
    <w:r>
      <w:instrText xml:space="preserve"> DOCPROPERTY "Hifn Confidenial"  \* MERGEFORMAT </w:instrText>
    </w:r>
    <w:r>
      <w:fldChar w:fldCharType="separate"/>
    </w:r>
    <w:r>
      <w:rPr>
        <w:b w:val="0"/>
        <w:bCs/>
      </w:rPr>
      <w:t>Error! Unknown document property name.</w:t>
    </w:r>
    <w:r>
      <w:fldChar w:fldCharType="end"/>
    </w:r>
    <w:r>
      <w:t xml:space="preserve"> - </w:t>
    </w:r>
    <w:r w:rsidRPr="00BA15C2">
      <w:t>Internal use only, not for customer or other use outside of Hifn.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rsidP="00217EBE">
    <w:pPr>
      <w:pStyle w:val="FooterCentered"/>
      <w:jc w:val="left"/>
    </w:pPr>
    <w:r>
      <w:rPr>
        <w:noProof/>
      </w:rPr>
      <mc:AlternateContent>
        <mc:Choice Requires="wps">
          <w:drawing>
            <wp:anchor distT="4294967294" distB="4294967294" distL="114300" distR="114300" simplePos="0" relativeHeight="251696128" behindDoc="0" locked="0" layoutInCell="1" allowOverlap="1" wp14:anchorId="645E3DFD" wp14:editId="0E7D0A5A">
              <wp:simplePos x="0" y="0"/>
              <wp:positionH relativeFrom="column">
                <wp:posOffset>9525</wp:posOffset>
              </wp:positionH>
              <wp:positionV relativeFrom="paragraph">
                <wp:posOffset>-72391</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0AE044" id="Line 1100" o:spid="_x0000_s1026" style="position:absolute;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BjUvKEaAgAALAQAAA4AAAAAAAAAAAAAAAAALgIAAGRycy9lMm9Eb2MueG1sUEsBAi0AFAAGAAgA&#10;AAAhANcV/yTZAAAACQEAAA8AAAAAAAAAAAAAAAAAdAQAAGRycy9kb3ducmV2LnhtbFBLBQYAAAAA&#10;BAAEAPMAAAB6BQAAAAA=&#10;" strokecolor="#adafb2"/>
          </w:pict>
        </mc:Fallback>
      </mc:AlternateContent>
    </w:r>
    <w:r>
      <w:t xml:space="preserve">NetSpeed Register Bus Architecture Specification - </w:t>
    </w:r>
    <w:r w:rsidR="00C45678">
      <w:fldChar w:fldCharType="begin"/>
    </w:r>
    <w:r w:rsidR="00C45678">
      <w:instrText xml:space="preserve"> DOCPROPERTY  "Document Type"  \* MERGEFORMAT </w:instrText>
    </w:r>
    <w:r w:rsidR="00C45678">
      <w:fldChar w:fldCharType="separate"/>
    </w:r>
    <w:r>
      <w:t>Customer Document</w:t>
    </w:r>
    <w:r w:rsidR="00C45678">
      <w:fldChar w:fldCharType="end"/>
    </w:r>
    <w:r>
      <w:tab/>
    </w:r>
    <w:r>
      <w:rPr>
        <w:rStyle w:val="PageNumber"/>
      </w:rPr>
      <w:fldChar w:fldCharType="begin"/>
    </w:r>
    <w:r>
      <w:rPr>
        <w:rStyle w:val="PageNumber"/>
      </w:rPr>
      <w:instrText xml:space="preserve"> PAGE </w:instrText>
    </w:r>
    <w:r>
      <w:rPr>
        <w:rStyle w:val="PageNumber"/>
      </w:rPr>
      <w:fldChar w:fldCharType="separate"/>
    </w:r>
    <w:r w:rsidR="007B296F">
      <w:rPr>
        <w:rStyle w:val="PageNumber"/>
        <w:noProof/>
      </w:rPr>
      <w:t>2</w:t>
    </w:r>
    <w:r>
      <w:rPr>
        <w:rStyle w:val="PageNumber"/>
      </w:rPr>
      <w:fldChar w:fldCharType="end"/>
    </w:r>
  </w:p>
  <w:p w:rsidR="005A647A" w:rsidRPr="00BA15C2" w:rsidRDefault="005A647A" w:rsidP="00217EBE">
    <w:pPr>
      <w:pStyle w:val="Exar"/>
      <w:tabs>
        <w:tab w:val="clear" w:pos="8640"/>
        <w:tab w:val="right" w:pos="9360"/>
      </w:tabs>
    </w:pPr>
    <w:r>
      <w:t>NetSpeed Confidential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rsidP="00217EBE">
    <w:pPr>
      <w:pStyle w:val="Body"/>
    </w:pPr>
    <w:r>
      <w:rPr>
        <w:noProof/>
      </w:rPr>
      <mc:AlternateContent>
        <mc:Choice Requires="wps">
          <w:drawing>
            <wp:anchor distT="4294967294" distB="4294967294" distL="114300" distR="114300" simplePos="0" relativeHeight="251698176" behindDoc="0" locked="0" layoutInCell="1" allowOverlap="1">
              <wp:simplePos x="0" y="0"/>
              <wp:positionH relativeFrom="column">
                <wp:posOffset>57150</wp:posOffset>
              </wp:positionH>
              <wp:positionV relativeFrom="paragraph">
                <wp:posOffset>83184</wp:posOffset>
              </wp:positionV>
              <wp:extent cx="5962650" cy="0"/>
              <wp:effectExtent l="0" t="0" r="19050" b="19050"/>
              <wp:wrapNone/>
              <wp:docPr id="22" name="Line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C215D5" id="Line 1102"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6.55pt" to="47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" strokecolor="#adafb2"/>
          </w:pict>
        </mc:Fallback>
      </mc:AlternateContent>
    </w:r>
  </w:p>
  <w:p w:rsidR="005A647A" w:rsidRDefault="005A647A">
    <w:pPr>
      <w:pStyle w:val="CONFIDENTIAL"/>
    </w:pPr>
    <w:r>
      <w:t>NetSpeed Confidential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5A6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678" w:rsidRDefault="00C45678">
      <w:r>
        <w:separator/>
      </w:r>
    </w:p>
    <w:p w:rsidR="00C45678" w:rsidRDefault="00C45678"/>
  </w:footnote>
  <w:footnote w:type="continuationSeparator" w:id="0">
    <w:p w:rsidR="00C45678" w:rsidRDefault="00C45678">
      <w:r>
        <w:continuationSeparator/>
      </w:r>
    </w:p>
    <w:p w:rsidR="00C45678" w:rsidRDefault="00C456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8" o:spid="_x0000_s2060" type="#_x0000_t136" style="position:absolute;margin-left:0;margin-top:0;width:614.15pt;height:45.45pt;rotation:315;z-index:-251614208;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pict>
        <v:group id="_x0000_s2049" style="position:absolute;margin-left:1.05pt;margin-top:-2.8pt;width:451.2pt;height:24pt;z-index:251643904" coordorigin="1344,688" coordsize="878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192;top:688;width:936;height:419;mso-position-vertical-relative:line" o:allowoverlap="f" fillcolor="window">
            <v:imagedata r:id="rId1" o:title=""/>
          </v:shape>
          <v:shape id="_x0000_s2051" type="#_x0000_t75" style="position:absolute;left:1344;top:688;width:7704;height:480">
            <v:imagedata r:id="rId2" o:title=""/>
          </v:shape>
          <w10:wrap type="topAndBottom"/>
        </v:group>
        <o:OLEObject Type="Embed" ProgID="Word.Picture.8" ShapeID="_x0000_s2050" DrawAspect="Content" ObjectID="_1480252139" r:id="rId3"/>
        <o:OLEObject Type="Embed" ProgID="Visio.Drawing.11" ShapeID="_x0000_s2051" DrawAspect="Content" ObjectID="_1480252140" r:id="rId4"/>
      </w:pict>
    </w:r>
  </w:p>
  <w:p w:rsidR="005A647A" w:rsidRDefault="005A6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9" o:spid="_x0000_s2061" type="#_x0000_t136" style="position:absolute;margin-left:0;margin-top:0;width:614.15pt;height:45.45pt;rotation:315;z-index:-251612160;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pict>
        <v:shape id="_x0000_s2052" type="#_x0000_t136" style="position:absolute;margin-left:36.4pt;margin-top:306.25pt;width:540.95pt;height:143.65pt;rotation:19298784fd;z-index:-251670528;mso-wrap-edited:f" fillcolor="#eaeaea" stroked="f">
          <v:shadow color="#868686"/>
          <v:textpath style="font-family:&quot;Arial Black&quot;;font-size:1in;font-weight:bold;v-text-kern:t" trim="t" fitpath="t" string="Preliminar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Pr="00264B71" w:rsidRDefault="00C4567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7" o:spid="_x0000_s2059" type="#_x0000_t136" style="position:absolute;margin-left:0;margin-top:0;width:614.15pt;height:45.45pt;rotation:315;z-index:-251616256;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rsidR="005A647A">
      <w:drawing>
        <wp:inline distT="0" distB="0" distL="0" distR="0">
          <wp:extent cx="2582365" cy="103970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w:rsidR="005A647A">
      <mc:AlternateContent>
        <mc:Choice Requires="wps">
          <w:drawing>
            <wp:anchor distT="4294967294" distB="4294967294" distL="114300" distR="114300" simplePos="0" relativeHeight="251680768" behindDoc="0" locked="0" layoutInCell="1" allowOverlap="1">
              <wp:simplePos x="0" y="0"/>
              <wp:positionH relativeFrom="column">
                <wp:posOffset>9525</wp:posOffset>
              </wp:positionH>
              <wp:positionV relativeFrom="paragraph">
                <wp:posOffset>1082674</wp:posOffset>
              </wp:positionV>
              <wp:extent cx="5962650" cy="0"/>
              <wp:effectExtent l="0" t="0" r="19050" b="19050"/>
              <wp:wrapNone/>
              <wp:docPr id="29"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2CD4DB" id="Line 1085"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85.25pt" to="470.2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vhGQ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" strokecolor="#adafb2"/>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rsidP="00217EBE">
    <w:pPr>
      <w:pStyle w:val="Header"/>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1" o:spid="_x0000_s2063" type="#_x0000_t136" style="position:absolute;left:0;text-align:left;margin-left:0;margin-top:0;width:614.15pt;height:45.45pt;rotation:315;z-index:-251608064;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rsidR="005A647A">
      <w:drawing>
        <wp:inline distT="0" distB="0" distL="0" distR="0">
          <wp:extent cx="1019175" cy="228600"/>
          <wp:effectExtent l="19050" t="0" r="9525" b="0"/>
          <wp:docPr id="4" name="Picture 4"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rsidR="005A647A" w:rsidRDefault="005A647A">
    <w:pPr>
      <w:pStyle w:val="Header"/>
    </w:pPr>
    <w:r>
      <mc:AlternateContent>
        <mc:Choice Requires="wps">
          <w:drawing>
            <wp:anchor distT="4294967294" distB="4294967294" distL="114300" distR="114300" simplePos="0" relativeHeight="251670528" behindDoc="0" locked="0" layoutInCell="1" allowOverlap="1">
              <wp:simplePos x="0" y="0"/>
              <wp:positionH relativeFrom="column">
                <wp:posOffset>-18415</wp:posOffset>
              </wp:positionH>
              <wp:positionV relativeFrom="paragraph">
                <wp:posOffset>48894</wp:posOffset>
              </wp:positionV>
              <wp:extent cx="5962650" cy="0"/>
              <wp:effectExtent l="0" t="0" r="19050" b="19050"/>
              <wp:wrapNone/>
              <wp:docPr id="27"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B8BB60" id="Line 1076"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L+GgIAACwEAAAOAAAAZHJzL2Uyb0RvYy54bWysU02P2jAQvVfqf7B8hyRsYCEirLoJ9EK3&#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MKxy/hoCAAAsBAAADgAAAAAAAAAAAAAAAAAuAgAAZHJzL2Uyb0RvYy54bWxQSwECLQAUAAYA&#10;CAAAACEA6wJjHtsAAAAGAQAADwAAAAAAAAAAAAAAAAB0BAAAZHJzL2Rvd25yZXYueG1sUEsFBgAA&#10;AAAEAAQA8wAAAHwFAAAAAA==&#10;" strokecolor="#b8b308"/>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2" o:spid="_x0000_s2064" type="#_x0000_t136" style="position:absolute;margin-left:0;margin-top:0;width:614.15pt;height:45.45pt;rotation:315;z-index:-251606016;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rsidR="005A647A">
      <w:drawing>
        <wp:inline distT="0" distB="0" distL="0" distR="0">
          <wp:extent cx="927735" cy="373523"/>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p>
  <w:p w:rsidR="005A647A" w:rsidRDefault="005A647A">
    <w:pPr>
      <w:pStyle w:val="Header"/>
    </w:pPr>
    <w:r>
      <mc:AlternateContent>
        <mc:Choice Requires="wps">
          <w:drawing>
            <wp:anchor distT="4294967294" distB="4294967294" distL="114300" distR="114300" simplePos="0" relativeHeight="251695104" behindDoc="0" locked="0" layoutInCell="1" allowOverlap="1">
              <wp:simplePos x="0" y="0"/>
              <wp:positionH relativeFrom="column">
                <wp:posOffset>76200</wp:posOffset>
              </wp:positionH>
              <wp:positionV relativeFrom="paragraph">
                <wp:posOffset>12064</wp:posOffset>
              </wp:positionV>
              <wp:extent cx="5962650" cy="0"/>
              <wp:effectExtent l="0" t="0" r="19050" b="19050"/>
              <wp:wrapNone/>
              <wp:docPr id="26"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674F66" id="Line 1099" o:spid="_x0000_s1026" style="position:absolute;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" strokecolor="#adafb2"/>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0" o:spid="_x0000_s2062" type="#_x0000_t136" style="position:absolute;margin-left:0;margin-top:0;width:614.15pt;height:45.45pt;rotation:315;z-index:-251610112;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rsidR="005A647A">
      <w:drawing>
        <wp:anchor distT="0" distB="0" distL="114300" distR="114300" simplePos="0" relativeHeight="251657216" behindDoc="1" locked="1" layoutInCell="1" allowOverlap="1">
          <wp:simplePos x="0" y="0"/>
          <wp:positionH relativeFrom="column">
            <wp:posOffset>13335</wp:posOffset>
          </wp:positionH>
          <wp:positionV relativeFrom="page">
            <wp:posOffset>421640</wp:posOffset>
          </wp:positionV>
          <wp:extent cx="5943600" cy="333375"/>
          <wp:effectExtent l="19050" t="0" r="0" b="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rsidR="005A647A" w:rsidRDefault="005A647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4" o:spid="_x0000_s2068" type="#_x0000_t136" style="position:absolute;margin-left:0;margin-top:0;width:614.15pt;height:45.45pt;rotation:315;z-index:-251601920;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rsidP="00217EBE">
    <w:pPr>
      <w:pStyle w:val="Header"/>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5" o:spid="_x0000_s2069" type="#_x0000_t136" style="position:absolute;left:0;text-align:left;margin-left:0;margin-top:0;width:614.15pt;height:45.45pt;rotation:315;z-index:-251599872;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rsidR="005A647A">
      <w:drawing>
        <wp:inline distT="0" distB="0" distL="0" distR="0">
          <wp:extent cx="2582365" cy="1039707"/>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w:rsidR="005A647A">
      <mc:AlternateContent>
        <mc:Choice Requires="wps">
          <w:drawing>
            <wp:anchor distT="4294967294" distB="4294967294" distL="114300" distR="114300" simplePos="0" relativeHeight="251697152" behindDoc="0" locked="0" layoutInCell="1" allowOverlap="1">
              <wp:simplePos x="0" y="0"/>
              <wp:positionH relativeFrom="column">
                <wp:posOffset>-8890</wp:posOffset>
              </wp:positionH>
              <wp:positionV relativeFrom="paragraph">
                <wp:posOffset>1295399</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2210C2" id="Line 1101" o:spid="_x0000_s1026" style="position:absolute;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102pt" to="468.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" strokecolor="#adafb2"/>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47A" w:rsidRDefault="00C4567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3" o:spid="_x0000_s2067" type="#_x0000_t136" style="position:absolute;margin-left:0;margin-top:0;width:614.15pt;height:45.45pt;rotation:315;z-index:-251603968;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p>
  <w:p w:rsidR="005A647A" w:rsidRDefault="005A647A">
    <w:pPr>
      <w:pStyle w:val="Header"/>
    </w:pPr>
  </w:p>
  <w:p w:rsidR="005A647A" w:rsidRDefault="005A647A">
    <w:pPr>
      <w:pStyle w:val="Header"/>
    </w:pPr>
  </w:p>
  <w:p w:rsidR="005A647A" w:rsidRDefault="005A647A">
    <w:pPr>
      <w:pStyle w:val="Header"/>
    </w:pPr>
  </w:p>
  <w:p w:rsidR="005A647A" w:rsidRDefault="005A6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67B24"/>
    <w:multiLevelType w:val="hybridMultilevel"/>
    <w:tmpl w:val="CF5CA0EC"/>
    <w:lvl w:ilvl="0" w:tplc="3B64CE90">
      <w:start w:val="1"/>
      <w:numFmt w:val="bullet"/>
      <w:lvlText w:val=""/>
      <w:lvlJc w:val="left"/>
      <w:pPr>
        <w:ind w:left="720" w:hanging="360"/>
      </w:pPr>
      <w:rPr>
        <w:rFonts w:ascii="Monotype Sorts" w:hAnsi="Monotype Sorts" w:cs="Times New Roman" w:hint="cs"/>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FA394A"/>
    <w:multiLevelType w:val="hybridMultilevel"/>
    <w:tmpl w:val="446E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357387"/>
    <w:multiLevelType w:val="multilevel"/>
    <w:tmpl w:val="B8A06984"/>
    <w:lvl w:ilvl="0">
      <w:start w:val="1"/>
      <w:numFmt w:val="decimal"/>
      <w:pStyle w:val="Heading1"/>
      <w:lvlText w:val="%1"/>
      <w:lvlJc w:val="left"/>
      <w:pPr>
        <w:tabs>
          <w:tab w:val="num" w:pos="720"/>
        </w:tabs>
        <w:ind w:left="432" w:hanging="432"/>
      </w:pPr>
      <w:rPr>
        <w:rFonts w:ascii="Arial" w:hAnsi="Arial" w:hint="default"/>
        <w:b/>
        <w:i w:val="0"/>
        <w:color w:val="2F4D87"/>
        <w:sz w:val="40"/>
      </w:rPr>
    </w:lvl>
    <w:lvl w:ilvl="1">
      <w:start w:val="1"/>
      <w:numFmt w:val="decimal"/>
      <w:pStyle w:val="Heading2"/>
      <w:lvlText w:val="%1.%2"/>
      <w:lvlJc w:val="left"/>
      <w:pPr>
        <w:tabs>
          <w:tab w:val="num" w:pos="864"/>
        </w:tabs>
        <w:ind w:left="576" w:hanging="576"/>
      </w:pPr>
      <w:rPr>
        <w:rFonts w:ascii="Arial" w:hAnsi="Arial" w:hint="default"/>
        <w:b/>
        <w:i w:val="0"/>
        <w:color w:val="2F4D87"/>
        <w:sz w:val="36"/>
      </w:rPr>
    </w:lvl>
    <w:lvl w:ilvl="2">
      <w:start w:val="1"/>
      <w:numFmt w:val="decimal"/>
      <w:pStyle w:val="Heading3"/>
      <w:lvlText w:val="%1.%2.%3"/>
      <w:lvlJc w:val="left"/>
      <w:pPr>
        <w:tabs>
          <w:tab w:val="num" w:pos="1008"/>
        </w:tabs>
        <w:ind w:left="720" w:hanging="720"/>
      </w:pPr>
      <w:rPr>
        <w:rFonts w:ascii="Arial" w:hAnsi="Arial" w:hint="default"/>
        <w:b/>
        <w:i w:val="0"/>
        <w:color w:val="2F4D87"/>
        <w:sz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1B0312C"/>
    <w:multiLevelType w:val="hybridMultilevel"/>
    <w:tmpl w:val="70143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nsid w:val="1B430E67"/>
    <w:multiLevelType w:val="hybridMultilevel"/>
    <w:tmpl w:val="6DFCE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60BEB"/>
    <w:multiLevelType w:val="hybridMultilevel"/>
    <w:tmpl w:val="B2BA0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66A5B"/>
    <w:multiLevelType w:val="hybridMultilevel"/>
    <w:tmpl w:val="FB52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94195"/>
    <w:multiLevelType w:val="hybridMultilevel"/>
    <w:tmpl w:val="7010885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2CA5F99"/>
    <w:multiLevelType w:val="hybridMultilevel"/>
    <w:tmpl w:val="C4045E10"/>
    <w:lvl w:ilvl="0" w:tplc="72A0F40A">
      <w:start w:val="1"/>
      <w:numFmt w:val="bullet"/>
      <w:lvlText w:val="-"/>
      <w:lvlJc w:val="left"/>
      <w:pPr>
        <w:ind w:left="540" w:hanging="360"/>
      </w:pPr>
      <w:rPr>
        <w:rFonts w:ascii="Calibri" w:eastAsia="Calibri" w:hAnsi="Calibri" w:cs="Consolas" w:hint="default"/>
      </w:rPr>
    </w:lvl>
    <w:lvl w:ilvl="1" w:tplc="04090003">
      <w:start w:val="1"/>
      <w:numFmt w:val="bullet"/>
      <w:lvlText w:val="o"/>
      <w:lvlJc w:val="left"/>
      <w:pPr>
        <w:ind w:left="1260" w:hanging="360"/>
      </w:pPr>
      <w:rPr>
        <w:rFonts w:ascii="Courier New" w:hAnsi="Courier New" w:cs="Monotype Sorts"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Monotype Sorts"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Monotype Sorts" w:hint="default"/>
      </w:rPr>
    </w:lvl>
    <w:lvl w:ilvl="8" w:tplc="04090005">
      <w:start w:val="1"/>
      <w:numFmt w:val="bullet"/>
      <w:lvlText w:val=""/>
      <w:lvlJc w:val="left"/>
      <w:pPr>
        <w:ind w:left="6300" w:hanging="360"/>
      </w:pPr>
      <w:rPr>
        <w:rFonts w:ascii="Wingdings" w:hAnsi="Wingdings" w:hint="default"/>
      </w:rPr>
    </w:lvl>
  </w:abstractNum>
  <w:abstractNum w:abstractNumId="13">
    <w:nsid w:val="30B67C6F"/>
    <w:multiLevelType w:val="hybridMultilevel"/>
    <w:tmpl w:val="1C9A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Monotype Sor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A517BF3"/>
    <w:multiLevelType w:val="hybridMultilevel"/>
    <w:tmpl w:val="C63C7A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Monotype Sor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Monotype Sorts"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Monotype Sorts" w:hint="default"/>
      </w:rPr>
    </w:lvl>
    <w:lvl w:ilvl="8" w:tplc="04090005">
      <w:start w:val="1"/>
      <w:numFmt w:val="bullet"/>
      <w:lvlText w:val=""/>
      <w:lvlJc w:val="left"/>
      <w:pPr>
        <w:ind w:left="7200" w:hanging="360"/>
      </w:pPr>
      <w:rPr>
        <w:rFonts w:ascii="Wingdings" w:hAnsi="Wingdings" w:hint="default"/>
      </w:rPr>
    </w:lvl>
  </w:abstractNum>
  <w:abstractNum w:abstractNumId="15">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pStyle w:val="Appendix1"/>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pStyle w:val="Heading4"/>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pStyle w:val="Heading9"/>
      <w:lvlText w:val="%1.%2.%3.%4.%5.%6.%7.%8.%9"/>
      <w:lvlJc w:val="left"/>
      <w:pPr>
        <w:tabs>
          <w:tab w:val="num" w:pos="1494"/>
        </w:tabs>
        <w:ind w:left="1494" w:hanging="1584"/>
      </w:pPr>
      <w:rPr>
        <w:rFonts w:hint="default"/>
      </w:rPr>
    </w:lvl>
  </w:abstractNum>
  <w:abstractNum w:abstractNumId="16">
    <w:nsid w:val="3D202263"/>
    <w:multiLevelType w:val="hybridMultilevel"/>
    <w:tmpl w:val="AEE29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002F3"/>
    <w:multiLevelType w:val="hybridMultilevel"/>
    <w:tmpl w:val="BA2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53BCA"/>
    <w:multiLevelType w:val="hybridMultilevel"/>
    <w:tmpl w:val="ADB0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onotype Sor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0317C"/>
    <w:multiLevelType w:val="hybridMultilevel"/>
    <w:tmpl w:val="3AF654FC"/>
    <w:lvl w:ilvl="0" w:tplc="3B64CE90">
      <w:start w:val="1"/>
      <w:numFmt w:val="bullet"/>
      <w:lvlText w:val=""/>
      <w:lvlJc w:val="left"/>
      <w:pPr>
        <w:ind w:left="720" w:hanging="360"/>
      </w:pPr>
      <w:rPr>
        <w:rFonts w:ascii="Monotype Sorts" w:hAnsi="Monotype Sorts" w:cs="Times New Roman" w:hint="cs"/>
      </w:rPr>
    </w:lvl>
    <w:lvl w:ilvl="1" w:tplc="04090001">
      <w:start w:val="1"/>
      <w:numFmt w:val="bullet"/>
      <w:lvlText w:val=""/>
      <w:lvlJc w:val="left"/>
      <w:pPr>
        <w:tabs>
          <w:tab w:val="num" w:pos="2340"/>
        </w:tabs>
        <w:ind w:left="2340" w:hanging="360"/>
      </w:pPr>
      <w:rPr>
        <w:rFonts w:ascii="Symbol" w:hAnsi="Symbol"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1">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EF3171"/>
    <w:multiLevelType w:val="hybridMultilevel"/>
    <w:tmpl w:val="18166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84321"/>
    <w:multiLevelType w:val="hybridMultilevel"/>
    <w:tmpl w:val="F4002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Monotype Sor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Monotype Sor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Monotype Sorts"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90056F"/>
    <w:multiLevelType w:val="hybridMultilevel"/>
    <w:tmpl w:val="322E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D35EF"/>
    <w:multiLevelType w:val="hybridMultilevel"/>
    <w:tmpl w:val="899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A7777"/>
    <w:multiLevelType w:val="hybridMultilevel"/>
    <w:tmpl w:val="AEB8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36075"/>
    <w:multiLevelType w:val="hybridMultilevel"/>
    <w:tmpl w:val="90B86868"/>
    <w:lvl w:ilvl="0" w:tplc="3B64CE90">
      <w:start w:val="1"/>
      <w:numFmt w:val="bullet"/>
      <w:lvlText w:val=""/>
      <w:lvlJc w:val="left"/>
      <w:pPr>
        <w:ind w:left="720" w:hanging="360"/>
      </w:pPr>
      <w:rPr>
        <w:rFonts w:ascii="Monotype Sorts" w:hAnsi="Monotype Sorts" w:cs="Times New Roman" w:hint="cs"/>
      </w:rPr>
    </w:lvl>
    <w:lvl w:ilvl="1" w:tplc="04090001">
      <w:start w:val="1"/>
      <w:numFmt w:val="bullet"/>
      <w:lvlText w:val=""/>
      <w:lvlJc w:val="left"/>
      <w:pPr>
        <w:tabs>
          <w:tab w:val="num" w:pos="2340"/>
        </w:tabs>
        <w:ind w:left="2340" w:hanging="360"/>
      </w:pPr>
      <w:rPr>
        <w:rFonts w:ascii="Symbol" w:hAnsi="Symbol"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33">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7B6A5E7A"/>
    <w:multiLevelType w:val="hybridMultilevel"/>
    <w:tmpl w:val="8CC8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6"/>
  </w:num>
  <w:num w:numId="4">
    <w:abstractNumId w:val="2"/>
  </w:num>
  <w:num w:numId="5">
    <w:abstractNumId w:val="21"/>
  </w:num>
  <w:num w:numId="6">
    <w:abstractNumId w:val="25"/>
  </w:num>
  <w:num w:numId="7">
    <w:abstractNumId w:val="28"/>
  </w:num>
  <w:num w:numId="8">
    <w:abstractNumId w:val="33"/>
  </w:num>
  <w:num w:numId="9">
    <w:abstractNumId w:val="37"/>
  </w:num>
  <w:num w:numId="10">
    <w:abstractNumId w:val="5"/>
  </w:num>
  <w:num w:numId="11">
    <w:abstractNumId w:val="15"/>
  </w:num>
  <w:num w:numId="12">
    <w:abstractNumId w:val="4"/>
  </w:num>
  <w:num w:numId="13">
    <w:abstractNumId w:val="29"/>
  </w:num>
  <w:num w:numId="14">
    <w:abstractNumId w:val="34"/>
  </w:num>
  <w:num w:numId="15">
    <w:abstractNumId w:val="19"/>
  </w:num>
  <w:num w:numId="16">
    <w:abstractNumId w:val="29"/>
    <w:lvlOverride w:ilvl="0">
      <w:startOverride w:val="1"/>
    </w:lvlOverride>
  </w:num>
  <w:num w:numId="17">
    <w:abstractNumId w:val="17"/>
  </w:num>
  <w:num w:numId="18">
    <w:abstractNumId w:val="31"/>
  </w:num>
  <w:num w:numId="19">
    <w:abstractNumId w:val="3"/>
  </w:num>
  <w:num w:numId="20">
    <w:abstractNumId w:val="10"/>
  </w:num>
  <w:num w:numId="21">
    <w:abstractNumId w:val="27"/>
  </w:num>
  <w:num w:numId="22">
    <w:abstractNumId w:val="7"/>
  </w:num>
  <w:num w:numId="23">
    <w:abstractNumId w:val="32"/>
  </w:num>
  <w:num w:numId="2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3"/>
  </w:num>
  <w:num w:numId="29">
    <w:abstractNumId w:val="5"/>
  </w:num>
  <w:num w:numId="30">
    <w:abstractNumId w:val="13"/>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5"/>
  </w:num>
  <w:num w:numId="34">
    <w:abstractNumId w:val="36"/>
  </w:num>
  <w:num w:numId="35">
    <w:abstractNumId w:val="1"/>
  </w:num>
  <w:num w:numId="36">
    <w:abstractNumId w:val="7"/>
  </w:num>
  <w:num w:numId="37">
    <w:abstractNumId w:val="9"/>
  </w:num>
  <w:num w:numId="38">
    <w:abstractNumId w:val="7"/>
  </w:num>
  <w:num w:numId="39">
    <w:abstractNumId w:val="14"/>
  </w:num>
  <w:num w:numId="40">
    <w:abstractNumId w:val="18"/>
  </w:num>
  <w:num w:numId="41">
    <w:abstractNumId w:val="30"/>
  </w:num>
  <w:num w:numId="42">
    <w:abstractNumId w:val="8"/>
  </w:num>
  <w:num w:numId="43">
    <w:abstractNumId w:val="16"/>
  </w:num>
  <w:num w:numId="44">
    <w:abstractNumId w:val="24"/>
  </w:num>
  <w:num w:numId="4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activeWritingStyle w:appName="MSWord" w:lang="en-US" w:vendorID="64" w:dllVersion="131077"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70">
      <o:colormru v:ext="edit" colors="#b8b308,#002b5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2FB0"/>
    <w:rsid w:val="00042018"/>
    <w:rsid w:val="00076603"/>
    <w:rsid w:val="000C0CA1"/>
    <w:rsid w:val="000D64FD"/>
    <w:rsid w:val="000F1718"/>
    <w:rsid w:val="000F489D"/>
    <w:rsid w:val="001055AE"/>
    <w:rsid w:val="00107E1F"/>
    <w:rsid w:val="0016423D"/>
    <w:rsid w:val="00181001"/>
    <w:rsid w:val="00182DDC"/>
    <w:rsid w:val="00190071"/>
    <w:rsid w:val="001975E6"/>
    <w:rsid w:val="001A5C37"/>
    <w:rsid w:val="001B2418"/>
    <w:rsid w:val="001B6AAC"/>
    <w:rsid w:val="001D23C8"/>
    <w:rsid w:val="001F3F49"/>
    <w:rsid w:val="002032F0"/>
    <w:rsid w:val="002114BE"/>
    <w:rsid w:val="00217EBE"/>
    <w:rsid w:val="00222024"/>
    <w:rsid w:val="00236931"/>
    <w:rsid w:val="00284236"/>
    <w:rsid w:val="00287302"/>
    <w:rsid w:val="002968D4"/>
    <w:rsid w:val="00297316"/>
    <w:rsid w:val="002B6A9E"/>
    <w:rsid w:val="002C3510"/>
    <w:rsid w:val="002E0FBB"/>
    <w:rsid w:val="002E30D3"/>
    <w:rsid w:val="002F3E6A"/>
    <w:rsid w:val="00321608"/>
    <w:rsid w:val="00330515"/>
    <w:rsid w:val="00383EB1"/>
    <w:rsid w:val="0038527F"/>
    <w:rsid w:val="003B6C2D"/>
    <w:rsid w:val="003C6F04"/>
    <w:rsid w:val="003E323D"/>
    <w:rsid w:val="004417DE"/>
    <w:rsid w:val="00461976"/>
    <w:rsid w:val="0047200B"/>
    <w:rsid w:val="00473DB0"/>
    <w:rsid w:val="004907B0"/>
    <w:rsid w:val="00490DAE"/>
    <w:rsid w:val="004A1333"/>
    <w:rsid w:val="004B1F69"/>
    <w:rsid w:val="004B4CD2"/>
    <w:rsid w:val="004B5DFF"/>
    <w:rsid w:val="004D2CE5"/>
    <w:rsid w:val="004D5463"/>
    <w:rsid w:val="004E2051"/>
    <w:rsid w:val="005035C6"/>
    <w:rsid w:val="005257B3"/>
    <w:rsid w:val="0053699C"/>
    <w:rsid w:val="00585165"/>
    <w:rsid w:val="005A647A"/>
    <w:rsid w:val="005A7152"/>
    <w:rsid w:val="005D4040"/>
    <w:rsid w:val="0060790A"/>
    <w:rsid w:val="006126F1"/>
    <w:rsid w:val="00613327"/>
    <w:rsid w:val="00620C1B"/>
    <w:rsid w:val="006262FA"/>
    <w:rsid w:val="00632AE2"/>
    <w:rsid w:val="006356C8"/>
    <w:rsid w:val="00636D9C"/>
    <w:rsid w:val="0065626E"/>
    <w:rsid w:val="00664079"/>
    <w:rsid w:val="0066441A"/>
    <w:rsid w:val="00664A0D"/>
    <w:rsid w:val="00666FA1"/>
    <w:rsid w:val="006A7AA9"/>
    <w:rsid w:val="006C6354"/>
    <w:rsid w:val="006C7DAE"/>
    <w:rsid w:val="006E0D0B"/>
    <w:rsid w:val="0070590A"/>
    <w:rsid w:val="00720A37"/>
    <w:rsid w:val="00740783"/>
    <w:rsid w:val="00767844"/>
    <w:rsid w:val="007936AF"/>
    <w:rsid w:val="007B296F"/>
    <w:rsid w:val="007C745F"/>
    <w:rsid w:val="007D7D14"/>
    <w:rsid w:val="007F0C1E"/>
    <w:rsid w:val="007F42A9"/>
    <w:rsid w:val="008277CA"/>
    <w:rsid w:val="008278FF"/>
    <w:rsid w:val="00833C2A"/>
    <w:rsid w:val="00837706"/>
    <w:rsid w:val="00853FEA"/>
    <w:rsid w:val="00867434"/>
    <w:rsid w:val="00887F41"/>
    <w:rsid w:val="008B38EF"/>
    <w:rsid w:val="008C28F7"/>
    <w:rsid w:val="008C3930"/>
    <w:rsid w:val="008D297B"/>
    <w:rsid w:val="008E79BD"/>
    <w:rsid w:val="009304E0"/>
    <w:rsid w:val="00944BC7"/>
    <w:rsid w:val="00982184"/>
    <w:rsid w:val="009B6969"/>
    <w:rsid w:val="00A073C8"/>
    <w:rsid w:val="00A13904"/>
    <w:rsid w:val="00A243D7"/>
    <w:rsid w:val="00A2754A"/>
    <w:rsid w:val="00A430CF"/>
    <w:rsid w:val="00A445D0"/>
    <w:rsid w:val="00A51D05"/>
    <w:rsid w:val="00A550FB"/>
    <w:rsid w:val="00A7572B"/>
    <w:rsid w:val="00A97923"/>
    <w:rsid w:val="00AA00AF"/>
    <w:rsid w:val="00AA0BD3"/>
    <w:rsid w:val="00AC0EC3"/>
    <w:rsid w:val="00AD214F"/>
    <w:rsid w:val="00AF51D8"/>
    <w:rsid w:val="00B06ED5"/>
    <w:rsid w:val="00B20B7C"/>
    <w:rsid w:val="00B440A8"/>
    <w:rsid w:val="00BB2105"/>
    <w:rsid w:val="00BC7F7E"/>
    <w:rsid w:val="00BE101D"/>
    <w:rsid w:val="00BF06AB"/>
    <w:rsid w:val="00BF752D"/>
    <w:rsid w:val="00C2473F"/>
    <w:rsid w:val="00C35977"/>
    <w:rsid w:val="00C45678"/>
    <w:rsid w:val="00C4701E"/>
    <w:rsid w:val="00C61BC5"/>
    <w:rsid w:val="00C9274E"/>
    <w:rsid w:val="00CC447D"/>
    <w:rsid w:val="00D0364E"/>
    <w:rsid w:val="00D20590"/>
    <w:rsid w:val="00D30118"/>
    <w:rsid w:val="00D323A1"/>
    <w:rsid w:val="00D33511"/>
    <w:rsid w:val="00D5008D"/>
    <w:rsid w:val="00D607E1"/>
    <w:rsid w:val="00D619C2"/>
    <w:rsid w:val="00D7584B"/>
    <w:rsid w:val="00D87301"/>
    <w:rsid w:val="00DB1104"/>
    <w:rsid w:val="00DE5130"/>
    <w:rsid w:val="00E468DB"/>
    <w:rsid w:val="00EA2710"/>
    <w:rsid w:val="00EA4485"/>
    <w:rsid w:val="00EB426E"/>
    <w:rsid w:val="00ED47CD"/>
    <w:rsid w:val="00EE4326"/>
    <w:rsid w:val="00F115D3"/>
    <w:rsid w:val="00F204DD"/>
    <w:rsid w:val="00F27184"/>
    <w:rsid w:val="00F751A6"/>
    <w:rsid w:val="00F76C9F"/>
    <w:rsid w:val="00F84D20"/>
    <w:rsid w:val="00FA7A6A"/>
    <w:rsid w:val="00FB44E7"/>
    <w:rsid w:val="00FC64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colormru v:ext="edit" colors="#b8b308,#002b5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Arial"/>
        <w:color w:val="000000" w:themeColor="text1"/>
        <w:kern w:val="32"/>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caption" w:uiPriority="99"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716AD7"/>
    <w:pPr>
      <w:autoSpaceDE w:val="0"/>
      <w:autoSpaceDN w:val="0"/>
      <w:adjustRightInd w:val="0"/>
    </w:pPr>
    <w:rPr>
      <w:color w:val="000000"/>
    </w:rPr>
  </w:style>
  <w:style w:type="paragraph" w:styleId="Heading1">
    <w:name w:val="heading 1"/>
    <w:next w:val="Body"/>
    <w:qFormat/>
    <w:rsid w:val="00B504D1"/>
    <w:pPr>
      <w:pageBreakBefore/>
      <w:numPr>
        <w:numId w:val="10"/>
      </w:numPr>
      <w:spacing w:before="240" w:after="240" w:line="640" w:lineRule="exact"/>
      <w:outlineLvl w:val="0"/>
    </w:pPr>
    <w:rPr>
      <w:rFonts w:ascii="Arial" w:hAnsi="Arial"/>
      <w:b/>
      <w:color w:val="2F4D87"/>
      <w:sz w:val="44"/>
    </w:rPr>
  </w:style>
  <w:style w:type="paragraph" w:styleId="Heading2">
    <w:name w:val="heading 2"/>
    <w:next w:val="Body"/>
    <w:qFormat/>
    <w:rsid w:val="00264102"/>
    <w:pPr>
      <w:keepNext/>
      <w:numPr>
        <w:ilvl w:val="1"/>
        <w:numId w:val="10"/>
      </w:numPr>
      <w:tabs>
        <w:tab w:val="left" w:pos="1008"/>
      </w:tabs>
      <w:spacing w:before="120" w:after="120"/>
      <w:ind w:left="720" w:hanging="720"/>
      <w:outlineLvl w:val="1"/>
    </w:pPr>
    <w:rPr>
      <w:rFonts w:ascii="Arial" w:hAnsi="Arial"/>
      <w:b/>
      <w:color w:val="2F4D87"/>
      <w:sz w:val="36"/>
    </w:rPr>
  </w:style>
  <w:style w:type="paragraph" w:styleId="Heading3">
    <w:name w:val="heading 3"/>
    <w:next w:val="Body"/>
    <w:qFormat/>
    <w:rsid w:val="009174CB"/>
    <w:pPr>
      <w:keepNext/>
      <w:numPr>
        <w:ilvl w:val="2"/>
        <w:numId w:val="10"/>
      </w:numPr>
      <w:spacing w:before="240" w:after="240"/>
      <w:outlineLvl w:val="2"/>
    </w:pPr>
    <w:rPr>
      <w:rFonts w:ascii="Arial" w:hAnsi="Arial"/>
      <w:b/>
      <w:color w:val="2F4D87"/>
      <w:sz w:val="32"/>
      <w:szCs w:val="26"/>
    </w:rPr>
  </w:style>
  <w:style w:type="paragraph" w:styleId="Heading4">
    <w:name w:val="heading 4"/>
    <w:basedOn w:val="Body"/>
    <w:next w:val="Body"/>
    <w:rsid w:val="002A5CE9"/>
    <w:pPr>
      <w:keepNext/>
      <w:numPr>
        <w:ilvl w:val="3"/>
        <w:numId w:val="11"/>
      </w:numPr>
      <w:tabs>
        <w:tab w:val="clear" w:pos="2700"/>
        <w:tab w:val="left" w:pos="1170"/>
      </w:tabs>
      <w:spacing w:before="240" w:after="240"/>
      <w:outlineLvl w:val="3"/>
    </w:pPr>
    <w:rPr>
      <w:rFonts w:ascii="Helvetica" w:hAnsi="Helvetica"/>
      <w:b/>
      <w:color w:val="800000"/>
      <w:sz w:val="28"/>
      <w:szCs w:val="28"/>
    </w:rPr>
  </w:style>
  <w:style w:type="paragraph" w:styleId="Heading5">
    <w:name w:val="heading 5"/>
    <w:basedOn w:val="Heading1"/>
    <w:next w:val="Body"/>
    <w:rsid w:val="008F6A85"/>
    <w:pPr>
      <w:pageBreakBefore w:val="0"/>
      <w:numPr>
        <w:numId w:val="0"/>
      </w:numPr>
      <w:spacing w:before="0" w:after="0" w:line="480" w:lineRule="auto"/>
      <w:outlineLvl w:val="4"/>
    </w:pPr>
    <w:rPr>
      <w:iCs/>
      <w:strike/>
      <w:sz w:val="28"/>
      <w:szCs w:val="26"/>
    </w:rPr>
  </w:style>
  <w:style w:type="paragraph" w:styleId="Heading6">
    <w:name w:val="heading 6"/>
    <w:next w:val="Body"/>
    <w:rsid w:val="008F6A85"/>
    <w:pPr>
      <w:spacing w:before="480" w:after="480" w:line="480" w:lineRule="exact"/>
      <w:outlineLvl w:val="5"/>
    </w:pPr>
    <w:rPr>
      <w:rFonts w:ascii="Helvetica" w:hAnsi="Helvetica"/>
      <w:b/>
      <w:strike/>
      <w:color w:val="800000"/>
      <w:sz w:val="36"/>
      <w:szCs w:val="22"/>
    </w:rPr>
  </w:style>
  <w:style w:type="paragraph" w:styleId="Heading7">
    <w:name w:val="heading 7"/>
    <w:next w:val="Body"/>
    <w:rsid w:val="008F6A85"/>
    <w:pPr>
      <w:spacing w:before="1080" w:after="480" w:line="1080" w:lineRule="atLeast"/>
      <w:ind w:right="475"/>
      <w:outlineLvl w:val="6"/>
    </w:pPr>
    <w:rPr>
      <w:rFonts w:ascii="Helvetica" w:hAnsi="Helvetica"/>
      <w:b/>
      <w:strike/>
      <w:color w:val="800000"/>
      <w:sz w:val="48"/>
    </w:rPr>
  </w:style>
  <w:style w:type="paragraph" w:styleId="Heading8">
    <w:name w:val="heading 8"/>
    <w:next w:val="Body"/>
    <w:rsid w:val="008F6A85"/>
    <w:pPr>
      <w:spacing w:before="480" w:after="360" w:line="360" w:lineRule="atLeast"/>
      <w:outlineLvl w:val="7"/>
    </w:pPr>
    <w:rPr>
      <w:rFonts w:ascii="Helvetica" w:hAnsi="Helvetica"/>
      <w:b/>
      <w:iCs/>
      <w:strike/>
      <w:vanish/>
      <w:color w:val="800000"/>
      <w:sz w:val="32"/>
    </w:rPr>
  </w:style>
  <w:style w:type="paragraph" w:styleId="Heading9">
    <w:name w:val="heading 9"/>
    <w:basedOn w:val="Normal"/>
    <w:next w:val="Normal"/>
    <w:rsid w:val="002A5CE9"/>
    <w:pPr>
      <w:numPr>
        <w:ilvl w:val="8"/>
        <w:numId w:val="11"/>
      </w:numPr>
      <w:spacing w:before="240" w:after="60"/>
      <w:outlineLvl w:val="8"/>
    </w:pPr>
    <w:rPr>
      <w:rFonts w:ascii="Helvetica" w:hAnsi="Helvetica"/>
      <w:strike/>
      <w:vanish/>
      <w:color w:val="9933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D5AE9"/>
    <w:pPr>
      <w:tabs>
        <w:tab w:val="left" w:pos="2700"/>
      </w:tabs>
    </w:p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rPr>
      <w:szCs w:val="22"/>
    </w:rPr>
  </w:style>
  <w:style w:type="paragraph" w:customStyle="1" w:styleId="Bullet2">
    <w:name w:val="Bullet2"/>
    <w:rsid w:val="00105E32"/>
    <w:pPr>
      <w:numPr>
        <w:numId w:val="3"/>
      </w:numPr>
      <w:spacing w:before="120"/>
    </w:pPr>
    <w:rPr>
      <w:szCs w:val="22"/>
    </w:rPr>
  </w:style>
  <w:style w:type="paragraph" w:customStyle="1" w:styleId="Bullet3">
    <w:name w:val="Bullet3"/>
    <w:rsid w:val="00B4374F"/>
    <w:pPr>
      <w:numPr>
        <w:numId w:val="4"/>
      </w:numPr>
      <w:tabs>
        <w:tab w:val="clear" w:pos="1872"/>
        <w:tab w:val="num" w:pos="1800"/>
      </w:tabs>
      <w:spacing w:before="120"/>
      <w:ind w:left="1800" w:hanging="360"/>
    </w:pPr>
    <w:rPr>
      <w:szCs w:val="22"/>
    </w:rPr>
  </w:style>
  <w:style w:type="paragraph" w:customStyle="1" w:styleId="Caution">
    <w:name w:val="Caution"/>
    <w:basedOn w:val="Normal"/>
    <w:rsid w:val="00EE60CC"/>
    <w:pPr>
      <w:tabs>
        <w:tab w:val="left" w:pos="936"/>
      </w:tabs>
      <w:ind w:right="864"/>
      <w:jc w:val="both"/>
    </w:pPr>
    <w:rPr>
      <w:rFonts w:ascii="Arial" w:hAnsi="Arial"/>
      <w:b/>
      <w:szCs w:val="22"/>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szCs w:val="22"/>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szCs w:val="22"/>
    </w:rPr>
  </w:style>
  <w:style w:type="paragraph" w:customStyle="1" w:styleId="HeadingFeature">
    <w:name w:val="HeadingFeature"/>
    <w:next w:val="Body"/>
    <w:rsid w:val="00E8028B"/>
    <w:pPr>
      <w:spacing w:before="360" w:after="240"/>
    </w:pPr>
    <w:rPr>
      <w:rFonts w:ascii="Arial" w:hAnsi="Arial"/>
      <w:b/>
      <w:color w:val="2F4D87"/>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rPr>
      <w:szCs w:val="22"/>
    </w:r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rPr>
      <w:szCs w:val="22"/>
    </w:r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rPr>
  </w:style>
  <w:style w:type="paragraph" w:customStyle="1" w:styleId="Step1">
    <w:name w:val="Step1"/>
    <w:rsid w:val="005E6B3A"/>
    <w:pPr>
      <w:numPr>
        <w:numId w:val="15"/>
      </w:numPr>
      <w:tabs>
        <w:tab w:val="left" w:pos="1440"/>
      </w:tabs>
      <w:spacing w:before="120"/>
      <w:ind w:left="0" w:firstLine="0"/>
    </w:pPr>
    <w:rPr>
      <w:b/>
      <w:color w:val="2F4D87"/>
      <w:szCs w:val="22"/>
    </w:rPr>
  </w:style>
  <w:style w:type="paragraph" w:customStyle="1" w:styleId="RegisterDef">
    <w:name w:val="Register Def"/>
    <w:rsid w:val="004475ED"/>
    <w:pPr>
      <w:tabs>
        <w:tab w:val="center" w:pos="2160"/>
        <w:tab w:val="right" w:pos="6480"/>
      </w:tabs>
      <w:spacing w:before="240" w:after="240"/>
      <w:ind w:left="360"/>
    </w:pPr>
    <w:rPr>
      <w:rFonts w:ascii="Arial" w:hAnsi="Arial"/>
      <w:sz w:val="22"/>
      <w:szCs w:val="22"/>
    </w:rPr>
  </w:style>
  <w:style w:type="paragraph" w:customStyle="1" w:styleId="Step2">
    <w:name w:val="Step2"/>
    <w:rsid w:val="004475ED"/>
    <w:pPr>
      <w:tabs>
        <w:tab w:val="left" w:pos="720"/>
        <w:tab w:val="right" w:pos="864"/>
        <w:tab w:val="left" w:pos="1080"/>
      </w:tabs>
      <w:ind w:left="1080" w:hanging="360"/>
    </w:pPr>
    <w:rPr>
      <w:rFonts w:ascii="Arial" w:hAnsi="Arial"/>
      <w:b/>
      <w:sz w:val="22"/>
      <w:szCs w:val="22"/>
    </w:rPr>
  </w:style>
  <w:style w:type="paragraph" w:customStyle="1" w:styleId="Step3">
    <w:name w:val="Step3"/>
    <w:rsid w:val="004475ED"/>
    <w:pPr>
      <w:tabs>
        <w:tab w:val="num" w:pos="1440"/>
      </w:tabs>
      <w:ind w:left="1440" w:hanging="180"/>
    </w:pPr>
    <w:rPr>
      <w:rFonts w:ascii="Arial" w:hAnsi="Arial"/>
      <w:b/>
      <w:sz w:val="22"/>
      <w:szCs w:val="22"/>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szCs w:val="22"/>
    </w:rPr>
  </w:style>
  <w:style w:type="paragraph" w:styleId="Title">
    <w:name w:val="Title"/>
    <w:next w:val="Body"/>
    <w:rsid w:val="00B504D1"/>
    <w:pPr>
      <w:pageBreakBefore/>
      <w:tabs>
        <w:tab w:val="left" w:pos="1080"/>
      </w:tabs>
      <w:spacing w:before="240" w:after="240" w:line="640" w:lineRule="exact"/>
    </w:pPr>
    <w:rPr>
      <w:rFonts w:ascii="Arial" w:hAnsi="Arial"/>
      <w:b/>
      <w:color w:val="2F4D87"/>
      <w:sz w:val="40"/>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 w:val="22"/>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after="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semiHidden/>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rPr>
      <w:szCs w:val="22"/>
    </w:r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szCs w:val="22"/>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2"/>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autoSpaceDE/>
      <w:autoSpaceDN/>
      <w:adjustRightInd/>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after="120"/>
      <w:ind w:left="1440" w:hanging="1440"/>
    </w:pPr>
    <w:rPr>
      <w:rFonts w:ascii="Arial" w:hAnsi="Arial"/>
      <w:sz w:val="22"/>
    </w:rPr>
  </w:style>
  <w:style w:type="paragraph" w:customStyle="1" w:styleId="Description">
    <w:name w:val="Description"/>
    <w:rsid w:val="008F6A85"/>
    <w:pPr>
      <w:spacing w:before="120" w:after="120"/>
      <w:ind w:left="1800" w:hanging="1800"/>
    </w:pPr>
    <w:rPr>
      <w:sz w:val="22"/>
    </w:r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after="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semiHidden/>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semiHidden/>
    <w:rsid w:val="008F6A85"/>
    <w:pPr>
      <w:ind w:left="1000"/>
    </w:pPr>
  </w:style>
  <w:style w:type="paragraph" w:styleId="TOC7">
    <w:name w:val="toc 7"/>
    <w:basedOn w:val="Normal"/>
    <w:next w:val="Normal"/>
    <w:semiHidden/>
    <w:rsid w:val="008F6A85"/>
    <w:pPr>
      <w:ind w:left="1200"/>
    </w:pPr>
  </w:style>
  <w:style w:type="paragraph" w:styleId="TOC8">
    <w:name w:val="toc 8"/>
    <w:basedOn w:val="Normal"/>
    <w:next w:val="Normal"/>
    <w:semiHidden/>
    <w:rsid w:val="008F6A85"/>
    <w:pPr>
      <w:ind w:left="1400"/>
    </w:pPr>
  </w:style>
  <w:style w:type="paragraph" w:styleId="TOC9">
    <w:name w:val="toc 9"/>
    <w:basedOn w:val="Normal"/>
    <w:next w:val="Normal"/>
    <w:semiHidden/>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kern w:val="0"/>
      <w:sz w:val="18"/>
      <w:szCs w:val="20"/>
      <w:lang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1"/>
      </w:numPr>
      <w:spacing w:before="240" w:after="240" w:line="1200" w:lineRule="exact"/>
    </w:pPr>
    <w:rPr>
      <w:rFonts w:ascii="Arial" w:hAnsi="Arial"/>
      <w:b/>
      <w:color w:val="2F4D87"/>
      <w:sz w:val="44"/>
    </w:rPr>
  </w:style>
  <w:style w:type="paragraph" w:styleId="Caption">
    <w:name w:val="caption"/>
    <w:basedOn w:val="Normal"/>
    <w:next w:val="Normal"/>
    <w:uiPriority w:val="99"/>
    <w:qFormat/>
    <w:rsid w:val="00707B8A"/>
    <w:rPr>
      <w:b/>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numPr>
        <w:numId w:val="11"/>
      </w:numPr>
      <w:ind w:left="720" w:hanging="720"/>
    </w:pPr>
  </w:style>
  <w:style w:type="paragraph" w:customStyle="1" w:styleId="Appendix2">
    <w:name w:val="Appendix 2"/>
    <w:basedOn w:val="Appendix1"/>
    <w:next w:val="Body"/>
    <w:rsid w:val="001D6134"/>
    <w:pPr>
      <w:numPr>
        <w:ilvl w:val="0"/>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3"/>
      </w:numPr>
      <w:tabs>
        <w:tab w:val="clear" w:pos="2700"/>
        <w:tab w:val="left" w:pos="360"/>
      </w:tabs>
      <w:ind w:left="360"/>
    </w:pPr>
    <w:rPr>
      <w:rFonts w:cs="Times New Roman"/>
      <w:kern w:val="0"/>
    </w:rPr>
  </w:style>
  <w:style w:type="paragraph" w:customStyle="1" w:styleId="ListNumber2">
    <w:name w:val="ListNumber2"/>
    <w:basedOn w:val="Body"/>
    <w:rsid w:val="00A60008"/>
    <w:pPr>
      <w:numPr>
        <w:numId w:val="14"/>
      </w:numPr>
    </w:pPr>
  </w:style>
  <w:style w:type="paragraph" w:customStyle="1" w:styleId="Command">
    <w:name w:val="Command"/>
    <w:basedOn w:val="BlockText"/>
    <w:next w:val="Body"/>
    <w:qFormat/>
    <w:rsid w:val="003F14BB"/>
    <w:pPr>
      <w:keepNext/>
      <w:spacing w:before="240" w:after="12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kern w:val="0"/>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865F2A"/>
    <w:pPr>
      <w:autoSpaceDE/>
      <w:autoSpaceDN/>
      <w:adjustRightInd/>
      <w:ind w:left="720"/>
    </w:pPr>
    <w:rPr>
      <w:rFonts w:ascii="Times New Roman" w:eastAsiaTheme="minorHAnsi" w:hAnsi="Times New Roman" w:cs="Times New Roman"/>
      <w:color w:val="auto"/>
      <w:kern w:val="0"/>
    </w:rPr>
  </w:style>
  <w:style w:type="paragraph" w:customStyle="1" w:styleId="xl65">
    <w:name w:val="xl65"/>
    <w:basedOn w:val="Normal"/>
    <w:rsid w:val="00C21895"/>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3">
    <w:name w:val="xl63"/>
    <w:basedOn w:val="Normal"/>
    <w:rsid w:val="00337256"/>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4">
    <w:name w:val="xl64"/>
    <w:basedOn w:val="Normal"/>
    <w:rsid w:val="003D2412"/>
    <w:pPr>
      <w:autoSpaceDE/>
      <w:autoSpaceDN/>
      <w:adjustRightInd/>
      <w:spacing w:before="100" w:beforeAutospacing="1" w:after="100" w:afterAutospacing="1"/>
    </w:pPr>
    <w:rPr>
      <w:rFonts w:ascii="Times New Roman" w:hAnsi="Times New Roman" w:cs="Times New Roman"/>
      <w:color w:val="auto"/>
      <w:kern w:val="0"/>
    </w:rPr>
  </w:style>
  <w:style w:type="paragraph" w:customStyle="1" w:styleId="xl66">
    <w:name w:val="xl66"/>
    <w:basedOn w:val="Normal"/>
    <w:rsid w:val="006A5567"/>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7">
    <w:name w:val="xl67"/>
    <w:basedOn w:val="Normal"/>
    <w:rsid w:val="006A5567"/>
    <w:pPr>
      <w:autoSpaceDE/>
      <w:autoSpaceDN/>
      <w:adjustRightInd/>
      <w:spacing w:before="100" w:beforeAutospacing="1" w:after="100" w:afterAutospacing="1"/>
    </w:pPr>
    <w:rPr>
      <w:rFonts w:ascii="Times New Roman" w:hAnsi="Times New Roman" w:cs="Times New Roman"/>
      <w:color w:val="auto"/>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Arial"/>
        <w:color w:val="000000" w:themeColor="text1"/>
        <w:kern w:val="32"/>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caption" w:uiPriority="99"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716AD7"/>
    <w:pPr>
      <w:autoSpaceDE w:val="0"/>
      <w:autoSpaceDN w:val="0"/>
      <w:adjustRightInd w:val="0"/>
    </w:pPr>
    <w:rPr>
      <w:color w:val="000000"/>
    </w:rPr>
  </w:style>
  <w:style w:type="paragraph" w:styleId="Heading1">
    <w:name w:val="heading 1"/>
    <w:next w:val="Body"/>
    <w:qFormat/>
    <w:rsid w:val="00B504D1"/>
    <w:pPr>
      <w:pageBreakBefore/>
      <w:numPr>
        <w:numId w:val="10"/>
      </w:numPr>
      <w:spacing w:before="240" w:after="240" w:line="640" w:lineRule="exact"/>
      <w:outlineLvl w:val="0"/>
    </w:pPr>
    <w:rPr>
      <w:rFonts w:ascii="Arial" w:hAnsi="Arial"/>
      <w:b/>
      <w:color w:val="2F4D87"/>
      <w:sz w:val="44"/>
    </w:rPr>
  </w:style>
  <w:style w:type="paragraph" w:styleId="Heading2">
    <w:name w:val="heading 2"/>
    <w:next w:val="Body"/>
    <w:qFormat/>
    <w:rsid w:val="00264102"/>
    <w:pPr>
      <w:keepNext/>
      <w:numPr>
        <w:ilvl w:val="1"/>
        <w:numId w:val="10"/>
      </w:numPr>
      <w:tabs>
        <w:tab w:val="left" w:pos="1008"/>
      </w:tabs>
      <w:spacing w:before="120" w:after="120"/>
      <w:ind w:left="720" w:hanging="720"/>
      <w:outlineLvl w:val="1"/>
    </w:pPr>
    <w:rPr>
      <w:rFonts w:ascii="Arial" w:hAnsi="Arial"/>
      <w:b/>
      <w:color w:val="2F4D87"/>
      <w:sz w:val="36"/>
    </w:rPr>
  </w:style>
  <w:style w:type="paragraph" w:styleId="Heading3">
    <w:name w:val="heading 3"/>
    <w:next w:val="Body"/>
    <w:qFormat/>
    <w:rsid w:val="009174CB"/>
    <w:pPr>
      <w:keepNext/>
      <w:numPr>
        <w:ilvl w:val="2"/>
        <w:numId w:val="10"/>
      </w:numPr>
      <w:spacing w:before="240" w:after="240"/>
      <w:outlineLvl w:val="2"/>
    </w:pPr>
    <w:rPr>
      <w:rFonts w:ascii="Arial" w:hAnsi="Arial"/>
      <w:b/>
      <w:color w:val="2F4D87"/>
      <w:sz w:val="32"/>
      <w:szCs w:val="26"/>
    </w:rPr>
  </w:style>
  <w:style w:type="paragraph" w:styleId="Heading4">
    <w:name w:val="heading 4"/>
    <w:basedOn w:val="Body"/>
    <w:next w:val="Body"/>
    <w:rsid w:val="002A5CE9"/>
    <w:pPr>
      <w:keepNext/>
      <w:numPr>
        <w:ilvl w:val="3"/>
        <w:numId w:val="11"/>
      </w:numPr>
      <w:tabs>
        <w:tab w:val="clear" w:pos="2700"/>
        <w:tab w:val="left" w:pos="1170"/>
      </w:tabs>
      <w:spacing w:before="240" w:after="240"/>
      <w:outlineLvl w:val="3"/>
    </w:pPr>
    <w:rPr>
      <w:rFonts w:ascii="Helvetica" w:hAnsi="Helvetica"/>
      <w:b/>
      <w:color w:val="800000"/>
      <w:sz w:val="28"/>
      <w:szCs w:val="28"/>
    </w:rPr>
  </w:style>
  <w:style w:type="paragraph" w:styleId="Heading5">
    <w:name w:val="heading 5"/>
    <w:basedOn w:val="Heading1"/>
    <w:next w:val="Body"/>
    <w:rsid w:val="008F6A85"/>
    <w:pPr>
      <w:pageBreakBefore w:val="0"/>
      <w:numPr>
        <w:numId w:val="0"/>
      </w:numPr>
      <w:spacing w:before="0" w:after="0" w:line="480" w:lineRule="auto"/>
      <w:outlineLvl w:val="4"/>
    </w:pPr>
    <w:rPr>
      <w:iCs/>
      <w:strike/>
      <w:sz w:val="28"/>
      <w:szCs w:val="26"/>
    </w:rPr>
  </w:style>
  <w:style w:type="paragraph" w:styleId="Heading6">
    <w:name w:val="heading 6"/>
    <w:next w:val="Body"/>
    <w:rsid w:val="008F6A85"/>
    <w:pPr>
      <w:spacing w:before="480" w:after="480" w:line="480" w:lineRule="exact"/>
      <w:outlineLvl w:val="5"/>
    </w:pPr>
    <w:rPr>
      <w:rFonts w:ascii="Helvetica" w:hAnsi="Helvetica"/>
      <w:b/>
      <w:strike/>
      <w:color w:val="800000"/>
      <w:sz w:val="36"/>
      <w:szCs w:val="22"/>
    </w:rPr>
  </w:style>
  <w:style w:type="paragraph" w:styleId="Heading7">
    <w:name w:val="heading 7"/>
    <w:next w:val="Body"/>
    <w:rsid w:val="008F6A85"/>
    <w:pPr>
      <w:spacing w:before="1080" w:after="480" w:line="1080" w:lineRule="atLeast"/>
      <w:ind w:right="475"/>
      <w:outlineLvl w:val="6"/>
    </w:pPr>
    <w:rPr>
      <w:rFonts w:ascii="Helvetica" w:hAnsi="Helvetica"/>
      <w:b/>
      <w:strike/>
      <w:color w:val="800000"/>
      <w:sz w:val="48"/>
    </w:rPr>
  </w:style>
  <w:style w:type="paragraph" w:styleId="Heading8">
    <w:name w:val="heading 8"/>
    <w:next w:val="Body"/>
    <w:rsid w:val="008F6A85"/>
    <w:pPr>
      <w:spacing w:before="480" w:after="360" w:line="360" w:lineRule="atLeast"/>
      <w:outlineLvl w:val="7"/>
    </w:pPr>
    <w:rPr>
      <w:rFonts w:ascii="Helvetica" w:hAnsi="Helvetica"/>
      <w:b/>
      <w:iCs/>
      <w:strike/>
      <w:vanish/>
      <w:color w:val="800000"/>
      <w:sz w:val="32"/>
    </w:rPr>
  </w:style>
  <w:style w:type="paragraph" w:styleId="Heading9">
    <w:name w:val="heading 9"/>
    <w:basedOn w:val="Normal"/>
    <w:next w:val="Normal"/>
    <w:rsid w:val="002A5CE9"/>
    <w:pPr>
      <w:numPr>
        <w:ilvl w:val="8"/>
        <w:numId w:val="11"/>
      </w:numPr>
      <w:spacing w:before="240" w:after="60"/>
      <w:outlineLvl w:val="8"/>
    </w:pPr>
    <w:rPr>
      <w:rFonts w:ascii="Helvetica" w:hAnsi="Helvetica"/>
      <w:strike/>
      <w:vanish/>
      <w:color w:val="9933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D5AE9"/>
    <w:pPr>
      <w:tabs>
        <w:tab w:val="left" w:pos="2700"/>
      </w:tabs>
    </w:p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rPr>
      <w:szCs w:val="22"/>
    </w:rPr>
  </w:style>
  <w:style w:type="paragraph" w:customStyle="1" w:styleId="Bullet2">
    <w:name w:val="Bullet2"/>
    <w:rsid w:val="00105E32"/>
    <w:pPr>
      <w:numPr>
        <w:numId w:val="3"/>
      </w:numPr>
      <w:spacing w:before="120"/>
    </w:pPr>
    <w:rPr>
      <w:szCs w:val="22"/>
    </w:rPr>
  </w:style>
  <w:style w:type="paragraph" w:customStyle="1" w:styleId="Bullet3">
    <w:name w:val="Bullet3"/>
    <w:rsid w:val="00B4374F"/>
    <w:pPr>
      <w:numPr>
        <w:numId w:val="4"/>
      </w:numPr>
      <w:tabs>
        <w:tab w:val="clear" w:pos="1872"/>
        <w:tab w:val="num" w:pos="1800"/>
      </w:tabs>
      <w:spacing w:before="120"/>
      <w:ind w:left="1800" w:hanging="360"/>
    </w:pPr>
    <w:rPr>
      <w:szCs w:val="22"/>
    </w:rPr>
  </w:style>
  <w:style w:type="paragraph" w:customStyle="1" w:styleId="Caution">
    <w:name w:val="Caution"/>
    <w:basedOn w:val="Normal"/>
    <w:rsid w:val="00EE60CC"/>
    <w:pPr>
      <w:tabs>
        <w:tab w:val="left" w:pos="936"/>
      </w:tabs>
      <w:ind w:right="864"/>
      <w:jc w:val="both"/>
    </w:pPr>
    <w:rPr>
      <w:rFonts w:ascii="Arial" w:hAnsi="Arial"/>
      <w:b/>
      <w:szCs w:val="22"/>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szCs w:val="22"/>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szCs w:val="22"/>
    </w:rPr>
  </w:style>
  <w:style w:type="paragraph" w:customStyle="1" w:styleId="HeadingFeature">
    <w:name w:val="HeadingFeature"/>
    <w:next w:val="Body"/>
    <w:rsid w:val="00E8028B"/>
    <w:pPr>
      <w:spacing w:before="360" w:after="240"/>
    </w:pPr>
    <w:rPr>
      <w:rFonts w:ascii="Arial" w:hAnsi="Arial"/>
      <w:b/>
      <w:color w:val="2F4D87"/>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rPr>
      <w:szCs w:val="22"/>
    </w:r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rPr>
      <w:szCs w:val="22"/>
    </w:r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rPr>
  </w:style>
  <w:style w:type="paragraph" w:customStyle="1" w:styleId="Step1">
    <w:name w:val="Step1"/>
    <w:rsid w:val="005E6B3A"/>
    <w:pPr>
      <w:numPr>
        <w:numId w:val="15"/>
      </w:numPr>
      <w:tabs>
        <w:tab w:val="left" w:pos="1440"/>
      </w:tabs>
      <w:spacing w:before="120"/>
      <w:ind w:left="0" w:firstLine="0"/>
    </w:pPr>
    <w:rPr>
      <w:b/>
      <w:color w:val="2F4D87"/>
      <w:szCs w:val="22"/>
    </w:rPr>
  </w:style>
  <w:style w:type="paragraph" w:customStyle="1" w:styleId="RegisterDef">
    <w:name w:val="Register Def"/>
    <w:rsid w:val="004475ED"/>
    <w:pPr>
      <w:tabs>
        <w:tab w:val="center" w:pos="2160"/>
        <w:tab w:val="right" w:pos="6480"/>
      </w:tabs>
      <w:spacing w:before="240" w:after="240"/>
      <w:ind w:left="360"/>
    </w:pPr>
    <w:rPr>
      <w:rFonts w:ascii="Arial" w:hAnsi="Arial"/>
      <w:sz w:val="22"/>
      <w:szCs w:val="22"/>
    </w:rPr>
  </w:style>
  <w:style w:type="paragraph" w:customStyle="1" w:styleId="Step2">
    <w:name w:val="Step2"/>
    <w:rsid w:val="004475ED"/>
    <w:pPr>
      <w:tabs>
        <w:tab w:val="left" w:pos="720"/>
        <w:tab w:val="right" w:pos="864"/>
        <w:tab w:val="left" w:pos="1080"/>
      </w:tabs>
      <w:ind w:left="1080" w:hanging="360"/>
    </w:pPr>
    <w:rPr>
      <w:rFonts w:ascii="Arial" w:hAnsi="Arial"/>
      <w:b/>
      <w:sz w:val="22"/>
      <w:szCs w:val="22"/>
    </w:rPr>
  </w:style>
  <w:style w:type="paragraph" w:customStyle="1" w:styleId="Step3">
    <w:name w:val="Step3"/>
    <w:rsid w:val="004475ED"/>
    <w:pPr>
      <w:tabs>
        <w:tab w:val="num" w:pos="1440"/>
      </w:tabs>
      <w:ind w:left="1440" w:hanging="180"/>
    </w:pPr>
    <w:rPr>
      <w:rFonts w:ascii="Arial" w:hAnsi="Arial"/>
      <w:b/>
      <w:sz w:val="22"/>
      <w:szCs w:val="22"/>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szCs w:val="22"/>
    </w:rPr>
  </w:style>
  <w:style w:type="paragraph" w:styleId="Title">
    <w:name w:val="Title"/>
    <w:next w:val="Body"/>
    <w:rsid w:val="00B504D1"/>
    <w:pPr>
      <w:pageBreakBefore/>
      <w:tabs>
        <w:tab w:val="left" w:pos="1080"/>
      </w:tabs>
      <w:spacing w:before="240" w:after="240" w:line="640" w:lineRule="exact"/>
    </w:pPr>
    <w:rPr>
      <w:rFonts w:ascii="Arial" w:hAnsi="Arial"/>
      <w:b/>
      <w:color w:val="2F4D87"/>
      <w:sz w:val="40"/>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 w:val="22"/>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after="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semiHidden/>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rPr>
      <w:szCs w:val="22"/>
    </w:r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szCs w:val="22"/>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2"/>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autoSpaceDE/>
      <w:autoSpaceDN/>
      <w:adjustRightInd/>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after="120"/>
      <w:ind w:left="1440" w:hanging="1440"/>
    </w:pPr>
    <w:rPr>
      <w:rFonts w:ascii="Arial" w:hAnsi="Arial"/>
      <w:sz w:val="22"/>
    </w:rPr>
  </w:style>
  <w:style w:type="paragraph" w:customStyle="1" w:styleId="Description">
    <w:name w:val="Description"/>
    <w:rsid w:val="008F6A85"/>
    <w:pPr>
      <w:spacing w:before="120" w:after="120"/>
      <w:ind w:left="1800" w:hanging="1800"/>
    </w:pPr>
    <w:rPr>
      <w:sz w:val="22"/>
    </w:r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after="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semiHidden/>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semiHidden/>
    <w:rsid w:val="008F6A85"/>
    <w:pPr>
      <w:ind w:left="1000"/>
    </w:pPr>
  </w:style>
  <w:style w:type="paragraph" w:styleId="TOC7">
    <w:name w:val="toc 7"/>
    <w:basedOn w:val="Normal"/>
    <w:next w:val="Normal"/>
    <w:semiHidden/>
    <w:rsid w:val="008F6A85"/>
    <w:pPr>
      <w:ind w:left="1200"/>
    </w:pPr>
  </w:style>
  <w:style w:type="paragraph" w:styleId="TOC8">
    <w:name w:val="toc 8"/>
    <w:basedOn w:val="Normal"/>
    <w:next w:val="Normal"/>
    <w:semiHidden/>
    <w:rsid w:val="008F6A85"/>
    <w:pPr>
      <w:ind w:left="1400"/>
    </w:pPr>
  </w:style>
  <w:style w:type="paragraph" w:styleId="TOC9">
    <w:name w:val="toc 9"/>
    <w:basedOn w:val="Normal"/>
    <w:next w:val="Normal"/>
    <w:semiHidden/>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kern w:val="0"/>
      <w:sz w:val="18"/>
      <w:szCs w:val="20"/>
      <w:lang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1"/>
      </w:numPr>
      <w:spacing w:before="240" w:after="240" w:line="1200" w:lineRule="exact"/>
    </w:pPr>
    <w:rPr>
      <w:rFonts w:ascii="Arial" w:hAnsi="Arial"/>
      <w:b/>
      <w:color w:val="2F4D87"/>
      <w:sz w:val="44"/>
    </w:rPr>
  </w:style>
  <w:style w:type="paragraph" w:styleId="Caption">
    <w:name w:val="caption"/>
    <w:basedOn w:val="Normal"/>
    <w:next w:val="Normal"/>
    <w:uiPriority w:val="99"/>
    <w:qFormat/>
    <w:rsid w:val="00707B8A"/>
    <w:rPr>
      <w:b/>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numPr>
        <w:numId w:val="11"/>
      </w:numPr>
      <w:ind w:left="720" w:hanging="720"/>
    </w:pPr>
  </w:style>
  <w:style w:type="paragraph" w:customStyle="1" w:styleId="Appendix2">
    <w:name w:val="Appendix 2"/>
    <w:basedOn w:val="Appendix1"/>
    <w:next w:val="Body"/>
    <w:rsid w:val="001D6134"/>
    <w:pPr>
      <w:numPr>
        <w:ilvl w:val="0"/>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3"/>
      </w:numPr>
      <w:tabs>
        <w:tab w:val="clear" w:pos="2700"/>
        <w:tab w:val="left" w:pos="360"/>
      </w:tabs>
      <w:ind w:left="360"/>
    </w:pPr>
    <w:rPr>
      <w:rFonts w:cs="Times New Roman"/>
      <w:kern w:val="0"/>
    </w:rPr>
  </w:style>
  <w:style w:type="paragraph" w:customStyle="1" w:styleId="ListNumber2">
    <w:name w:val="ListNumber2"/>
    <w:basedOn w:val="Body"/>
    <w:rsid w:val="00A60008"/>
    <w:pPr>
      <w:numPr>
        <w:numId w:val="14"/>
      </w:numPr>
    </w:pPr>
  </w:style>
  <w:style w:type="paragraph" w:customStyle="1" w:styleId="Command">
    <w:name w:val="Command"/>
    <w:basedOn w:val="BlockText"/>
    <w:next w:val="Body"/>
    <w:qFormat/>
    <w:rsid w:val="003F14BB"/>
    <w:pPr>
      <w:keepNext/>
      <w:spacing w:before="240" w:after="12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kern w:val="0"/>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865F2A"/>
    <w:pPr>
      <w:autoSpaceDE/>
      <w:autoSpaceDN/>
      <w:adjustRightInd/>
      <w:ind w:left="720"/>
    </w:pPr>
    <w:rPr>
      <w:rFonts w:ascii="Times New Roman" w:eastAsiaTheme="minorHAnsi" w:hAnsi="Times New Roman" w:cs="Times New Roman"/>
      <w:color w:val="auto"/>
      <w:kern w:val="0"/>
    </w:rPr>
  </w:style>
  <w:style w:type="paragraph" w:customStyle="1" w:styleId="xl65">
    <w:name w:val="xl65"/>
    <w:basedOn w:val="Normal"/>
    <w:rsid w:val="00C21895"/>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3">
    <w:name w:val="xl63"/>
    <w:basedOn w:val="Normal"/>
    <w:rsid w:val="00337256"/>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4">
    <w:name w:val="xl64"/>
    <w:basedOn w:val="Normal"/>
    <w:rsid w:val="003D2412"/>
    <w:pPr>
      <w:autoSpaceDE/>
      <w:autoSpaceDN/>
      <w:adjustRightInd/>
      <w:spacing w:before="100" w:beforeAutospacing="1" w:after="100" w:afterAutospacing="1"/>
    </w:pPr>
    <w:rPr>
      <w:rFonts w:ascii="Times New Roman" w:hAnsi="Times New Roman" w:cs="Times New Roman"/>
      <w:color w:val="auto"/>
      <w:kern w:val="0"/>
    </w:rPr>
  </w:style>
  <w:style w:type="paragraph" w:customStyle="1" w:styleId="xl66">
    <w:name w:val="xl66"/>
    <w:basedOn w:val="Normal"/>
    <w:rsid w:val="006A5567"/>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7">
    <w:name w:val="xl67"/>
    <w:basedOn w:val="Normal"/>
    <w:rsid w:val="006A5567"/>
    <w:pPr>
      <w:autoSpaceDE/>
      <w:autoSpaceDN/>
      <w:adjustRightInd/>
      <w:spacing w:before="100" w:beforeAutospacing="1" w:after="100" w:afterAutospacing="1"/>
    </w:pPr>
    <w:rPr>
      <w:rFonts w:ascii="Times New Roman" w:hAnsi="Times New Roman" w:cs="Times New Roman"/>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331">
      <w:bodyDiv w:val="1"/>
      <w:marLeft w:val="0"/>
      <w:marRight w:val="0"/>
      <w:marTop w:val="0"/>
      <w:marBottom w:val="0"/>
      <w:divBdr>
        <w:top w:val="none" w:sz="0" w:space="0" w:color="auto"/>
        <w:left w:val="none" w:sz="0" w:space="0" w:color="auto"/>
        <w:bottom w:val="none" w:sz="0" w:space="0" w:color="auto"/>
        <w:right w:val="none" w:sz="0" w:space="0" w:color="auto"/>
      </w:divBdr>
    </w:div>
    <w:div w:id="91049482">
      <w:bodyDiv w:val="1"/>
      <w:marLeft w:val="0"/>
      <w:marRight w:val="0"/>
      <w:marTop w:val="0"/>
      <w:marBottom w:val="0"/>
      <w:divBdr>
        <w:top w:val="none" w:sz="0" w:space="0" w:color="auto"/>
        <w:left w:val="none" w:sz="0" w:space="0" w:color="auto"/>
        <w:bottom w:val="none" w:sz="0" w:space="0" w:color="auto"/>
        <w:right w:val="none" w:sz="0" w:space="0" w:color="auto"/>
      </w:divBdr>
    </w:div>
    <w:div w:id="95442546">
      <w:bodyDiv w:val="1"/>
      <w:marLeft w:val="0"/>
      <w:marRight w:val="0"/>
      <w:marTop w:val="0"/>
      <w:marBottom w:val="0"/>
      <w:divBdr>
        <w:top w:val="none" w:sz="0" w:space="0" w:color="auto"/>
        <w:left w:val="none" w:sz="0" w:space="0" w:color="auto"/>
        <w:bottom w:val="none" w:sz="0" w:space="0" w:color="auto"/>
        <w:right w:val="none" w:sz="0" w:space="0" w:color="auto"/>
      </w:divBdr>
    </w:div>
    <w:div w:id="178198323">
      <w:bodyDiv w:val="1"/>
      <w:marLeft w:val="0"/>
      <w:marRight w:val="0"/>
      <w:marTop w:val="0"/>
      <w:marBottom w:val="0"/>
      <w:divBdr>
        <w:top w:val="none" w:sz="0" w:space="0" w:color="auto"/>
        <w:left w:val="none" w:sz="0" w:space="0" w:color="auto"/>
        <w:bottom w:val="none" w:sz="0" w:space="0" w:color="auto"/>
        <w:right w:val="none" w:sz="0" w:space="0" w:color="auto"/>
      </w:divBdr>
    </w:div>
    <w:div w:id="185216025">
      <w:bodyDiv w:val="1"/>
      <w:marLeft w:val="0"/>
      <w:marRight w:val="0"/>
      <w:marTop w:val="0"/>
      <w:marBottom w:val="0"/>
      <w:divBdr>
        <w:top w:val="none" w:sz="0" w:space="0" w:color="auto"/>
        <w:left w:val="none" w:sz="0" w:space="0" w:color="auto"/>
        <w:bottom w:val="none" w:sz="0" w:space="0" w:color="auto"/>
        <w:right w:val="none" w:sz="0" w:space="0" w:color="auto"/>
      </w:divBdr>
    </w:div>
    <w:div w:id="191722473">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274137097">
      <w:bodyDiv w:val="1"/>
      <w:marLeft w:val="0"/>
      <w:marRight w:val="0"/>
      <w:marTop w:val="0"/>
      <w:marBottom w:val="0"/>
      <w:divBdr>
        <w:top w:val="none" w:sz="0" w:space="0" w:color="auto"/>
        <w:left w:val="none" w:sz="0" w:space="0" w:color="auto"/>
        <w:bottom w:val="none" w:sz="0" w:space="0" w:color="auto"/>
        <w:right w:val="none" w:sz="0" w:space="0" w:color="auto"/>
      </w:divBdr>
    </w:div>
    <w:div w:id="312492551">
      <w:bodyDiv w:val="1"/>
      <w:marLeft w:val="0"/>
      <w:marRight w:val="0"/>
      <w:marTop w:val="0"/>
      <w:marBottom w:val="0"/>
      <w:divBdr>
        <w:top w:val="none" w:sz="0" w:space="0" w:color="auto"/>
        <w:left w:val="none" w:sz="0" w:space="0" w:color="auto"/>
        <w:bottom w:val="none" w:sz="0" w:space="0" w:color="auto"/>
        <w:right w:val="none" w:sz="0" w:space="0" w:color="auto"/>
      </w:divBdr>
      <w:divsChild>
        <w:div w:id="180508261">
          <w:marLeft w:val="1166"/>
          <w:marRight w:val="0"/>
          <w:marTop w:val="0"/>
          <w:marBottom w:val="0"/>
          <w:divBdr>
            <w:top w:val="none" w:sz="0" w:space="0" w:color="auto"/>
            <w:left w:val="none" w:sz="0" w:space="0" w:color="auto"/>
            <w:bottom w:val="none" w:sz="0" w:space="0" w:color="auto"/>
            <w:right w:val="none" w:sz="0" w:space="0" w:color="auto"/>
          </w:divBdr>
        </w:div>
        <w:div w:id="605042369">
          <w:marLeft w:val="1166"/>
          <w:marRight w:val="0"/>
          <w:marTop w:val="0"/>
          <w:marBottom w:val="0"/>
          <w:divBdr>
            <w:top w:val="none" w:sz="0" w:space="0" w:color="auto"/>
            <w:left w:val="none" w:sz="0" w:space="0" w:color="auto"/>
            <w:bottom w:val="none" w:sz="0" w:space="0" w:color="auto"/>
            <w:right w:val="none" w:sz="0" w:space="0" w:color="auto"/>
          </w:divBdr>
        </w:div>
        <w:div w:id="1012414135">
          <w:marLeft w:val="1166"/>
          <w:marRight w:val="0"/>
          <w:marTop w:val="0"/>
          <w:marBottom w:val="0"/>
          <w:divBdr>
            <w:top w:val="none" w:sz="0" w:space="0" w:color="auto"/>
            <w:left w:val="none" w:sz="0" w:space="0" w:color="auto"/>
            <w:bottom w:val="none" w:sz="0" w:space="0" w:color="auto"/>
            <w:right w:val="none" w:sz="0" w:space="0" w:color="auto"/>
          </w:divBdr>
        </w:div>
        <w:div w:id="1116095393">
          <w:marLeft w:val="547"/>
          <w:marRight w:val="0"/>
          <w:marTop w:val="0"/>
          <w:marBottom w:val="0"/>
          <w:divBdr>
            <w:top w:val="none" w:sz="0" w:space="0" w:color="auto"/>
            <w:left w:val="none" w:sz="0" w:space="0" w:color="auto"/>
            <w:bottom w:val="none" w:sz="0" w:space="0" w:color="auto"/>
            <w:right w:val="none" w:sz="0" w:space="0" w:color="auto"/>
          </w:divBdr>
        </w:div>
        <w:div w:id="1240941797">
          <w:marLeft w:val="1166"/>
          <w:marRight w:val="0"/>
          <w:marTop w:val="0"/>
          <w:marBottom w:val="0"/>
          <w:divBdr>
            <w:top w:val="none" w:sz="0" w:space="0" w:color="auto"/>
            <w:left w:val="none" w:sz="0" w:space="0" w:color="auto"/>
            <w:bottom w:val="none" w:sz="0" w:space="0" w:color="auto"/>
            <w:right w:val="none" w:sz="0" w:space="0" w:color="auto"/>
          </w:divBdr>
        </w:div>
        <w:div w:id="1807158491">
          <w:marLeft w:val="547"/>
          <w:marRight w:val="0"/>
          <w:marTop w:val="0"/>
          <w:marBottom w:val="0"/>
          <w:divBdr>
            <w:top w:val="none" w:sz="0" w:space="0" w:color="auto"/>
            <w:left w:val="none" w:sz="0" w:space="0" w:color="auto"/>
            <w:bottom w:val="none" w:sz="0" w:space="0" w:color="auto"/>
            <w:right w:val="none" w:sz="0" w:space="0" w:color="auto"/>
          </w:divBdr>
        </w:div>
        <w:div w:id="2078747697">
          <w:marLeft w:val="1166"/>
          <w:marRight w:val="0"/>
          <w:marTop w:val="0"/>
          <w:marBottom w:val="0"/>
          <w:divBdr>
            <w:top w:val="none" w:sz="0" w:space="0" w:color="auto"/>
            <w:left w:val="none" w:sz="0" w:space="0" w:color="auto"/>
            <w:bottom w:val="none" w:sz="0" w:space="0" w:color="auto"/>
            <w:right w:val="none" w:sz="0" w:space="0" w:color="auto"/>
          </w:divBdr>
        </w:div>
      </w:divsChild>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83141771">
      <w:bodyDiv w:val="1"/>
      <w:marLeft w:val="0"/>
      <w:marRight w:val="0"/>
      <w:marTop w:val="0"/>
      <w:marBottom w:val="0"/>
      <w:divBdr>
        <w:top w:val="none" w:sz="0" w:space="0" w:color="auto"/>
        <w:left w:val="none" w:sz="0" w:space="0" w:color="auto"/>
        <w:bottom w:val="none" w:sz="0" w:space="0" w:color="auto"/>
        <w:right w:val="none" w:sz="0" w:space="0" w:color="auto"/>
      </w:divBdr>
    </w:div>
    <w:div w:id="416096005">
      <w:bodyDiv w:val="1"/>
      <w:marLeft w:val="0"/>
      <w:marRight w:val="0"/>
      <w:marTop w:val="0"/>
      <w:marBottom w:val="0"/>
      <w:divBdr>
        <w:top w:val="none" w:sz="0" w:space="0" w:color="auto"/>
        <w:left w:val="none" w:sz="0" w:space="0" w:color="auto"/>
        <w:bottom w:val="none" w:sz="0" w:space="0" w:color="auto"/>
        <w:right w:val="none" w:sz="0" w:space="0" w:color="auto"/>
      </w:divBdr>
    </w:div>
    <w:div w:id="498538965">
      <w:bodyDiv w:val="1"/>
      <w:marLeft w:val="0"/>
      <w:marRight w:val="0"/>
      <w:marTop w:val="0"/>
      <w:marBottom w:val="0"/>
      <w:divBdr>
        <w:top w:val="none" w:sz="0" w:space="0" w:color="auto"/>
        <w:left w:val="none" w:sz="0" w:space="0" w:color="auto"/>
        <w:bottom w:val="none" w:sz="0" w:space="0" w:color="auto"/>
        <w:right w:val="none" w:sz="0" w:space="0" w:color="auto"/>
      </w:divBdr>
    </w:div>
    <w:div w:id="499589491">
      <w:bodyDiv w:val="1"/>
      <w:marLeft w:val="0"/>
      <w:marRight w:val="0"/>
      <w:marTop w:val="0"/>
      <w:marBottom w:val="0"/>
      <w:divBdr>
        <w:top w:val="none" w:sz="0" w:space="0" w:color="auto"/>
        <w:left w:val="none" w:sz="0" w:space="0" w:color="auto"/>
        <w:bottom w:val="none" w:sz="0" w:space="0" w:color="auto"/>
        <w:right w:val="none" w:sz="0" w:space="0" w:color="auto"/>
      </w:divBdr>
    </w:div>
    <w:div w:id="52251920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39436082">
      <w:bodyDiv w:val="1"/>
      <w:marLeft w:val="0"/>
      <w:marRight w:val="0"/>
      <w:marTop w:val="0"/>
      <w:marBottom w:val="0"/>
      <w:divBdr>
        <w:top w:val="none" w:sz="0" w:space="0" w:color="auto"/>
        <w:left w:val="none" w:sz="0" w:space="0" w:color="auto"/>
        <w:bottom w:val="none" w:sz="0" w:space="0" w:color="auto"/>
        <w:right w:val="none" w:sz="0" w:space="0" w:color="auto"/>
      </w:divBdr>
    </w:div>
    <w:div w:id="591429350">
      <w:bodyDiv w:val="1"/>
      <w:marLeft w:val="0"/>
      <w:marRight w:val="0"/>
      <w:marTop w:val="0"/>
      <w:marBottom w:val="0"/>
      <w:divBdr>
        <w:top w:val="none" w:sz="0" w:space="0" w:color="auto"/>
        <w:left w:val="none" w:sz="0" w:space="0" w:color="auto"/>
        <w:bottom w:val="none" w:sz="0" w:space="0" w:color="auto"/>
        <w:right w:val="none" w:sz="0" w:space="0" w:color="auto"/>
      </w:divBdr>
    </w:div>
    <w:div w:id="647172011">
      <w:bodyDiv w:val="1"/>
      <w:marLeft w:val="0"/>
      <w:marRight w:val="0"/>
      <w:marTop w:val="0"/>
      <w:marBottom w:val="0"/>
      <w:divBdr>
        <w:top w:val="none" w:sz="0" w:space="0" w:color="auto"/>
        <w:left w:val="none" w:sz="0" w:space="0" w:color="auto"/>
        <w:bottom w:val="none" w:sz="0" w:space="0" w:color="auto"/>
        <w:right w:val="none" w:sz="0" w:space="0" w:color="auto"/>
      </w:divBdr>
    </w:div>
    <w:div w:id="64829288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11464801">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72363447">
      <w:bodyDiv w:val="1"/>
      <w:marLeft w:val="0"/>
      <w:marRight w:val="0"/>
      <w:marTop w:val="0"/>
      <w:marBottom w:val="0"/>
      <w:divBdr>
        <w:top w:val="none" w:sz="0" w:space="0" w:color="auto"/>
        <w:left w:val="none" w:sz="0" w:space="0" w:color="auto"/>
        <w:bottom w:val="none" w:sz="0" w:space="0" w:color="auto"/>
        <w:right w:val="none" w:sz="0" w:space="0" w:color="auto"/>
      </w:divBdr>
    </w:div>
    <w:div w:id="781924042">
      <w:bodyDiv w:val="1"/>
      <w:marLeft w:val="0"/>
      <w:marRight w:val="0"/>
      <w:marTop w:val="0"/>
      <w:marBottom w:val="0"/>
      <w:divBdr>
        <w:top w:val="none" w:sz="0" w:space="0" w:color="auto"/>
        <w:left w:val="none" w:sz="0" w:space="0" w:color="auto"/>
        <w:bottom w:val="none" w:sz="0" w:space="0" w:color="auto"/>
        <w:right w:val="none" w:sz="0" w:space="0" w:color="auto"/>
      </w:divBdr>
    </w:div>
    <w:div w:id="814486770">
      <w:bodyDiv w:val="1"/>
      <w:marLeft w:val="0"/>
      <w:marRight w:val="0"/>
      <w:marTop w:val="0"/>
      <w:marBottom w:val="0"/>
      <w:divBdr>
        <w:top w:val="none" w:sz="0" w:space="0" w:color="auto"/>
        <w:left w:val="none" w:sz="0" w:space="0" w:color="auto"/>
        <w:bottom w:val="none" w:sz="0" w:space="0" w:color="auto"/>
        <w:right w:val="none" w:sz="0" w:space="0" w:color="auto"/>
      </w:divBdr>
    </w:div>
    <w:div w:id="819686787">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1031345121">
      <w:bodyDiv w:val="1"/>
      <w:marLeft w:val="0"/>
      <w:marRight w:val="0"/>
      <w:marTop w:val="0"/>
      <w:marBottom w:val="0"/>
      <w:divBdr>
        <w:top w:val="none" w:sz="0" w:space="0" w:color="auto"/>
        <w:left w:val="none" w:sz="0" w:space="0" w:color="auto"/>
        <w:bottom w:val="none" w:sz="0" w:space="0" w:color="auto"/>
        <w:right w:val="none" w:sz="0" w:space="0" w:color="auto"/>
      </w:divBdr>
    </w:div>
    <w:div w:id="1060514183">
      <w:bodyDiv w:val="1"/>
      <w:marLeft w:val="0"/>
      <w:marRight w:val="0"/>
      <w:marTop w:val="0"/>
      <w:marBottom w:val="0"/>
      <w:divBdr>
        <w:top w:val="none" w:sz="0" w:space="0" w:color="auto"/>
        <w:left w:val="none" w:sz="0" w:space="0" w:color="auto"/>
        <w:bottom w:val="none" w:sz="0" w:space="0" w:color="auto"/>
        <w:right w:val="none" w:sz="0" w:space="0" w:color="auto"/>
      </w:divBdr>
    </w:div>
    <w:div w:id="1077021587">
      <w:bodyDiv w:val="1"/>
      <w:marLeft w:val="0"/>
      <w:marRight w:val="0"/>
      <w:marTop w:val="0"/>
      <w:marBottom w:val="0"/>
      <w:divBdr>
        <w:top w:val="none" w:sz="0" w:space="0" w:color="auto"/>
        <w:left w:val="none" w:sz="0" w:space="0" w:color="auto"/>
        <w:bottom w:val="none" w:sz="0" w:space="0" w:color="auto"/>
        <w:right w:val="none" w:sz="0" w:space="0" w:color="auto"/>
      </w:divBdr>
    </w:div>
    <w:div w:id="1082723452">
      <w:bodyDiv w:val="1"/>
      <w:marLeft w:val="0"/>
      <w:marRight w:val="0"/>
      <w:marTop w:val="0"/>
      <w:marBottom w:val="0"/>
      <w:divBdr>
        <w:top w:val="none" w:sz="0" w:space="0" w:color="auto"/>
        <w:left w:val="none" w:sz="0" w:space="0" w:color="auto"/>
        <w:bottom w:val="none" w:sz="0" w:space="0" w:color="auto"/>
        <w:right w:val="none" w:sz="0" w:space="0" w:color="auto"/>
      </w:divBdr>
    </w:div>
    <w:div w:id="1134257729">
      <w:bodyDiv w:val="1"/>
      <w:marLeft w:val="0"/>
      <w:marRight w:val="0"/>
      <w:marTop w:val="0"/>
      <w:marBottom w:val="0"/>
      <w:divBdr>
        <w:top w:val="none" w:sz="0" w:space="0" w:color="auto"/>
        <w:left w:val="none" w:sz="0" w:space="0" w:color="auto"/>
        <w:bottom w:val="none" w:sz="0" w:space="0" w:color="auto"/>
        <w:right w:val="none" w:sz="0" w:space="0" w:color="auto"/>
      </w:divBdr>
    </w:div>
    <w:div w:id="1136682088">
      <w:bodyDiv w:val="1"/>
      <w:marLeft w:val="0"/>
      <w:marRight w:val="0"/>
      <w:marTop w:val="0"/>
      <w:marBottom w:val="0"/>
      <w:divBdr>
        <w:top w:val="none" w:sz="0" w:space="0" w:color="auto"/>
        <w:left w:val="none" w:sz="0" w:space="0" w:color="auto"/>
        <w:bottom w:val="none" w:sz="0" w:space="0" w:color="auto"/>
        <w:right w:val="none" w:sz="0" w:space="0" w:color="auto"/>
      </w:divBdr>
    </w:div>
    <w:div w:id="1146439330">
      <w:bodyDiv w:val="1"/>
      <w:marLeft w:val="0"/>
      <w:marRight w:val="0"/>
      <w:marTop w:val="0"/>
      <w:marBottom w:val="0"/>
      <w:divBdr>
        <w:top w:val="none" w:sz="0" w:space="0" w:color="auto"/>
        <w:left w:val="none" w:sz="0" w:space="0" w:color="auto"/>
        <w:bottom w:val="none" w:sz="0" w:space="0" w:color="auto"/>
        <w:right w:val="none" w:sz="0" w:space="0" w:color="auto"/>
      </w:divBdr>
    </w:div>
    <w:div w:id="1171680064">
      <w:bodyDiv w:val="1"/>
      <w:marLeft w:val="0"/>
      <w:marRight w:val="0"/>
      <w:marTop w:val="0"/>
      <w:marBottom w:val="0"/>
      <w:divBdr>
        <w:top w:val="none" w:sz="0" w:space="0" w:color="auto"/>
        <w:left w:val="none" w:sz="0" w:space="0" w:color="auto"/>
        <w:bottom w:val="none" w:sz="0" w:space="0" w:color="auto"/>
        <w:right w:val="none" w:sz="0" w:space="0" w:color="auto"/>
      </w:divBdr>
    </w:div>
    <w:div w:id="1211921587">
      <w:bodyDiv w:val="1"/>
      <w:marLeft w:val="0"/>
      <w:marRight w:val="0"/>
      <w:marTop w:val="0"/>
      <w:marBottom w:val="0"/>
      <w:divBdr>
        <w:top w:val="none" w:sz="0" w:space="0" w:color="auto"/>
        <w:left w:val="none" w:sz="0" w:space="0" w:color="auto"/>
        <w:bottom w:val="none" w:sz="0" w:space="0" w:color="auto"/>
        <w:right w:val="none" w:sz="0" w:space="0" w:color="auto"/>
      </w:divBdr>
    </w:div>
    <w:div w:id="1232155756">
      <w:bodyDiv w:val="1"/>
      <w:marLeft w:val="0"/>
      <w:marRight w:val="0"/>
      <w:marTop w:val="0"/>
      <w:marBottom w:val="0"/>
      <w:divBdr>
        <w:top w:val="none" w:sz="0" w:space="0" w:color="auto"/>
        <w:left w:val="none" w:sz="0" w:space="0" w:color="auto"/>
        <w:bottom w:val="none" w:sz="0" w:space="0" w:color="auto"/>
        <w:right w:val="none" w:sz="0" w:space="0" w:color="auto"/>
      </w:divBdr>
    </w:div>
    <w:div w:id="1371998769">
      <w:bodyDiv w:val="1"/>
      <w:marLeft w:val="0"/>
      <w:marRight w:val="0"/>
      <w:marTop w:val="0"/>
      <w:marBottom w:val="0"/>
      <w:divBdr>
        <w:top w:val="none" w:sz="0" w:space="0" w:color="auto"/>
        <w:left w:val="none" w:sz="0" w:space="0" w:color="auto"/>
        <w:bottom w:val="none" w:sz="0" w:space="0" w:color="auto"/>
        <w:right w:val="none" w:sz="0" w:space="0" w:color="auto"/>
      </w:divBdr>
    </w:div>
    <w:div w:id="1397701702">
      <w:bodyDiv w:val="1"/>
      <w:marLeft w:val="0"/>
      <w:marRight w:val="0"/>
      <w:marTop w:val="0"/>
      <w:marBottom w:val="0"/>
      <w:divBdr>
        <w:top w:val="none" w:sz="0" w:space="0" w:color="auto"/>
        <w:left w:val="none" w:sz="0" w:space="0" w:color="auto"/>
        <w:bottom w:val="none" w:sz="0" w:space="0" w:color="auto"/>
        <w:right w:val="none" w:sz="0" w:space="0" w:color="auto"/>
      </w:divBdr>
    </w:div>
    <w:div w:id="1464344661">
      <w:bodyDiv w:val="1"/>
      <w:marLeft w:val="0"/>
      <w:marRight w:val="0"/>
      <w:marTop w:val="0"/>
      <w:marBottom w:val="0"/>
      <w:divBdr>
        <w:top w:val="none" w:sz="0" w:space="0" w:color="auto"/>
        <w:left w:val="none" w:sz="0" w:space="0" w:color="auto"/>
        <w:bottom w:val="none" w:sz="0" w:space="0" w:color="auto"/>
        <w:right w:val="none" w:sz="0" w:space="0" w:color="auto"/>
      </w:divBdr>
    </w:div>
    <w:div w:id="1468428383">
      <w:bodyDiv w:val="1"/>
      <w:marLeft w:val="0"/>
      <w:marRight w:val="0"/>
      <w:marTop w:val="0"/>
      <w:marBottom w:val="0"/>
      <w:divBdr>
        <w:top w:val="none" w:sz="0" w:space="0" w:color="auto"/>
        <w:left w:val="none" w:sz="0" w:space="0" w:color="auto"/>
        <w:bottom w:val="none" w:sz="0" w:space="0" w:color="auto"/>
        <w:right w:val="none" w:sz="0" w:space="0" w:color="auto"/>
      </w:divBdr>
    </w:div>
    <w:div w:id="1552765862">
      <w:bodyDiv w:val="1"/>
      <w:marLeft w:val="0"/>
      <w:marRight w:val="0"/>
      <w:marTop w:val="0"/>
      <w:marBottom w:val="0"/>
      <w:divBdr>
        <w:top w:val="none" w:sz="0" w:space="0" w:color="auto"/>
        <w:left w:val="none" w:sz="0" w:space="0" w:color="auto"/>
        <w:bottom w:val="none" w:sz="0" w:space="0" w:color="auto"/>
        <w:right w:val="none" w:sz="0" w:space="0" w:color="auto"/>
      </w:divBdr>
    </w:div>
    <w:div w:id="1740637558">
      <w:bodyDiv w:val="1"/>
      <w:marLeft w:val="0"/>
      <w:marRight w:val="0"/>
      <w:marTop w:val="0"/>
      <w:marBottom w:val="0"/>
      <w:divBdr>
        <w:top w:val="none" w:sz="0" w:space="0" w:color="auto"/>
        <w:left w:val="none" w:sz="0" w:space="0" w:color="auto"/>
        <w:bottom w:val="none" w:sz="0" w:space="0" w:color="auto"/>
        <w:right w:val="none" w:sz="0" w:space="0" w:color="auto"/>
      </w:divBdr>
    </w:div>
    <w:div w:id="1743748547">
      <w:bodyDiv w:val="1"/>
      <w:marLeft w:val="0"/>
      <w:marRight w:val="0"/>
      <w:marTop w:val="0"/>
      <w:marBottom w:val="0"/>
      <w:divBdr>
        <w:top w:val="none" w:sz="0" w:space="0" w:color="auto"/>
        <w:left w:val="none" w:sz="0" w:space="0" w:color="auto"/>
        <w:bottom w:val="none" w:sz="0" w:space="0" w:color="auto"/>
        <w:right w:val="none" w:sz="0" w:space="0" w:color="auto"/>
      </w:divBdr>
    </w:div>
    <w:div w:id="1767993289">
      <w:bodyDiv w:val="1"/>
      <w:marLeft w:val="0"/>
      <w:marRight w:val="0"/>
      <w:marTop w:val="0"/>
      <w:marBottom w:val="0"/>
      <w:divBdr>
        <w:top w:val="none" w:sz="0" w:space="0" w:color="auto"/>
        <w:left w:val="none" w:sz="0" w:space="0" w:color="auto"/>
        <w:bottom w:val="none" w:sz="0" w:space="0" w:color="auto"/>
        <w:right w:val="none" w:sz="0" w:space="0" w:color="auto"/>
      </w:divBdr>
    </w:div>
    <w:div w:id="1770349875">
      <w:bodyDiv w:val="1"/>
      <w:marLeft w:val="0"/>
      <w:marRight w:val="0"/>
      <w:marTop w:val="0"/>
      <w:marBottom w:val="0"/>
      <w:divBdr>
        <w:top w:val="none" w:sz="0" w:space="0" w:color="auto"/>
        <w:left w:val="none" w:sz="0" w:space="0" w:color="auto"/>
        <w:bottom w:val="none" w:sz="0" w:space="0" w:color="auto"/>
        <w:right w:val="none" w:sz="0" w:space="0" w:color="auto"/>
      </w:divBdr>
    </w:div>
    <w:div w:id="1770925879">
      <w:bodyDiv w:val="1"/>
      <w:marLeft w:val="0"/>
      <w:marRight w:val="0"/>
      <w:marTop w:val="0"/>
      <w:marBottom w:val="0"/>
      <w:divBdr>
        <w:top w:val="none" w:sz="0" w:space="0" w:color="auto"/>
        <w:left w:val="none" w:sz="0" w:space="0" w:color="auto"/>
        <w:bottom w:val="none" w:sz="0" w:space="0" w:color="auto"/>
        <w:right w:val="none" w:sz="0" w:space="0" w:color="auto"/>
      </w:divBdr>
    </w:div>
    <w:div w:id="1789158621">
      <w:bodyDiv w:val="1"/>
      <w:marLeft w:val="0"/>
      <w:marRight w:val="0"/>
      <w:marTop w:val="0"/>
      <w:marBottom w:val="0"/>
      <w:divBdr>
        <w:top w:val="none" w:sz="0" w:space="0" w:color="auto"/>
        <w:left w:val="none" w:sz="0" w:space="0" w:color="auto"/>
        <w:bottom w:val="none" w:sz="0" w:space="0" w:color="auto"/>
        <w:right w:val="none" w:sz="0" w:space="0" w:color="auto"/>
      </w:divBdr>
    </w:div>
    <w:div w:id="1857377145">
      <w:bodyDiv w:val="1"/>
      <w:marLeft w:val="0"/>
      <w:marRight w:val="0"/>
      <w:marTop w:val="0"/>
      <w:marBottom w:val="0"/>
      <w:divBdr>
        <w:top w:val="none" w:sz="0" w:space="0" w:color="auto"/>
        <w:left w:val="none" w:sz="0" w:space="0" w:color="auto"/>
        <w:bottom w:val="none" w:sz="0" w:space="0" w:color="auto"/>
        <w:right w:val="none" w:sz="0" w:space="0" w:color="auto"/>
      </w:divBdr>
    </w:div>
    <w:div w:id="1889337921">
      <w:bodyDiv w:val="1"/>
      <w:marLeft w:val="0"/>
      <w:marRight w:val="0"/>
      <w:marTop w:val="0"/>
      <w:marBottom w:val="0"/>
      <w:divBdr>
        <w:top w:val="none" w:sz="0" w:space="0" w:color="auto"/>
        <w:left w:val="none" w:sz="0" w:space="0" w:color="auto"/>
        <w:bottom w:val="none" w:sz="0" w:space="0" w:color="auto"/>
        <w:right w:val="none" w:sz="0" w:space="0" w:color="auto"/>
      </w:divBdr>
    </w:div>
    <w:div w:id="1908034791">
      <w:bodyDiv w:val="1"/>
      <w:marLeft w:val="0"/>
      <w:marRight w:val="0"/>
      <w:marTop w:val="0"/>
      <w:marBottom w:val="0"/>
      <w:divBdr>
        <w:top w:val="none" w:sz="0" w:space="0" w:color="auto"/>
        <w:left w:val="none" w:sz="0" w:space="0" w:color="auto"/>
        <w:bottom w:val="none" w:sz="0" w:space="0" w:color="auto"/>
        <w:right w:val="none" w:sz="0" w:space="0" w:color="auto"/>
      </w:divBdr>
    </w:div>
    <w:div w:id="1917665448">
      <w:bodyDiv w:val="1"/>
      <w:marLeft w:val="0"/>
      <w:marRight w:val="0"/>
      <w:marTop w:val="0"/>
      <w:marBottom w:val="0"/>
      <w:divBdr>
        <w:top w:val="none" w:sz="0" w:space="0" w:color="auto"/>
        <w:left w:val="none" w:sz="0" w:space="0" w:color="auto"/>
        <w:bottom w:val="none" w:sz="0" w:space="0" w:color="auto"/>
        <w:right w:val="none" w:sz="0" w:space="0" w:color="auto"/>
      </w:divBdr>
    </w:div>
    <w:div w:id="1929462829">
      <w:bodyDiv w:val="1"/>
      <w:marLeft w:val="0"/>
      <w:marRight w:val="0"/>
      <w:marTop w:val="0"/>
      <w:marBottom w:val="0"/>
      <w:divBdr>
        <w:top w:val="none" w:sz="0" w:space="0" w:color="auto"/>
        <w:left w:val="none" w:sz="0" w:space="0" w:color="auto"/>
        <w:bottom w:val="none" w:sz="0" w:space="0" w:color="auto"/>
        <w:right w:val="none" w:sz="0" w:space="0" w:color="auto"/>
      </w:divBdr>
    </w:div>
    <w:div w:id="1930194980">
      <w:bodyDiv w:val="1"/>
      <w:marLeft w:val="0"/>
      <w:marRight w:val="0"/>
      <w:marTop w:val="0"/>
      <w:marBottom w:val="0"/>
      <w:divBdr>
        <w:top w:val="none" w:sz="0" w:space="0" w:color="auto"/>
        <w:left w:val="none" w:sz="0" w:space="0" w:color="auto"/>
        <w:bottom w:val="none" w:sz="0" w:space="0" w:color="auto"/>
        <w:right w:val="none" w:sz="0" w:space="0" w:color="auto"/>
      </w:divBdr>
    </w:div>
    <w:div w:id="1952277416">
      <w:bodyDiv w:val="1"/>
      <w:marLeft w:val="0"/>
      <w:marRight w:val="0"/>
      <w:marTop w:val="0"/>
      <w:marBottom w:val="0"/>
      <w:divBdr>
        <w:top w:val="none" w:sz="0" w:space="0" w:color="auto"/>
        <w:left w:val="none" w:sz="0" w:space="0" w:color="auto"/>
        <w:bottom w:val="none" w:sz="0" w:space="0" w:color="auto"/>
        <w:right w:val="none" w:sz="0" w:space="0" w:color="auto"/>
      </w:divBdr>
    </w:div>
    <w:div w:id="2051148006">
      <w:bodyDiv w:val="1"/>
      <w:marLeft w:val="0"/>
      <w:marRight w:val="0"/>
      <w:marTop w:val="0"/>
      <w:marBottom w:val="0"/>
      <w:divBdr>
        <w:top w:val="none" w:sz="0" w:space="0" w:color="auto"/>
        <w:left w:val="none" w:sz="0" w:space="0" w:color="auto"/>
        <w:bottom w:val="none" w:sz="0" w:space="0" w:color="auto"/>
        <w:right w:val="none" w:sz="0" w:space="0" w:color="auto"/>
      </w:divBdr>
    </w:div>
    <w:div w:id="2057049979">
      <w:bodyDiv w:val="1"/>
      <w:marLeft w:val="0"/>
      <w:marRight w:val="0"/>
      <w:marTop w:val="0"/>
      <w:marBottom w:val="0"/>
      <w:divBdr>
        <w:top w:val="none" w:sz="0" w:space="0" w:color="auto"/>
        <w:left w:val="none" w:sz="0" w:space="0" w:color="auto"/>
        <w:bottom w:val="none" w:sz="0" w:space="0" w:color="auto"/>
        <w:right w:val="none" w:sz="0" w:space="0" w:color="auto"/>
      </w:divBdr>
    </w:div>
    <w:div w:id="2075664368">
      <w:bodyDiv w:val="1"/>
      <w:marLeft w:val="0"/>
      <w:marRight w:val="0"/>
      <w:marTop w:val="0"/>
      <w:marBottom w:val="0"/>
      <w:divBdr>
        <w:top w:val="none" w:sz="0" w:space="0" w:color="auto"/>
        <w:left w:val="none" w:sz="0" w:space="0" w:color="auto"/>
        <w:bottom w:val="none" w:sz="0" w:space="0" w:color="auto"/>
        <w:right w:val="none" w:sz="0" w:space="0" w:color="auto"/>
      </w:divBdr>
    </w:div>
    <w:div w:id="2078241410">
      <w:bodyDiv w:val="1"/>
      <w:marLeft w:val="0"/>
      <w:marRight w:val="0"/>
      <w:marTop w:val="0"/>
      <w:marBottom w:val="0"/>
      <w:divBdr>
        <w:top w:val="none" w:sz="0" w:space="0" w:color="auto"/>
        <w:left w:val="none" w:sz="0" w:space="0" w:color="auto"/>
        <w:bottom w:val="none" w:sz="0" w:space="0" w:color="auto"/>
        <w:right w:val="none" w:sz="0" w:space="0" w:color="auto"/>
      </w:divBdr>
    </w:div>
    <w:div w:id="2097634272">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134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exar.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E24E7-5365-4054-9C42-49BB74D4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533</TotalTime>
  <Pages>5</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2761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Jaya Gianchandani</cp:lastModifiedBy>
  <cp:revision>89</cp:revision>
  <cp:lastPrinted>2013-12-04T22:40:00Z</cp:lastPrinted>
  <dcterms:created xsi:type="dcterms:W3CDTF">2013-11-22T17:52:00Z</dcterms:created>
  <dcterms:modified xsi:type="dcterms:W3CDTF">2014-12-17T00:23:00Z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