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322" w14:textId="77777777" w:rsidR="001E7CDB" w:rsidRPr="008B333F" w:rsidRDefault="001E7CDB" w:rsidP="001E7CDB">
      <w:pPr>
        <w:pStyle w:val="Heading1"/>
        <w:rPr>
          <w:rFonts w:ascii="Palatino Linotype" w:hAnsi="Palatino Linotype"/>
        </w:rPr>
      </w:pPr>
      <w:bookmarkStart w:id="0" w:name="_Toc461049982"/>
      <w:bookmarkStart w:id="1" w:name="_Toc462185195"/>
      <w:bookmarkStart w:id="2" w:name="_Toc426230138"/>
      <w:r w:rsidRPr="008B333F">
        <w:rPr>
          <w:rFonts w:ascii="Palatino Linotype" w:hAnsi="Palatino Linotype"/>
        </w:rPr>
        <w:t>Changes to Commands and Properties</w:t>
      </w:r>
      <w:bookmarkEnd w:id="0"/>
      <w:bookmarkEnd w:id="1"/>
    </w:p>
    <w:p w14:paraId="6F3227B1" w14:textId="77777777" w:rsidR="001E7CDB" w:rsidRPr="008B333F" w:rsidRDefault="001E7CDB" w:rsidP="001E7CDB">
      <w:pPr>
        <w:pStyle w:val="Heading2"/>
        <w:rPr>
          <w:rFonts w:ascii="Palatino Linotype" w:hAnsi="Palatino Linotype"/>
          <w:color w:val="auto"/>
        </w:rPr>
      </w:pPr>
      <w:bookmarkStart w:id="3" w:name="_Toc461049983"/>
      <w:bookmarkStart w:id="4" w:name="_Toc462185196"/>
      <w:r w:rsidRPr="008B333F">
        <w:rPr>
          <w:rFonts w:ascii="Palatino Linotype" w:hAnsi="Palatino Linotype"/>
          <w:color w:val="auto"/>
        </w:rPr>
        <w:t>Command Changes</w:t>
      </w:r>
      <w:bookmarkEnd w:id="3"/>
      <w:bookmarkEnd w:id="4"/>
    </w:p>
    <w:tbl>
      <w:tblPr>
        <w:tblStyle w:val="TableGrid"/>
        <w:tblW w:w="0" w:type="auto"/>
        <w:tblLook w:val="04A0" w:firstRow="1" w:lastRow="0" w:firstColumn="1" w:lastColumn="0" w:noHBand="0" w:noVBand="1"/>
      </w:tblPr>
      <w:tblGrid>
        <w:gridCol w:w="3595"/>
        <w:gridCol w:w="5755"/>
      </w:tblGrid>
      <w:tr w:rsidR="001E7CDB" w:rsidRPr="008B333F" w14:paraId="2FC8CD52" w14:textId="77777777" w:rsidTr="00A577E0">
        <w:trPr>
          <w:trHeight w:val="360"/>
        </w:trPr>
        <w:tc>
          <w:tcPr>
            <w:tcW w:w="3595" w:type="dxa"/>
            <w:noWrap/>
            <w:hideMark/>
          </w:tcPr>
          <w:p w14:paraId="7229910E" w14:textId="77777777" w:rsidR="001E7CDB" w:rsidRPr="008B333F" w:rsidRDefault="001E7CDB">
            <w:pPr>
              <w:rPr>
                <w:rFonts w:ascii="Palatino Linotype" w:hAnsi="Palatino Linotype"/>
                <w:b/>
                <w:bCs/>
              </w:rPr>
            </w:pPr>
            <w:r w:rsidRPr="008B333F">
              <w:rPr>
                <w:rFonts w:ascii="Palatino Linotype" w:hAnsi="Palatino Linotype"/>
                <w:b/>
                <w:bCs/>
              </w:rPr>
              <w:t>Command Name</w:t>
            </w:r>
          </w:p>
        </w:tc>
        <w:tc>
          <w:tcPr>
            <w:tcW w:w="5755" w:type="dxa"/>
            <w:noWrap/>
            <w:hideMark/>
          </w:tcPr>
          <w:p w14:paraId="3FAECBAF" w14:textId="77777777" w:rsidR="001E7CDB" w:rsidRPr="008B333F" w:rsidRDefault="001E7CDB">
            <w:pPr>
              <w:rPr>
                <w:rFonts w:ascii="Palatino Linotype" w:hAnsi="Palatino Linotype"/>
                <w:b/>
                <w:bCs/>
              </w:rPr>
            </w:pPr>
            <w:r w:rsidRPr="008B333F">
              <w:rPr>
                <w:rFonts w:ascii="Palatino Linotype" w:hAnsi="Palatino Linotype"/>
                <w:b/>
                <w:bCs/>
              </w:rPr>
              <w:t>Comment</w:t>
            </w:r>
          </w:p>
        </w:tc>
      </w:tr>
      <w:tr w:rsidR="001E7CDB" w:rsidRPr="008B333F" w14:paraId="2E94D9E2" w14:textId="77777777" w:rsidTr="00A577E0">
        <w:trPr>
          <w:trHeight w:val="345"/>
        </w:trPr>
        <w:tc>
          <w:tcPr>
            <w:tcW w:w="3595" w:type="dxa"/>
            <w:noWrap/>
            <w:hideMark/>
          </w:tcPr>
          <w:p w14:paraId="457986F9" w14:textId="77777777" w:rsidR="001E7CDB" w:rsidRPr="008B333F" w:rsidRDefault="001E7CDB">
            <w:pPr>
              <w:rPr>
                <w:rFonts w:ascii="Palatino Linotype" w:hAnsi="Palatino Linotype"/>
              </w:rPr>
            </w:pPr>
            <w:proofErr w:type="spellStart"/>
            <w:r w:rsidRPr="008B333F">
              <w:rPr>
                <w:rFonts w:ascii="Palatino Linotype" w:hAnsi="Palatino Linotype"/>
              </w:rPr>
              <w:t>add_output_reg_across_rtl_group</w:t>
            </w:r>
            <w:proofErr w:type="spellEnd"/>
          </w:p>
        </w:tc>
        <w:tc>
          <w:tcPr>
            <w:tcW w:w="5755" w:type="dxa"/>
            <w:noWrap/>
            <w:hideMark/>
          </w:tcPr>
          <w:p w14:paraId="623BE389" w14:textId="77777777" w:rsidR="001E7CDB" w:rsidRPr="008B333F" w:rsidRDefault="001E7CDB">
            <w:pPr>
              <w:rPr>
                <w:rFonts w:ascii="Palatino Linotype" w:hAnsi="Palatino Linotype"/>
              </w:rPr>
            </w:pPr>
            <w:r w:rsidRPr="008B333F">
              <w:rPr>
                <w:rFonts w:ascii="Palatino Linotype" w:hAnsi="Palatino Linotype"/>
              </w:rPr>
              <w:t xml:space="preserve">Name change. Previous name was </w:t>
            </w:r>
            <w:proofErr w:type="spellStart"/>
            <w:proofErr w:type="gramStart"/>
            <w:r w:rsidRPr="008B333F">
              <w:rPr>
                <w:rFonts w:ascii="Palatino Linotype" w:hAnsi="Palatino Linotype"/>
              </w:rPr>
              <w:t>add</w:t>
            </w:r>
            <w:proofErr w:type="gramEnd"/>
            <w:r w:rsidRPr="008B333F">
              <w:rPr>
                <w:rFonts w:ascii="Palatino Linotype" w:hAnsi="Palatino Linotype"/>
              </w:rPr>
              <w:t>_output_reg_across_rtlgroup</w:t>
            </w:r>
            <w:proofErr w:type="spellEnd"/>
          </w:p>
        </w:tc>
      </w:tr>
      <w:tr w:rsidR="001E7CDB" w:rsidRPr="008B333F" w14:paraId="18F4AA19" w14:textId="77777777" w:rsidTr="00A577E0">
        <w:trPr>
          <w:trHeight w:val="345"/>
        </w:trPr>
        <w:tc>
          <w:tcPr>
            <w:tcW w:w="3595" w:type="dxa"/>
            <w:noWrap/>
            <w:hideMark/>
          </w:tcPr>
          <w:p w14:paraId="1F778826" w14:textId="77777777" w:rsidR="001E7CDB" w:rsidRPr="008B333F" w:rsidRDefault="001E7CDB">
            <w:pPr>
              <w:rPr>
                <w:rFonts w:ascii="Palatino Linotype" w:hAnsi="Palatino Linotype"/>
              </w:rPr>
            </w:pPr>
            <w:proofErr w:type="spellStart"/>
            <w:r w:rsidRPr="008B333F">
              <w:rPr>
                <w:rFonts w:ascii="Palatino Linotype" w:hAnsi="Palatino Linotype"/>
              </w:rPr>
              <w:t>show_project</w:t>
            </w:r>
            <w:proofErr w:type="spellEnd"/>
          </w:p>
        </w:tc>
        <w:tc>
          <w:tcPr>
            <w:tcW w:w="5755" w:type="dxa"/>
            <w:noWrap/>
            <w:hideMark/>
          </w:tcPr>
          <w:p w14:paraId="47AED380" w14:textId="77777777" w:rsidR="001E7CDB" w:rsidRPr="008B333F" w:rsidRDefault="001E7CDB">
            <w:pPr>
              <w:rPr>
                <w:rFonts w:ascii="Palatino Linotype" w:hAnsi="Palatino Linotype"/>
              </w:rPr>
            </w:pPr>
            <w:r w:rsidRPr="008B333F">
              <w:rPr>
                <w:rFonts w:ascii="Palatino Linotype" w:hAnsi="Palatino Linotype"/>
              </w:rPr>
              <w:t>New command to print the project name</w:t>
            </w:r>
          </w:p>
        </w:tc>
      </w:tr>
      <w:tr w:rsidR="001E7CDB" w:rsidRPr="008B333F" w14:paraId="2DC7B22F" w14:textId="77777777" w:rsidTr="00A577E0">
        <w:trPr>
          <w:trHeight w:val="345"/>
        </w:trPr>
        <w:tc>
          <w:tcPr>
            <w:tcW w:w="3595" w:type="dxa"/>
            <w:noWrap/>
            <w:hideMark/>
          </w:tcPr>
          <w:p w14:paraId="7D2E3754" w14:textId="77777777" w:rsidR="001E7CDB" w:rsidRPr="008B333F" w:rsidRDefault="001E7CDB">
            <w:pPr>
              <w:rPr>
                <w:rFonts w:ascii="Palatino Linotype" w:hAnsi="Palatino Linotype"/>
              </w:rPr>
            </w:pPr>
            <w:proofErr w:type="spellStart"/>
            <w:r w:rsidRPr="008B333F">
              <w:rPr>
                <w:rFonts w:ascii="Palatino Linotype" w:hAnsi="Palatino Linotype"/>
              </w:rPr>
              <w:t>set_clock_d</w:t>
            </w:r>
            <w:bookmarkStart w:id="5" w:name="_GoBack"/>
            <w:bookmarkEnd w:id="5"/>
            <w:r w:rsidRPr="008B333F">
              <w:rPr>
                <w:rFonts w:ascii="Palatino Linotype" w:hAnsi="Palatino Linotype"/>
              </w:rPr>
              <w:t>omain_sync_depth</w:t>
            </w:r>
            <w:proofErr w:type="spellEnd"/>
          </w:p>
        </w:tc>
        <w:tc>
          <w:tcPr>
            <w:tcW w:w="5755" w:type="dxa"/>
            <w:noWrap/>
            <w:hideMark/>
          </w:tcPr>
          <w:p w14:paraId="710D7ED5" w14:textId="77777777" w:rsidR="001E7CDB" w:rsidRPr="008B333F" w:rsidRDefault="001E7CDB">
            <w:pPr>
              <w:rPr>
                <w:rFonts w:ascii="Palatino Linotype" w:hAnsi="Palatino Linotype"/>
              </w:rPr>
            </w:pPr>
            <w:r w:rsidRPr="008B333F">
              <w:rPr>
                <w:rFonts w:ascii="Palatino Linotype" w:hAnsi="Palatino Linotype"/>
              </w:rPr>
              <w:t>New command to set the synchronizer depth of a clock domain</w:t>
            </w:r>
          </w:p>
        </w:tc>
      </w:tr>
      <w:tr w:rsidR="009A6CCB" w:rsidRPr="008B333F" w14:paraId="43CA17A0" w14:textId="77777777" w:rsidTr="00A577E0">
        <w:trPr>
          <w:trHeight w:val="345"/>
        </w:trPr>
        <w:tc>
          <w:tcPr>
            <w:tcW w:w="3595" w:type="dxa"/>
            <w:noWrap/>
          </w:tcPr>
          <w:p w14:paraId="19F7A948" w14:textId="572AAD44" w:rsidR="009A6CCB" w:rsidRDefault="009A6CCB">
            <w:pPr>
              <w:rPr>
                <w:rFonts w:ascii="Palatino Linotype" w:hAnsi="Palatino Linotype"/>
              </w:rPr>
            </w:pPr>
            <w:r>
              <w:rPr>
                <w:rFonts w:ascii="Palatino Linotype" w:hAnsi="Palatino Linotype"/>
              </w:rPr>
              <w:t>map</w:t>
            </w:r>
          </w:p>
        </w:tc>
        <w:tc>
          <w:tcPr>
            <w:tcW w:w="5755" w:type="dxa"/>
            <w:noWrap/>
          </w:tcPr>
          <w:p w14:paraId="4D25F237" w14:textId="0E2BD9F5" w:rsidR="009A6CCB" w:rsidRDefault="009A6CCB">
            <w:pPr>
              <w:rPr>
                <w:rFonts w:ascii="Palatino Linotype" w:hAnsi="Palatino Linotype"/>
              </w:rPr>
            </w:pPr>
            <w:r>
              <w:rPr>
                <w:rFonts w:ascii="Palatino Linotype" w:hAnsi="Palatino Linotype"/>
              </w:rPr>
              <w:t>This command has been deprecated</w:t>
            </w:r>
          </w:p>
        </w:tc>
      </w:tr>
      <w:tr w:rsidR="007B7C8C" w:rsidRPr="008B333F" w14:paraId="5932D1A6" w14:textId="77777777" w:rsidTr="00A577E0">
        <w:trPr>
          <w:trHeight w:val="345"/>
        </w:trPr>
        <w:tc>
          <w:tcPr>
            <w:tcW w:w="3595" w:type="dxa"/>
            <w:noWrap/>
          </w:tcPr>
          <w:p w14:paraId="732CC35A" w14:textId="43FF4C28" w:rsidR="007B7C8C" w:rsidRPr="008B333F" w:rsidRDefault="007B7C8C">
            <w:pPr>
              <w:rPr>
                <w:rFonts w:ascii="Palatino Linotype" w:hAnsi="Palatino Linotype"/>
              </w:rPr>
            </w:pPr>
            <w:proofErr w:type="spellStart"/>
            <w:r>
              <w:rPr>
                <w:rFonts w:ascii="Palatino Linotype" w:hAnsi="Palatino Linotype"/>
              </w:rPr>
              <w:t>tune_route</w:t>
            </w:r>
            <w:proofErr w:type="spellEnd"/>
          </w:p>
        </w:tc>
        <w:tc>
          <w:tcPr>
            <w:tcW w:w="5755" w:type="dxa"/>
            <w:noWrap/>
          </w:tcPr>
          <w:p w14:paraId="174F5314" w14:textId="55B8D637" w:rsidR="007B7C8C" w:rsidRPr="008B333F" w:rsidRDefault="007B7C8C">
            <w:pPr>
              <w:rPr>
                <w:rFonts w:ascii="Palatino Linotype" w:hAnsi="Palatino Linotype"/>
              </w:rPr>
            </w:pPr>
            <w:r>
              <w:rPr>
                <w:rFonts w:ascii="Palatino Linotype" w:hAnsi="Palatino Linotype"/>
              </w:rPr>
              <w:t>This command has been deprecated</w:t>
            </w:r>
          </w:p>
        </w:tc>
      </w:tr>
      <w:tr w:rsidR="009A6CCB" w:rsidRPr="008B333F" w14:paraId="0B26EB9E" w14:textId="77777777" w:rsidTr="00A577E0">
        <w:trPr>
          <w:trHeight w:val="345"/>
        </w:trPr>
        <w:tc>
          <w:tcPr>
            <w:tcW w:w="3595" w:type="dxa"/>
            <w:noWrap/>
          </w:tcPr>
          <w:p w14:paraId="3484E038" w14:textId="6E2307AA" w:rsidR="009A6CCB" w:rsidRDefault="009A6CCB">
            <w:pPr>
              <w:rPr>
                <w:rFonts w:ascii="Palatino Linotype" w:hAnsi="Palatino Linotype"/>
              </w:rPr>
            </w:pPr>
            <w:proofErr w:type="spellStart"/>
            <w:r>
              <w:rPr>
                <w:rFonts w:ascii="Palatino Linotype" w:hAnsi="Palatino Linotype"/>
              </w:rPr>
              <w:t>tune_links</w:t>
            </w:r>
            <w:proofErr w:type="spellEnd"/>
          </w:p>
        </w:tc>
        <w:tc>
          <w:tcPr>
            <w:tcW w:w="5755" w:type="dxa"/>
            <w:noWrap/>
          </w:tcPr>
          <w:p w14:paraId="689A8681" w14:textId="706A3273" w:rsidR="009A6CCB" w:rsidRDefault="009A6CCB">
            <w:pPr>
              <w:rPr>
                <w:rFonts w:ascii="Palatino Linotype" w:hAnsi="Palatino Linotype"/>
              </w:rPr>
            </w:pPr>
            <w:r>
              <w:rPr>
                <w:rFonts w:ascii="Palatino Linotype" w:hAnsi="Palatino Linotype"/>
              </w:rPr>
              <w:t>This command has been deprecated</w:t>
            </w:r>
          </w:p>
        </w:tc>
      </w:tr>
    </w:tbl>
    <w:p w14:paraId="610B71D7" w14:textId="77777777" w:rsidR="001E7CDB" w:rsidRPr="008B333F" w:rsidRDefault="001E7CDB" w:rsidP="001E7CDB">
      <w:pPr>
        <w:pStyle w:val="Heading2"/>
        <w:rPr>
          <w:rFonts w:ascii="Palatino Linotype" w:hAnsi="Palatino Linotype"/>
          <w:color w:val="auto"/>
        </w:rPr>
      </w:pPr>
      <w:bookmarkStart w:id="6" w:name="_Toc461049984"/>
      <w:bookmarkStart w:id="7" w:name="_Toc462185197"/>
      <w:r w:rsidRPr="008B333F">
        <w:rPr>
          <w:rFonts w:ascii="Palatino Linotype" w:hAnsi="Palatino Linotype"/>
          <w:color w:val="auto"/>
        </w:rPr>
        <w:t>Default Property Changes</w:t>
      </w:r>
      <w:bookmarkEnd w:id="6"/>
      <w:bookmarkEnd w:id="7"/>
    </w:p>
    <w:tbl>
      <w:tblPr>
        <w:tblStyle w:val="TableGrid"/>
        <w:tblW w:w="0" w:type="auto"/>
        <w:tblLook w:val="04A0" w:firstRow="1" w:lastRow="0" w:firstColumn="1" w:lastColumn="0" w:noHBand="0" w:noVBand="1"/>
      </w:tblPr>
      <w:tblGrid>
        <w:gridCol w:w="2703"/>
        <w:gridCol w:w="1072"/>
        <w:gridCol w:w="5575"/>
      </w:tblGrid>
      <w:tr w:rsidR="001E7CDB" w:rsidRPr="008B333F" w14:paraId="37BDB691" w14:textId="77777777" w:rsidTr="00954E97">
        <w:trPr>
          <w:trHeight w:val="360"/>
        </w:trPr>
        <w:tc>
          <w:tcPr>
            <w:tcW w:w="2703" w:type="dxa"/>
            <w:noWrap/>
            <w:hideMark/>
          </w:tcPr>
          <w:p w14:paraId="0F1B2ADD" w14:textId="77777777" w:rsidR="001E7CDB" w:rsidRPr="008B333F" w:rsidRDefault="001E7CDB">
            <w:pPr>
              <w:rPr>
                <w:rFonts w:ascii="Palatino Linotype" w:hAnsi="Palatino Linotype"/>
                <w:b/>
                <w:bCs/>
              </w:rPr>
            </w:pPr>
            <w:r w:rsidRPr="008B333F">
              <w:rPr>
                <w:rFonts w:ascii="Palatino Linotype" w:hAnsi="Palatino Linotype"/>
                <w:b/>
                <w:bCs/>
              </w:rPr>
              <w:t>Property Name</w:t>
            </w:r>
          </w:p>
        </w:tc>
        <w:tc>
          <w:tcPr>
            <w:tcW w:w="1072" w:type="dxa"/>
            <w:noWrap/>
            <w:hideMark/>
          </w:tcPr>
          <w:p w14:paraId="20480706" w14:textId="77777777" w:rsidR="001E7CDB" w:rsidRPr="008B333F" w:rsidRDefault="001E7CDB">
            <w:pPr>
              <w:rPr>
                <w:rFonts w:ascii="Palatino Linotype" w:hAnsi="Palatino Linotype"/>
                <w:b/>
                <w:bCs/>
              </w:rPr>
            </w:pPr>
            <w:r w:rsidRPr="008B333F">
              <w:rPr>
                <w:rFonts w:ascii="Palatino Linotype" w:hAnsi="Palatino Linotype"/>
                <w:b/>
                <w:bCs/>
              </w:rPr>
              <w:t>Default Value</w:t>
            </w:r>
          </w:p>
        </w:tc>
        <w:tc>
          <w:tcPr>
            <w:tcW w:w="5575" w:type="dxa"/>
            <w:noWrap/>
            <w:hideMark/>
          </w:tcPr>
          <w:p w14:paraId="06424780" w14:textId="77777777" w:rsidR="001E7CDB" w:rsidRPr="008B333F" w:rsidRDefault="001E7CDB">
            <w:pPr>
              <w:rPr>
                <w:rFonts w:ascii="Palatino Linotype" w:hAnsi="Palatino Linotype"/>
                <w:b/>
                <w:bCs/>
              </w:rPr>
            </w:pPr>
            <w:r w:rsidRPr="008B333F">
              <w:rPr>
                <w:rFonts w:ascii="Palatino Linotype" w:hAnsi="Palatino Linotype"/>
                <w:b/>
                <w:bCs/>
              </w:rPr>
              <w:t>Comment</w:t>
            </w:r>
          </w:p>
        </w:tc>
      </w:tr>
      <w:tr w:rsidR="001E7CDB" w:rsidRPr="008B333F" w14:paraId="4F72CC08" w14:textId="77777777" w:rsidTr="00954E97">
        <w:trPr>
          <w:trHeight w:val="345"/>
        </w:trPr>
        <w:tc>
          <w:tcPr>
            <w:tcW w:w="2703" w:type="dxa"/>
            <w:noWrap/>
            <w:hideMark/>
          </w:tcPr>
          <w:p w14:paraId="0411B3F1" w14:textId="77777777" w:rsidR="001E7CDB" w:rsidRPr="008B333F" w:rsidRDefault="001E7CDB">
            <w:pPr>
              <w:rPr>
                <w:rFonts w:ascii="Palatino Linotype" w:hAnsi="Palatino Linotype"/>
              </w:rPr>
            </w:pPr>
            <w:proofErr w:type="spellStart"/>
            <w:r w:rsidRPr="008B333F">
              <w:rPr>
                <w:rFonts w:ascii="Palatino Linotype" w:hAnsi="Palatino Linotype"/>
              </w:rPr>
              <w:t>msg_peak_bw</w:t>
            </w:r>
            <w:proofErr w:type="spellEnd"/>
          </w:p>
        </w:tc>
        <w:tc>
          <w:tcPr>
            <w:tcW w:w="1072" w:type="dxa"/>
            <w:noWrap/>
            <w:hideMark/>
          </w:tcPr>
          <w:p w14:paraId="3630E12B" w14:textId="77777777" w:rsidR="001E7CDB" w:rsidRPr="008B333F" w:rsidRDefault="001E7CDB">
            <w:pPr>
              <w:rPr>
                <w:rFonts w:ascii="Palatino Linotype" w:hAnsi="Palatino Linotype"/>
              </w:rPr>
            </w:pPr>
            <w:r w:rsidRPr="008B333F">
              <w:rPr>
                <w:rFonts w:ascii="Palatino Linotype" w:hAnsi="Palatino Linotype"/>
              </w:rPr>
              <w:t>6.4</w:t>
            </w:r>
          </w:p>
        </w:tc>
        <w:tc>
          <w:tcPr>
            <w:tcW w:w="5575" w:type="dxa"/>
            <w:noWrap/>
            <w:hideMark/>
          </w:tcPr>
          <w:p w14:paraId="0C3B0671" w14:textId="77777777" w:rsidR="001E7CDB" w:rsidRPr="008B333F" w:rsidRDefault="001E7CDB">
            <w:pPr>
              <w:rPr>
                <w:rFonts w:ascii="Palatino Linotype" w:hAnsi="Palatino Linotype"/>
              </w:rPr>
            </w:pPr>
            <w:r w:rsidRPr="008B333F">
              <w:rPr>
                <w:rFonts w:ascii="Palatino Linotype" w:hAnsi="Palatino Linotype"/>
              </w:rPr>
              <w:t>This property has been deprecated</w:t>
            </w:r>
          </w:p>
        </w:tc>
      </w:tr>
      <w:tr w:rsidR="001E7CDB" w:rsidRPr="008B333F" w14:paraId="1DA47AC7" w14:textId="77777777" w:rsidTr="00954E97">
        <w:trPr>
          <w:trHeight w:val="345"/>
        </w:trPr>
        <w:tc>
          <w:tcPr>
            <w:tcW w:w="2703" w:type="dxa"/>
            <w:noWrap/>
            <w:hideMark/>
          </w:tcPr>
          <w:p w14:paraId="020A247A" w14:textId="77777777" w:rsidR="001E7CDB" w:rsidRPr="008B333F" w:rsidRDefault="001E7CDB">
            <w:pPr>
              <w:rPr>
                <w:rFonts w:ascii="Palatino Linotype" w:hAnsi="Palatino Linotype"/>
              </w:rPr>
            </w:pPr>
            <w:proofErr w:type="spellStart"/>
            <w:r w:rsidRPr="008B333F">
              <w:rPr>
                <w:rFonts w:ascii="Palatino Linotype" w:hAnsi="Palatino Linotype"/>
              </w:rPr>
              <w:t>msg_peak_rate</w:t>
            </w:r>
            <w:proofErr w:type="spellEnd"/>
          </w:p>
        </w:tc>
        <w:tc>
          <w:tcPr>
            <w:tcW w:w="1072" w:type="dxa"/>
            <w:noWrap/>
            <w:hideMark/>
          </w:tcPr>
          <w:p w14:paraId="5A26206E" w14:textId="77777777" w:rsidR="001E7CDB" w:rsidRPr="008B333F" w:rsidRDefault="001E7CDB">
            <w:pPr>
              <w:rPr>
                <w:rFonts w:ascii="Palatino Linotype" w:hAnsi="Palatino Linotype"/>
              </w:rPr>
            </w:pPr>
            <w:r w:rsidRPr="008B333F">
              <w:rPr>
                <w:rFonts w:ascii="Palatino Linotype" w:hAnsi="Palatino Linotype"/>
              </w:rPr>
              <w:t>0.1</w:t>
            </w:r>
          </w:p>
        </w:tc>
        <w:tc>
          <w:tcPr>
            <w:tcW w:w="5575" w:type="dxa"/>
            <w:noWrap/>
            <w:hideMark/>
          </w:tcPr>
          <w:p w14:paraId="03B6FA14" w14:textId="77777777" w:rsidR="001E7CDB" w:rsidRPr="008B333F" w:rsidRDefault="001E7CDB">
            <w:pPr>
              <w:rPr>
                <w:rFonts w:ascii="Palatino Linotype" w:hAnsi="Palatino Linotype"/>
              </w:rPr>
            </w:pPr>
            <w:r w:rsidRPr="008B333F">
              <w:rPr>
                <w:rFonts w:ascii="Palatino Linotype" w:hAnsi="Palatino Linotype"/>
              </w:rPr>
              <w:t>This property has been deprecated</w:t>
            </w:r>
          </w:p>
        </w:tc>
      </w:tr>
      <w:tr w:rsidR="001E7CDB" w:rsidRPr="008B333F" w14:paraId="5A3D3BBD" w14:textId="77777777" w:rsidTr="00954E97">
        <w:trPr>
          <w:trHeight w:val="345"/>
        </w:trPr>
        <w:tc>
          <w:tcPr>
            <w:tcW w:w="2703" w:type="dxa"/>
            <w:noWrap/>
            <w:hideMark/>
          </w:tcPr>
          <w:p w14:paraId="4A06EFE5" w14:textId="77777777" w:rsidR="001E7CDB" w:rsidRPr="008B333F" w:rsidRDefault="001E7CDB">
            <w:pPr>
              <w:rPr>
                <w:rFonts w:ascii="Palatino Linotype" w:hAnsi="Palatino Linotype"/>
              </w:rPr>
            </w:pPr>
            <w:proofErr w:type="spellStart"/>
            <w:r w:rsidRPr="008B333F">
              <w:rPr>
                <w:rFonts w:ascii="Palatino Linotype" w:hAnsi="Palatino Linotype"/>
              </w:rPr>
              <w:t>peak_multiplier</w:t>
            </w:r>
            <w:proofErr w:type="spellEnd"/>
          </w:p>
        </w:tc>
        <w:tc>
          <w:tcPr>
            <w:tcW w:w="1072" w:type="dxa"/>
            <w:noWrap/>
            <w:hideMark/>
          </w:tcPr>
          <w:p w14:paraId="072E0899" w14:textId="77777777" w:rsidR="001E7CDB" w:rsidRPr="008B333F" w:rsidRDefault="001E7CDB">
            <w:pPr>
              <w:rPr>
                <w:rFonts w:ascii="Palatino Linotype" w:hAnsi="Palatino Linotype"/>
              </w:rPr>
            </w:pPr>
            <w:r w:rsidRPr="008B333F">
              <w:rPr>
                <w:rFonts w:ascii="Palatino Linotype" w:hAnsi="Palatino Linotype"/>
              </w:rPr>
              <w:t>1</w:t>
            </w:r>
          </w:p>
        </w:tc>
        <w:tc>
          <w:tcPr>
            <w:tcW w:w="5575" w:type="dxa"/>
            <w:noWrap/>
            <w:hideMark/>
          </w:tcPr>
          <w:p w14:paraId="0C0C9859" w14:textId="77777777" w:rsidR="001E7CDB" w:rsidRPr="008B333F" w:rsidRDefault="001E7CDB">
            <w:pPr>
              <w:rPr>
                <w:rFonts w:ascii="Palatino Linotype" w:hAnsi="Palatino Linotype"/>
              </w:rPr>
            </w:pPr>
            <w:r w:rsidRPr="008B333F">
              <w:rPr>
                <w:rFonts w:ascii="Palatino Linotype" w:hAnsi="Palatino Linotype"/>
              </w:rPr>
              <w:t>New property to specify the default multiplier to calculate peak rate/</w:t>
            </w:r>
            <w:proofErr w:type="spellStart"/>
            <w:r w:rsidRPr="008B333F">
              <w:rPr>
                <w:rFonts w:ascii="Palatino Linotype" w:hAnsi="Palatino Linotype"/>
              </w:rPr>
              <w:t>bw</w:t>
            </w:r>
            <w:proofErr w:type="spellEnd"/>
            <w:r w:rsidRPr="008B333F">
              <w:rPr>
                <w:rFonts w:ascii="Palatino Linotype" w:hAnsi="Palatino Linotype"/>
              </w:rPr>
              <w:t xml:space="preserve"> from average rate/</w:t>
            </w:r>
            <w:proofErr w:type="spellStart"/>
            <w:r w:rsidRPr="008B333F">
              <w:rPr>
                <w:rFonts w:ascii="Palatino Linotype" w:hAnsi="Palatino Linotype"/>
              </w:rPr>
              <w:t>bw</w:t>
            </w:r>
            <w:proofErr w:type="spellEnd"/>
            <w:r w:rsidRPr="008B333F">
              <w:rPr>
                <w:rFonts w:ascii="Palatino Linotype" w:hAnsi="Palatino Linotype"/>
              </w:rPr>
              <w:t xml:space="preserve"> when the peak rate/</w:t>
            </w:r>
            <w:proofErr w:type="spellStart"/>
            <w:r w:rsidRPr="008B333F">
              <w:rPr>
                <w:rFonts w:ascii="Palatino Linotype" w:hAnsi="Palatino Linotype"/>
              </w:rPr>
              <w:t>bw</w:t>
            </w:r>
            <w:proofErr w:type="spellEnd"/>
            <w:r w:rsidRPr="008B333F">
              <w:rPr>
                <w:rFonts w:ascii="Palatino Linotype" w:hAnsi="Palatino Linotype"/>
              </w:rPr>
              <w:t xml:space="preserve"> is not specified</w:t>
            </w:r>
          </w:p>
        </w:tc>
      </w:tr>
      <w:tr w:rsidR="001E7CDB" w:rsidRPr="008B333F" w14:paraId="624D2CCE" w14:textId="77777777" w:rsidTr="00954E97">
        <w:trPr>
          <w:trHeight w:val="345"/>
        </w:trPr>
        <w:tc>
          <w:tcPr>
            <w:tcW w:w="2703" w:type="dxa"/>
            <w:noWrap/>
            <w:hideMark/>
          </w:tcPr>
          <w:p w14:paraId="7A299E58" w14:textId="77777777" w:rsidR="001E7CDB" w:rsidRPr="008B333F" w:rsidRDefault="001E7CDB">
            <w:pPr>
              <w:rPr>
                <w:rFonts w:ascii="Palatino Linotype" w:hAnsi="Palatino Linotype"/>
              </w:rPr>
            </w:pPr>
            <w:proofErr w:type="spellStart"/>
            <w:r w:rsidRPr="008B333F">
              <w:rPr>
                <w:rFonts w:ascii="Palatino Linotype" w:hAnsi="Palatino Linotype"/>
              </w:rPr>
              <w:t>sync_input_register</w:t>
            </w:r>
            <w:proofErr w:type="spellEnd"/>
          </w:p>
        </w:tc>
        <w:tc>
          <w:tcPr>
            <w:tcW w:w="1072" w:type="dxa"/>
            <w:noWrap/>
            <w:hideMark/>
          </w:tcPr>
          <w:p w14:paraId="29AC8A42" w14:textId="77777777" w:rsidR="001E7CDB" w:rsidRPr="008B333F" w:rsidRDefault="001E7CDB">
            <w:pPr>
              <w:rPr>
                <w:rFonts w:ascii="Palatino Linotype" w:hAnsi="Palatino Linotype"/>
              </w:rPr>
            </w:pPr>
            <w:r w:rsidRPr="008B333F">
              <w:rPr>
                <w:rFonts w:ascii="Palatino Linotype" w:hAnsi="Palatino Linotype"/>
              </w:rPr>
              <w:t>no</w:t>
            </w:r>
          </w:p>
        </w:tc>
        <w:tc>
          <w:tcPr>
            <w:tcW w:w="5575" w:type="dxa"/>
            <w:noWrap/>
            <w:hideMark/>
          </w:tcPr>
          <w:p w14:paraId="5B40DC38" w14:textId="62483F6F" w:rsidR="001E7CDB" w:rsidRPr="008B333F" w:rsidRDefault="001E7CDB">
            <w:pPr>
              <w:rPr>
                <w:rFonts w:ascii="Palatino Linotype" w:hAnsi="Palatino Linotype"/>
              </w:rPr>
            </w:pPr>
            <w:r w:rsidRPr="008B333F">
              <w:rPr>
                <w:rFonts w:ascii="Palatino Linotype" w:hAnsi="Palatino Linotype"/>
              </w:rPr>
              <w:t>New default property to enable or disable</w:t>
            </w:r>
            <w:r w:rsidR="00736CB6">
              <w:rPr>
                <w:rFonts w:ascii="Palatino Linotype" w:hAnsi="Palatino Linotype"/>
              </w:rPr>
              <w:t xml:space="preserve"> </w:t>
            </w:r>
            <w:r w:rsidRPr="008B333F">
              <w:rPr>
                <w:rFonts w:ascii="Palatino Linotype" w:hAnsi="Palatino Linotype"/>
              </w:rPr>
              <w:t>input registering at the bridge when there is no clock crossing at the bridge.</w:t>
            </w:r>
          </w:p>
        </w:tc>
      </w:tr>
      <w:tr w:rsidR="001E7CDB" w:rsidRPr="008B333F" w14:paraId="1AAA1A10" w14:textId="77777777" w:rsidTr="00954E97">
        <w:trPr>
          <w:trHeight w:val="345"/>
        </w:trPr>
        <w:tc>
          <w:tcPr>
            <w:tcW w:w="2703" w:type="dxa"/>
            <w:noWrap/>
            <w:hideMark/>
          </w:tcPr>
          <w:p w14:paraId="45BCBA38" w14:textId="6EB71289" w:rsidR="001E7CDB" w:rsidRPr="008B333F" w:rsidRDefault="002C55C6">
            <w:pPr>
              <w:rPr>
                <w:rFonts w:ascii="Palatino Linotype" w:hAnsi="Palatino Linotype"/>
              </w:rPr>
            </w:pPr>
            <w:proofErr w:type="spellStart"/>
            <w:r>
              <w:rPr>
                <w:rFonts w:ascii="Palatino Linotype" w:hAnsi="Palatino Linotype"/>
              </w:rPr>
              <w:t>s</w:t>
            </w:r>
            <w:r w:rsidR="001E7CDB" w:rsidRPr="008B333F">
              <w:rPr>
                <w:rFonts w:ascii="Palatino Linotype" w:hAnsi="Palatino Linotype"/>
              </w:rPr>
              <w:t>ynchronizer_depth</w:t>
            </w:r>
            <w:proofErr w:type="spellEnd"/>
          </w:p>
        </w:tc>
        <w:tc>
          <w:tcPr>
            <w:tcW w:w="1072" w:type="dxa"/>
            <w:noWrap/>
            <w:hideMark/>
          </w:tcPr>
          <w:p w14:paraId="7440D8F2" w14:textId="77777777" w:rsidR="001E7CDB" w:rsidRPr="008B333F" w:rsidRDefault="001E7CDB">
            <w:pPr>
              <w:rPr>
                <w:rFonts w:ascii="Palatino Linotype" w:hAnsi="Palatino Linotype"/>
              </w:rPr>
            </w:pPr>
            <w:r w:rsidRPr="008B333F">
              <w:rPr>
                <w:rFonts w:ascii="Palatino Linotype" w:hAnsi="Palatino Linotype"/>
              </w:rPr>
              <w:t>2</w:t>
            </w:r>
          </w:p>
        </w:tc>
        <w:tc>
          <w:tcPr>
            <w:tcW w:w="5575" w:type="dxa"/>
            <w:noWrap/>
            <w:hideMark/>
          </w:tcPr>
          <w:p w14:paraId="76CFBD9D" w14:textId="77777777" w:rsidR="001E7CDB" w:rsidRPr="008B333F" w:rsidRDefault="001E7CDB">
            <w:pPr>
              <w:rPr>
                <w:rFonts w:ascii="Palatino Linotype" w:hAnsi="Palatino Linotype"/>
              </w:rPr>
            </w:pPr>
            <w:r w:rsidRPr="008B333F">
              <w:rPr>
                <w:rFonts w:ascii="Palatino Linotype" w:hAnsi="Palatino Linotype"/>
              </w:rPr>
              <w:t>New property to specify the default value of synchronizer depth for all clock domains.</w:t>
            </w:r>
          </w:p>
        </w:tc>
      </w:tr>
      <w:tr w:rsidR="001E7CDB" w:rsidRPr="008B333F" w14:paraId="1621867B" w14:textId="77777777" w:rsidTr="00954E97">
        <w:trPr>
          <w:trHeight w:val="345"/>
        </w:trPr>
        <w:tc>
          <w:tcPr>
            <w:tcW w:w="2703" w:type="dxa"/>
            <w:noWrap/>
            <w:hideMark/>
          </w:tcPr>
          <w:p w14:paraId="0AB68C31" w14:textId="77777777" w:rsidR="001E7CDB" w:rsidRPr="008B333F" w:rsidRDefault="001E7CDB">
            <w:pPr>
              <w:rPr>
                <w:rFonts w:ascii="Palatino Linotype" w:hAnsi="Palatino Linotype"/>
              </w:rPr>
            </w:pPr>
            <w:r w:rsidRPr="008B333F">
              <w:rPr>
                <w:rFonts w:ascii="Palatino Linotype" w:hAnsi="Palatino Linotype"/>
              </w:rPr>
              <w:t>axi4m_logical_processors</w:t>
            </w:r>
          </w:p>
        </w:tc>
        <w:tc>
          <w:tcPr>
            <w:tcW w:w="1072" w:type="dxa"/>
            <w:noWrap/>
            <w:hideMark/>
          </w:tcPr>
          <w:p w14:paraId="182CE601" w14:textId="77777777" w:rsidR="001E7CDB" w:rsidRPr="008B333F" w:rsidRDefault="001E7CDB">
            <w:pPr>
              <w:rPr>
                <w:rFonts w:ascii="Palatino Linotype" w:hAnsi="Palatino Linotype"/>
              </w:rPr>
            </w:pPr>
            <w:r w:rsidRPr="008B333F">
              <w:rPr>
                <w:rFonts w:ascii="Palatino Linotype" w:hAnsi="Palatino Linotype"/>
              </w:rPr>
              <w:t>1</w:t>
            </w:r>
          </w:p>
        </w:tc>
        <w:tc>
          <w:tcPr>
            <w:tcW w:w="5575" w:type="dxa"/>
            <w:noWrap/>
            <w:hideMark/>
          </w:tcPr>
          <w:p w14:paraId="0D8082AB" w14:textId="77777777" w:rsidR="001E7CDB" w:rsidRPr="008B333F" w:rsidRDefault="001E7CDB">
            <w:pPr>
              <w:rPr>
                <w:rFonts w:ascii="Palatino Linotype" w:hAnsi="Palatino Linotype"/>
              </w:rPr>
            </w:pPr>
            <w:r w:rsidRPr="008B333F">
              <w:rPr>
                <w:rFonts w:ascii="Palatino Linotype" w:hAnsi="Palatino Linotype"/>
              </w:rPr>
              <w:t>New property to specify the default number of logical processors supported by the master bridge</w:t>
            </w:r>
          </w:p>
        </w:tc>
      </w:tr>
      <w:tr w:rsidR="001E7CDB" w:rsidRPr="008B333F" w14:paraId="13A18B8E" w14:textId="77777777" w:rsidTr="00954E97">
        <w:trPr>
          <w:trHeight w:val="345"/>
        </w:trPr>
        <w:tc>
          <w:tcPr>
            <w:tcW w:w="2703" w:type="dxa"/>
            <w:noWrap/>
            <w:hideMark/>
          </w:tcPr>
          <w:p w14:paraId="1F30E48B" w14:textId="77777777" w:rsidR="001E7CDB" w:rsidRPr="008B333F" w:rsidRDefault="001E7CDB">
            <w:pPr>
              <w:rPr>
                <w:rFonts w:ascii="Palatino Linotype" w:hAnsi="Palatino Linotype"/>
              </w:rPr>
            </w:pPr>
            <w:r w:rsidRPr="008B333F">
              <w:rPr>
                <w:rFonts w:ascii="Palatino Linotype" w:hAnsi="Palatino Linotype"/>
              </w:rPr>
              <w:lastRenderedPageBreak/>
              <w:t>axi4m_exclusive_support</w:t>
            </w:r>
          </w:p>
        </w:tc>
        <w:tc>
          <w:tcPr>
            <w:tcW w:w="1072" w:type="dxa"/>
            <w:noWrap/>
            <w:hideMark/>
          </w:tcPr>
          <w:p w14:paraId="31BC6364" w14:textId="77777777" w:rsidR="001E7CDB" w:rsidRPr="008B333F" w:rsidRDefault="001E7CDB">
            <w:pPr>
              <w:rPr>
                <w:rFonts w:ascii="Palatino Linotype" w:hAnsi="Palatino Linotype"/>
              </w:rPr>
            </w:pPr>
            <w:r w:rsidRPr="008B333F">
              <w:rPr>
                <w:rFonts w:ascii="Palatino Linotype" w:hAnsi="Palatino Linotype"/>
              </w:rPr>
              <w:t>Yes</w:t>
            </w:r>
          </w:p>
        </w:tc>
        <w:tc>
          <w:tcPr>
            <w:tcW w:w="5575" w:type="dxa"/>
            <w:noWrap/>
            <w:hideMark/>
          </w:tcPr>
          <w:p w14:paraId="233DC454" w14:textId="77777777" w:rsidR="001E7CDB" w:rsidRPr="008B333F" w:rsidRDefault="001E7CDB">
            <w:pPr>
              <w:rPr>
                <w:rFonts w:ascii="Palatino Linotype" w:hAnsi="Palatino Linotype"/>
              </w:rPr>
            </w:pPr>
            <w:r w:rsidRPr="008B333F">
              <w:rPr>
                <w:rFonts w:ascii="Palatino Linotype" w:hAnsi="Palatino Linotype"/>
              </w:rPr>
              <w:t>New property to specify if a master has AXI exclusive support by default</w:t>
            </w:r>
          </w:p>
        </w:tc>
      </w:tr>
      <w:tr w:rsidR="001E7CDB" w:rsidRPr="008B333F" w14:paraId="5F55A2DA" w14:textId="77777777" w:rsidTr="00954E97">
        <w:trPr>
          <w:trHeight w:val="360"/>
        </w:trPr>
        <w:tc>
          <w:tcPr>
            <w:tcW w:w="2703" w:type="dxa"/>
            <w:noWrap/>
            <w:hideMark/>
          </w:tcPr>
          <w:p w14:paraId="3773938A" w14:textId="77777777" w:rsidR="001E7CDB" w:rsidRPr="008B333F" w:rsidRDefault="001E7CDB">
            <w:pPr>
              <w:rPr>
                <w:rFonts w:ascii="Palatino Linotype" w:hAnsi="Palatino Linotype"/>
              </w:rPr>
            </w:pPr>
            <w:proofErr w:type="spellStart"/>
            <w:r w:rsidRPr="008B333F">
              <w:rPr>
                <w:rFonts w:ascii="Palatino Linotype" w:hAnsi="Palatino Linotype"/>
              </w:rPr>
              <w:t>sysc_enable</w:t>
            </w:r>
            <w:proofErr w:type="spellEnd"/>
          </w:p>
        </w:tc>
        <w:tc>
          <w:tcPr>
            <w:tcW w:w="1072" w:type="dxa"/>
            <w:noWrap/>
            <w:hideMark/>
          </w:tcPr>
          <w:p w14:paraId="67EFDD83" w14:textId="77777777" w:rsidR="001E7CDB" w:rsidRPr="008B333F" w:rsidRDefault="001E7CDB">
            <w:pPr>
              <w:rPr>
                <w:rFonts w:ascii="Palatino Linotype" w:hAnsi="Palatino Linotype"/>
              </w:rPr>
            </w:pPr>
            <w:r w:rsidRPr="008B333F">
              <w:rPr>
                <w:rFonts w:ascii="Palatino Linotype" w:hAnsi="Palatino Linotype"/>
              </w:rPr>
              <w:t>no</w:t>
            </w:r>
          </w:p>
        </w:tc>
        <w:tc>
          <w:tcPr>
            <w:tcW w:w="5575" w:type="dxa"/>
            <w:noWrap/>
            <w:hideMark/>
          </w:tcPr>
          <w:p w14:paraId="7811D642" w14:textId="77777777" w:rsidR="001E7CDB" w:rsidRPr="008B333F" w:rsidRDefault="001E7CDB">
            <w:pPr>
              <w:rPr>
                <w:rFonts w:ascii="Palatino Linotype" w:hAnsi="Palatino Linotype"/>
              </w:rPr>
            </w:pPr>
            <w:r w:rsidRPr="008B333F">
              <w:rPr>
                <w:rFonts w:ascii="Palatino Linotype" w:hAnsi="Palatino Linotype"/>
              </w:rPr>
              <w:t xml:space="preserve">Enable generation of </w:t>
            </w:r>
            <w:proofErr w:type="spellStart"/>
            <w:r w:rsidRPr="008B333F">
              <w:rPr>
                <w:rFonts w:ascii="Palatino Linotype" w:hAnsi="Palatino Linotype"/>
              </w:rPr>
              <w:t>SystemC</w:t>
            </w:r>
            <w:proofErr w:type="spellEnd"/>
            <w:r w:rsidRPr="008B333F">
              <w:rPr>
                <w:rFonts w:ascii="Palatino Linotype" w:hAnsi="Palatino Linotype"/>
              </w:rPr>
              <w:t xml:space="preserve"> LT model</w:t>
            </w:r>
            <w:r w:rsidRPr="008B333F">
              <w:rPr>
                <w:rFonts w:ascii="Palatino Linotype" w:hAnsi="Palatino Linotype"/>
                <w:b/>
                <w:bCs/>
              </w:rPr>
              <w:t xml:space="preserve"> (Special License needed)</w:t>
            </w:r>
          </w:p>
        </w:tc>
      </w:tr>
      <w:tr w:rsidR="001E7CDB" w:rsidRPr="008B333F" w14:paraId="51EB8A50" w14:textId="77777777" w:rsidTr="00954E97">
        <w:trPr>
          <w:trHeight w:val="345"/>
        </w:trPr>
        <w:tc>
          <w:tcPr>
            <w:tcW w:w="2703" w:type="dxa"/>
            <w:noWrap/>
            <w:hideMark/>
          </w:tcPr>
          <w:p w14:paraId="73556F37" w14:textId="77777777" w:rsidR="001E7CDB" w:rsidRPr="008B333F" w:rsidRDefault="001E7CDB">
            <w:pPr>
              <w:rPr>
                <w:rFonts w:ascii="Palatino Linotype" w:hAnsi="Palatino Linotype"/>
              </w:rPr>
            </w:pPr>
            <w:proofErr w:type="spellStart"/>
            <w:r w:rsidRPr="008B333F">
              <w:rPr>
                <w:rFonts w:ascii="Palatino Linotype" w:hAnsi="Palatino Linotype"/>
              </w:rPr>
              <w:t>read_burstiness</w:t>
            </w:r>
            <w:proofErr w:type="spellEnd"/>
          </w:p>
        </w:tc>
        <w:tc>
          <w:tcPr>
            <w:tcW w:w="1072" w:type="dxa"/>
            <w:noWrap/>
            <w:hideMark/>
          </w:tcPr>
          <w:p w14:paraId="2F989202" w14:textId="77777777" w:rsidR="001E7CDB" w:rsidRPr="008B333F" w:rsidRDefault="001E7CDB">
            <w:pPr>
              <w:rPr>
                <w:rFonts w:ascii="Palatino Linotype" w:hAnsi="Palatino Linotype"/>
              </w:rPr>
            </w:pPr>
            <w:r w:rsidRPr="008B333F">
              <w:rPr>
                <w:rFonts w:ascii="Palatino Linotype" w:hAnsi="Palatino Linotype"/>
              </w:rPr>
              <w:t>1</w:t>
            </w:r>
          </w:p>
        </w:tc>
        <w:tc>
          <w:tcPr>
            <w:tcW w:w="5575" w:type="dxa"/>
            <w:noWrap/>
            <w:hideMark/>
          </w:tcPr>
          <w:p w14:paraId="0B26287A" w14:textId="77777777" w:rsidR="001E7CDB" w:rsidRPr="008B333F" w:rsidRDefault="001E7CDB">
            <w:pPr>
              <w:rPr>
                <w:rFonts w:ascii="Palatino Linotype" w:hAnsi="Palatino Linotype"/>
              </w:rPr>
            </w:pPr>
            <w:r w:rsidRPr="008B333F">
              <w:rPr>
                <w:rFonts w:ascii="Palatino Linotype" w:hAnsi="Palatino Linotype"/>
              </w:rPr>
              <w:t>The default value for this property has been changed from 3 to 1</w:t>
            </w:r>
          </w:p>
        </w:tc>
      </w:tr>
    </w:tbl>
    <w:p w14:paraId="54260F87" w14:textId="77777777" w:rsidR="001E7CDB" w:rsidRPr="008B333F" w:rsidRDefault="001E7CDB" w:rsidP="001E7CDB">
      <w:pPr>
        <w:pStyle w:val="Heading2"/>
        <w:rPr>
          <w:rFonts w:ascii="Palatino Linotype" w:hAnsi="Palatino Linotype"/>
          <w:color w:val="auto"/>
        </w:rPr>
      </w:pPr>
      <w:bookmarkStart w:id="8" w:name="_Toc461049985"/>
      <w:bookmarkStart w:id="9" w:name="_Toc462185198"/>
      <w:r w:rsidRPr="008B333F">
        <w:rPr>
          <w:rFonts w:ascii="Palatino Linotype" w:hAnsi="Palatino Linotype"/>
          <w:color w:val="auto"/>
        </w:rPr>
        <w:t>Mesh Property Changes</w:t>
      </w:r>
      <w:bookmarkEnd w:id="8"/>
      <w:bookmarkEnd w:id="9"/>
    </w:p>
    <w:tbl>
      <w:tblPr>
        <w:tblStyle w:val="TableGrid"/>
        <w:tblW w:w="0" w:type="auto"/>
        <w:tblLook w:val="04A0" w:firstRow="1" w:lastRow="0" w:firstColumn="1" w:lastColumn="0" w:noHBand="0" w:noVBand="1"/>
      </w:tblPr>
      <w:tblGrid>
        <w:gridCol w:w="3329"/>
        <w:gridCol w:w="1166"/>
        <w:gridCol w:w="4855"/>
      </w:tblGrid>
      <w:tr w:rsidR="001E7CDB" w:rsidRPr="008B333F" w14:paraId="249785BA" w14:textId="77777777" w:rsidTr="002810C5">
        <w:trPr>
          <w:trHeight w:val="360"/>
        </w:trPr>
        <w:tc>
          <w:tcPr>
            <w:tcW w:w="3329" w:type="dxa"/>
            <w:noWrap/>
            <w:hideMark/>
          </w:tcPr>
          <w:p w14:paraId="532EA088" w14:textId="77777777" w:rsidR="001E7CDB" w:rsidRPr="008B333F" w:rsidRDefault="001E7CDB">
            <w:pPr>
              <w:rPr>
                <w:rFonts w:ascii="Palatino Linotype" w:hAnsi="Palatino Linotype"/>
                <w:b/>
                <w:bCs/>
              </w:rPr>
            </w:pPr>
            <w:r w:rsidRPr="008B333F">
              <w:rPr>
                <w:rFonts w:ascii="Palatino Linotype" w:hAnsi="Palatino Linotype"/>
                <w:b/>
                <w:bCs/>
              </w:rPr>
              <w:t>Property Name</w:t>
            </w:r>
          </w:p>
        </w:tc>
        <w:tc>
          <w:tcPr>
            <w:tcW w:w="1166" w:type="dxa"/>
            <w:noWrap/>
            <w:hideMark/>
          </w:tcPr>
          <w:p w14:paraId="3ED1703A" w14:textId="77777777" w:rsidR="001E7CDB" w:rsidRPr="008B333F" w:rsidRDefault="001E7CDB">
            <w:pPr>
              <w:rPr>
                <w:rFonts w:ascii="Palatino Linotype" w:hAnsi="Palatino Linotype"/>
                <w:b/>
                <w:bCs/>
              </w:rPr>
            </w:pPr>
            <w:r w:rsidRPr="008B333F">
              <w:rPr>
                <w:rFonts w:ascii="Palatino Linotype" w:hAnsi="Palatino Linotype"/>
                <w:b/>
                <w:bCs/>
              </w:rPr>
              <w:t>Default Value</w:t>
            </w:r>
          </w:p>
        </w:tc>
        <w:tc>
          <w:tcPr>
            <w:tcW w:w="4855" w:type="dxa"/>
            <w:noWrap/>
            <w:hideMark/>
          </w:tcPr>
          <w:p w14:paraId="03CB2D5A" w14:textId="77777777" w:rsidR="001E7CDB" w:rsidRPr="008B333F" w:rsidRDefault="001E7CDB">
            <w:pPr>
              <w:rPr>
                <w:rFonts w:ascii="Palatino Linotype" w:hAnsi="Palatino Linotype"/>
                <w:b/>
                <w:bCs/>
              </w:rPr>
            </w:pPr>
            <w:r w:rsidRPr="008B333F">
              <w:rPr>
                <w:rFonts w:ascii="Palatino Linotype" w:hAnsi="Palatino Linotype"/>
                <w:b/>
                <w:bCs/>
              </w:rPr>
              <w:t>Comment</w:t>
            </w:r>
          </w:p>
        </w:tc>
      </w:tr>
      <w:tr w:rsidR="001E7CDB" w:rsidRPr="008B333F" w14:paraId="22D54CA6" w14:textId="77777777" w:rsidTr="002810C5">
        <w:trPr>
          <w:trHeight w:val="345"/>
        </w:trPr>
        <w:tc>
          <w:tcPr>
            <w:tcW w:w="3329" w:type="dxa"/>
            <w:noWrap/>
            <w:hideMark/>
          </w:tcPr>
          <w:p w14:paraId="63F1F49A" w14:textId="77777777" w:rsidR="001E7CDB" w:rsidRPr="008B333F" w:rsidRDefault="001E7CDB">
            <w:pPr>
              <w:rPr>
                <w:rFonts w:ascii="Palatino Linotype" w:hAnsi="Palatino Linotype"/>
              </w:rPr>
            </w:pPr>
            <w:proofErr w:type="spellStart"/>
            <w:r w:rsidRPr="008B333F">
              <w:rPr>
                <w:rFonts w:ascii="Palatino Linotype" w:hAnsi="Palatino Linotype"/>
              </w:rPr>
              <w:t>compact_regbus_address_space</w:t>
            </w:r>
            <w:proofErr w:type="spellEnd"/>
          </w:p>
        </w:tc>
        <w:tc>
          <w:tcPr>
            <w:tcW w:w="1166" w:type="dxa"/>
            <w:noWrap/>
            <w:hideMark/>
          </w:tcPr>
          <w:p w14:paraId="5441B573" w14:textId="77777777" w:rsidR="001E7CDB" w:rsidRPr="008B333F" w:rsidRDefault="001E7CDB">
            <w:pPr>
              <w:rPr>
                <w:rFonts w:ascii="Palatino Linotype" w:hAnsi="Palatino Linotype"/>
              </w:rPr>
            </w:pPr>
            <w:r w:rsidRPr="008B333F">
              <w:rPr>
                <w:rFonts w:ascii="Palatino Linotype" w:hAnsi="Palatino Linotype"/>
              </w:rPr>
              <w:t>Yes</w:t>
            </w:r>
          </w:p>
        </w:tc>
        <w:tc>
          <w:tcPr>
            <w:tcW w:w="4855" w:type="dxa"/>
            <w:noWrap/>
            <w:hideMark/>
          </w:tcPr>
          <w:p w14:paraId="77DAE021" w14:textId="77777777" w:rsidR="001E7CDB" w:rsidRPr="008B333F" w:rsidRDefault="001E7CDB">
            <w:pPr>
              <w:rPr>
                <w:rFonts w:ascii="Palatino Linotype" w:hAnsi="Palatino Linotype"/>
              </w:rPr>
            </w:pPr>
            <w:r w:rsidRPr="008B333F">
              <w:rPr>
                <w:rFonts w:ascii="Palatino Linotype" w:hAnsi="Palatino Linotype"/>
              </w:rPr>
              <w:t>Default value of this property has changed from No to Yes</w:t>
            </w:r>
          </w:p>
        </w:tc>
      </w:tr>
      <w:tr w:rsidR="001E7CDB" w:rsidRPr="008B333F" w14:paraId="73FC2E99" w14:textId="77777777" w:rsidTr="002810C5">
        <w:trPr>
          <w:trHeight w:val="345"/>
        </w:trPr>
        <w:tc>
          <w:tcPr>
            <w:tcW w:w="3329" w:type="dxa"/>
            <w:noWrap/>
            <w:hideMark/>
          </w:tcPr>
          <w:p w14:paraId="6BEA3D1E" w14:textId="77777777" w:rsidR="001E7CDB" w:rsidRPr="008B333F" w:rsidRDefault="001E7CDB">
            <w:pPr>
              <w:rPr>
                <w:rFonts w:ascii="Palatino Linotype" w:hAnsi="Palatino Linotype"/>
              </w:rPr>
            </w:pPr>
            <w:proofErr w:type="spellStart"/>
            <w:r w:rsidRPr="008B333F">
              <w:rPr>
                <w:rFonts w:ascii="Palatino Linotype" w:hAnsi="Palatino Linotype"/>
              </w:rPr>
              <w:t>extra_bandwidth_provisioning</w:t>
            </w:r>
            <w:proofErr w:type="spellEnd"/>
          </w:p>
        </w:tc>
        <w:tc>
          <w:tcPr>
            <w:tcW w:w="1166" w:type="dxa"/>
            <w:noWrap/>
            <w:hideMark/>
          </w:tcPr>
          <w:p w14:paraId="14378650" w14:textId="77777777" w:rsidR="001E7CDB" w:rsidRPr="008B333F" w:rsidRDefault="001E7CDB">
            <w:pPr>
              <w:rPr>
                <w:rFonts w:ascii="Palatino Linotype" w:hAnsi="Palatino Linotype"/>
              </w:rPr>
            </w:pPr>
            <w:r w:rsidRPr="008B333F">
              <w:rPr>
                <w:rFonts w:ascii="Palatino Linotype" w:hAnsi="Palatino Linotype"/>
              </w:rPr>
              <w:t>0</w:t>
            </w:r>
          </w:p>
        </w:tc>
        <w:tc>
          <w:tcPr>
            <w:tcW w:w="4855" w:type="dxa"/>
            <w:noWrap/>
            <w:hideMark/>
          </w:tcPr>
          <w:p w14:paraId="31285972" w14:textId="77777777" w:rsidR="001E7CDB" w:rsidRPr="008B333F" w:rsidRDefault="001E7CDB">
            <w:pPr>
              <w:rPr>
                <w:rFonts w:ascii="Palatino Linotype" w:hAnsi="Palatino Linotype"/>
              </w:rPr>
            </w:pPr>
            <w:r w:rsidRPr="008B333F">
              <w:rPr>
                <w:rFonts w:ascii="Palatino Linotype" w:hAnsi="Palatino Linotype"/>
              </w:rPr>
              <w:t>Default value of this property has changed from 25 to 0</w:t>
            </w:r>
          </w:p>
        </w:tc>
      </w:tr>
      <w:tr w:rsidR="001E7CDB" w:rsidRPr="008B333F" w14:paraId="04117705" w14:textId="77777777" w:rsidTr="002810C5">
        <w:trPr>
          <w:trHeight w:val="345"/>
        </w:trPr>
        <w:tc>
          <w:tcPr>
            <w:tcW w:w="3329" w:type="dxa"/>
            <w:noWrap/>
            <w:hideMark/>
          </w:tcPr>
          <w:p w14:paraId="2C9488A9" w14:textId="77777777" w:rsidR="001E7CDB" w:rsidRPr="008B333F" w:rsidRDefault="001E7CDB">
            <w:pPr>
              <w:rPr>
                <w:rFonts w:ascii="Palatino Linotype" w:hAnsi="Palatino Linotype"/>
              </w:rPr>
            </w:pPr>
            <w:proofErr w:type="spellStart"/>
            <w:r w:rsidRPr="008B333F">
              <w:rPr>
                <w:rFonts w:ascii="Palatino Linotype" w:hAnsi="Palatino Linotype"/>
              </w:rPr>
              <w:t>sys_r_user_bits_per_byte</w:t>
            </w:r>
            <w:proofErr w:type="spellEnd"/>
          </w:p>
        </w:tc>
        <w:tc>
          <w:tcPr>
            <w:tcW w:w="1166" w:type="dxa"/>
            <w:noWrap/>
            <w:hideMark/>
          </w:tcPr>
          <w:p w14:paraId="594B9695"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43DCAE24" w14:textId="2626379B"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R user width per byte.</w:t>
            </w:r>
          </w:p>
        </w:tc>
      </w:tr>
      <w:tr w:rsidR="001E7CDB" w:rsidRPr="008B333F" w14:paraId="4D16DDE2" w14:textId="77777777" w:rsidTr="002810C5">
        <w:trPr>
          <w:trHeight w:val="345"/>
        </w:trPr>
        <w:tc>
          <w:tcPr>
            <w:tcW w:w="3329" w:type="dxa"/>
            <w:noWrap/>
            <w:hideMark/>
          </w:tcPr>
          <w:p w14:paraId="2D0FA96C" w14:textId="77777777" w:rsidR="001E7CDB" w:rsidRPr="008B333F" w:rsidRDefault="001E7CDB">
            <w:pPr>
              <w:rPr>
                <w:rFonts w:ascii="Palatino Linotype" w:hAnsi="Palatino Linotype"/>
              </w:rPr>
            </w:pPr>
            <w:proofErr w:type="spellStart"/>
            <w:r w:rsidRPr="008B333F">
              <w:rPr>
                <w:rFonts w:ascii="Palatino Linotype" w:hAnsi="Palatino Linotype"/>
              </w:rPr>
              <w:t>sys_r_user_width</w:t>
            </w:r>
            <w:proofErr w:type="spellEnd"/>
          </w:p>
        </w:tc>
        <w:tc>
          <w:tcPr>
            <w:tcW w:w="1166" w:type="dxa"/>
            <w:noWrap/>
            <w:hideMark/>
          </w:tcPr>
          <w:p w14:paraId="4CE36D53"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4BE5E1DE" w14:textId="3787895E"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R user width.</w:t>
            </w:r>
          </w:p>
        </w:tc>
      </w:tr>
      <w:tr w:rsidR="001E7CDB" w:rsidRPr="008B333F" w14:paraId="7C87C204" w14:textId="77777777" w:rsidTr="002810C5">
        <w:trPr>
          <w:trHeight w:val="345"/>
        </w:trPr>
        <w:tc>
          <w:tcPr>
            <w:tcW w:w="3329" w:type="dxa"/>
            <w:noWrap/>
            <w:hideMark/>
          </w:tcPr>
          <w:p w14:paraId="014B17F3" w14:textId="77777777" w:rsidR="001E7CDB" w:rsidRPr="008B333F" w:rsidRDefault="001E7CDB">
            <w:pPr>
              <w:rPr>
                <w:rFonts w:ascii="Palatino Linotype" w:hAnsi="Palatino Linotype"/>
              </w:rPr>
            </w:pPr>
            <w:proofErr w:type="spellStart"/>
            <w:r w:rsidRPr="008B333F">
              <w:rPr>
                <w:rFonts w:ascii="Palatino Linotype" w:hAnsi="Palatino Linotype"/>
              </w:rPr>
              <w:t>sys_b_user_width</w:t>
            </w:r>
            <w:proofErr w:type="spellEnd"/>
          </w:p>
        </w:tc>
        <w:tc>
          <w:tcPr>
            <w:tcW w:w="1166" w:type="dxa"/>
            <w:noWrap/>
            <w:hideMark/>
          </w:tcPr>
          <w:p w14:paraId="38E26785"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60AA3388" w14:textId="6339D5D7"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B user width</w:t>
            </w:r>
          </w:p>
        </w:tc>
      </w:tr>
      <w:tr w:rsidR="001E7CDB" w:rsidRPr="008B333F" w14:paraId="141800CA" w14:textId="77777777" w:rsidTr="002810C5">
        <w:trPr>
          <w:trHeight w:val="345"/>
        </w:trPr>
        <w:tc>
          <w:tcPr>
            <w:tcW w:w="3329" w:type="dxa"/>
            <w:noWrap/>
            <w:hideMark/>
          </w:tcPr>
          <w:p w14:paraId="7F2B1CF1" w14:textId="77777777" w:rsidR="001E7CDB" w:rsidRPr="008B333F" w:rsidRDefault="001E7CDB">
            <w:pPr>
              <w:rPr>
                <w:rFonts w:ascii="Palatino Linotype" w:hAnsi="Palatino Linotype"/>
              </w:rPr>
            </w:pPr>
            <w:proofErr w:type="spellStart"/>
            <w:r w:rsidRPr="008B333F">
              <w:rPr>
                <w:rFonts w:ascii="Palatino Linotype" w:hAnsi="Palatino Linotype"/>
              </w:rPr>
              <w:t>sys_ar_user_width</w:t>
            </w:r>
            <w:proofErr w:type="spellEnd"/>
          </w:p>
        </w:tc>
        <w:tc>
          <w:tcPr>
            <w:tcW w:w="1166" w:type="dxa"/>
            <w:noWrap/>
            <w:hideMark/>
          </w:tcPr>
          <w:p w14:paraId="340255BE"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58A02E2B" w14:textId="2280E742"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AR user width</w:t>
            </w:r>
          </w:p>
        </w:tc>
      </w:tr>
      <w:tr w:rsidR="001E7CDB" w:rsidRPr="008B333F" w14:paraId="6E9C67B6" w14:textId="77777777" w:rsidTr="002810C5">
        <w:trPr>
          <w:trHeight w:val="345"/>
        </w:trPr>
        <w:tc>
          <w:tcPr>
            <w:tcW w:w="3329" w:type="dxa"/>
            <w:noWrap/>
            <w:hideMark/>
          </w:tcPr>
          <w:p w14:paraId="77E2FEB3" w14:textId="77777777" w:rsidR="001E7CDB" w:rsidRPr="008B333F" w:rsidRDefault="001E7CDB">
            <w:pPr>
              <w:rPr>
                <w:rFonts w:ascii="Palatino Linotype" w:hAnsi="Palatino Linotype"/>
              </w:rPr>
            </w:pPr>
            <w:r w:rsidRPr="008B333F">
              <w:rPr>
                <w:rFonts w:ascii="Palatino Linotype" w:hAnsi="Palatino Linotype"/>
              </w:rPr>
              <w:t>sys_axi4_aw_aid_width</w:t>
            </w:r>
          </w:p>
        </w:tc>
        <w:tc>
          <w:tcPr>
            <w:tcW w:w="1166" w:type="dxa"/>
            <w:noWrap/>
            <w:hideMark/>
          </w:tcPr>
          <w:p w14:paraId="5A521781"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1A5CA115" w14:textId="707A98AE"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AXI4 AW AID width.</w:t>
            </w:r>
          </w:p>
        </w:tc>
      </w:tr>
      <w:tr w:rsidR="001E7CDB" w:rsidRPr="008B333F" w14:paraId="3167A0D9" w14:textId="77777777" w:rsidTr="002810C5">
        <w:trPr>
          <w:trHeight w:val="345"/>
        </w:trPr>
        <w:tc>
          <w:tcPr>
            <w:tcW w:w="3329" w:type="dxa"/>
            <w:noWrap/>
            <w:hideMark/>
          </w:tcPr>
          <w:p w14:paraId="01439D18" w14:textId="77777777" w:rsidR="001E7CDB" w:rsidRPr="008B333F" w:rsidRDefault="001E7CDB">
            <w:pPr>
              <w:rPr>
                <w:rFonts w:ascii="Palatino Linotype" w:hAnsi="Palatino Linotype"/>
              </w:rPr>
            </w:pPr>
            <w:proofErr w:type="spellStart"/>
            <w:r w:rsidRPr="008B333F">
              <w:rPr>
                <w:rFonts w:ascii="Palatino Linotype" w:hAnsi="Palatino Linotype"/>
              </w:rPr>
              <w:t>sys_mst_id_width</w:t>
            </w:r>
            <w:proofErr w:type="spellEnd"/>
          </w:p>
        </w:tc>
        <w:tc>
          <w:tcPr>
            <w:tcW w:w="1166" w:type="dxa"/>
            <w:noWrap/>
            <w:hideMark/>
          </w:tcPr>
          <w:p w14:paraId="19EE4B75"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65D181A6" w14:textId="751EA7CE"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master ID width</w:t>
            </w:r>
          </w:p>
        </w:tc>
      </w:tr>
      <w:tr w:rsidR="001E7CDB" w:rsidRPr="008B333F" w14:paraId="2EDC912A" w14:textId="77777777" w:rsidTr="002810C5">
        <w:trPr>
          <w:trHeight w:val="345"/>
        </w:trPr>
        <w:tc>
          <w:tcPr>
            <w:tcW w:w="3329" w:type="dxa"/>
            <w:noWrap/>
            <w:hideMark/>
          </w:tcPr>
          <w:p w14:paraId="6F927767" w14:textId="77777777" w:rsidR="001E7CDB" w:rsidRPr="008B333F" w:rsidRDefault="001E7CDB">
            <w:pPr>
              <w:rPr>
                <w:rFonts w:ascii="Palatino Linotype" w:hAnsi="Palatino Linotype"/>
              </w:rPr>
            </w:pPr>
            <w:proofErr w:type="spellStart"/>
            <w:r w:rsidRPr="008B333F">
              <w:rPr>
                <w:rFonts w:ascii="Palatino Linotype" w:hAnsi="Palatino Linotype"/>
              </w:rPr>
              <w:t>sys_aw_user_width</w:t>
            </w:r>
            <w:proofErr w:type="spellEnd"/>
          </w:p>
        </w:tc>
        <w:tc>
          <w:tcPr>
            <w:tcW w:w="1166" w:type="dxa"/>
            <w:noWrap/>
            <w:hideMark/>
          </w:tcPr>
          <w:p w14:paraId="60FB8AB3"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2D04DE9A" w14:textId="47424605"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AW user width.</w:t>
            </w:r>
          </w:p>
        </w:tc>
      </w:tr>
      <w:tr w:rsidR="001E7CDB" w:rsidRPr="008B333F" w14:paraId="6F8162E1" w14:textId="77777777" w:rsidTr="002810C5">
        <w:trPr>
          <w:trHeight w:val="345"/>
        </w:trPr>
        <w:tc>
          <w:tcPr>
            <w:tcW w:w="3329" w:type="dxa"/>
            <w:noWrap/>
            <w:hideMark/>
          </w:tcPr>
          <w:p w14:paraId="5EB9BC37" w14:textId="77777777" w:rsidR="001E7CDB" w:rsidRPr="008B333F" w:rsidRDefault="001E7CDB">
            <w:pPr>
              <w:rPr>
                <w:rFonts w:ascii="Palatino Linotype" w:hAnsi="Palatino Linotype"/>
              </w:rPr>
            </w:pPr>
            <w:r w:rsidRPr="008B333F">
              <w:rPr>
                <w:rFonts w:ascii="Palatino Linotype" w:hAnsi="Palatino Linotype"/>
              </w:rPr>
              <w:t>sys_axi4_addr_width</w:t>
            </w:r>
          </w:p>
        </w:tc>
        <w:tc>
          <w:tcPr>
            <w:tcW w:w="1166" w:type="dxa"/>
            <w:noWrap/>
            <w:hideMark/>
          </w:tcPr>
          <w:p w14:paraId="16768085"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5B2D2F6E" w14:textId="3AF7C68A"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AXI4 address width.</w:t>
            </w:r>
          </w:p>
        </w:tc>
      </w:tr>
      <w:tr w:rsidR="001E7CDB" w:rsidRPr="008B333F" w14:paraId="54E94CCD" w14:textId="77777777" w:rsidTr="002810C5">
        <w:trPr>
          <w:trHeight w:val="345"/>
        </w:trPr>
        <w:tc>
          <w:tcPr>
            <w:tcW w:w="3329" w:type="dxa"/>
            <w:noWrap/>
            <w:hideMark/>
          </w:tcPr>
          <w:p w14:paraId="51BB3C5C" w14:textId="77777777" w:rsidR="001E7CDB" w:rsidRPr="008B333F" w:rsidRDefault="001E7CDB">
            <w:pPr>
              <w:rPr>
                <w:rFonts w:ascii="Palatino Linotype" w:hAnsi="Palatino Linotype"/>
              </w:rPr>
            </w:pPr>
            <w:r w:rsidRPr="008B333F">
              <w:rPr>
                <w:rFonts w:ascii="Palatino Linotype" w:hAnsi="Palatino Linotype"/>
              </w:rPr>
              <w:lastRenderedPageBreak/>
              <w:t>sys_axi4_ar_aid_width</w:t>
            </w:r>
          </w:p>
        </w:tc>
        <w:tc>
          <w:tcPr>
            <w:tcW w:w="1166" w:type="dxa"/>
            <w:noWrap/>
            <w:hideMark/>
          </w:tcPr>
          <w:p w14:paraId="1707818C"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16018F76" w14:textId="1D24FD6E"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AXI4 AR AID width.</w:t>
            </w:r>
          </w:p>
        </w:tc>
      </w:tr>
      <w:tr w:rsidR="001E7CDB" w:rsidRPr="008B333F" w14:paraId="77897B79" w14:textId="77777777" w:rsidTr="002810C5">
        <w:trPr>
          <w:trHeight w:val="345"/>
        </w:trPr>
        <w:tc>
          <w:tcPr>
            <w:tcW w:w="3329" w:type="dxa"/>
            <w:noWrap/>
            <w:hideMark/>
          </w:tcPr>
          <w:p w14:paraId="15343163" w14:textId="77777777" w:rsidR="001E7CDB" w:rsidRPr="008B333F" w:rsidRDefault="001E7CDB">
            <w:pPr>
              <w:rPr>
                <w:rFonts w:ascii="Palatino Linotype" w:hAnsi="Palatino Linotype"/>
              </w:rPr>
            </w:pPr>
            <w:proofErr w:type="spellStart"/>
            <w:r w:rsidRPr="008B333F">
              <w:rPr>
                <w:rFonts w:ascii="Palatino Linotype" w:hAnsi="Palatino Linotype"/>
              </w:rPr>
              <w:t>sys_w_user_bits_per_byte</w:t>
            </w:r>
            <w:proofErr w:type="spellEnd"/>
          </w:p>
        </w:tc>
        <w:tc>
          <w:tcPr>
            <w:tcW w:w="1166" w:type="dxa"/>
            <w:noWrap/>
            <w:hideMark/>
          </w:tcPr>
          <w:p w14:paraId="0E575F6F" w14:textId="77777777" w:rsidR="001E7CDB" w:rsidRPr="008B333F" w:rsidRDefault="001E7CDB">
            <w:pPr>
              <w:rPr>
                <w:rFonts w:ascii="Palatino Linotype" w:hAnsi="Palatino Linotype"/>
              </w:rPr>
            </w:pPr>
            <w:r w:rsidRPr="008B333F">
              <w:rPr>
                <w:rFonts w:ascii="Palatino Linotype" w:hAnsi="Palatino Linotype"/>
              </w:rPr>
              <w:t>-1</w:t>
            </w:r>
          </w:p>
        </w:tc>
        <w:tc>
          <w:tcPr>
            <w:tcW w:w="4855" w:type="dxa"/>
            <w:noWrap/>
            <w:hideMark/>
          </w:tcPr>
          <w:p w14:paraId="48F4EF34" w14:textId="22FD5C97" w:rsidR="001E7CDB" w:rsidRPr="008B333F" w:rsidRDefault="001E7CDB">
            <w:pPr>
              <w:rPr>
                <w:rFonts w:ascii="Palatino Linotype" w:hAnsi="Palatino Linotype"/>
              </w:rPr>
            </w:pPr>
            <w:r w:rsidRPr="008B333F">
              <w:rPr>
                <w:rFonts w:ascii="Palatino Linotype" w:hAnsi="Palatino Linotype"/>
              </w:rPr>
              <w:t xml:space="preserve">New property to specify the default </w:t>
            </w:r>
            <w:r w:rsidR="00D5559E">
              <w:rPr>
                <w:rFonts w:ascii="Palatino Linotype" w:hAnsi="Palatino Linotype"/>
              </w:rPr>
              <w:t xml:space="preserve">for </w:t>
            </w:r>
            <w:r w:rsidRPr="008B333F">
              <w:rPr>
                <w:rFonts w:ascii="Palatino Linotype" w:hAnsi="Palatino Linotype"/>
              </w:rPr>
              <w:t>the system W user width per byte.</w:t>
            </w:r>
          </w:p>
        </w:tc>
      </w:tr>
      <w:tr w:rsidR="001E7CDB" w:rsidRPr="008B333F" w14:paraId="2F083BB0" w14:textId="77777777" w:rsidTr="002810C5">
        <w:trPr>
          <w:trHeight w:val="345"/>
        </w:trPr>
        <w:tc>
          <w:tcPr>
            <w:tcW w:w="3329" w:type="dxa"/>
            <w:noWrap/>
            <w:hideMark/>
          </w:tcPr>
          <w:p w14:paraId="7052CC23" w14:textId="77777777" w:rsidR="001E7CDB" w:rsidRPr="008B333F" w:rsidRDefault="001E7CDB">
            <w:pPr>
              <w:rPr>
                <w:rFonts w:ascii="Palatino Linotype" w:hAnsi="Palatino Linotype"/>
              </w:rPr>
            </w:pPr>
            <w:proofErr w:type="spellStart"/>
            <w:r w:rsidRPr="008B333F">
              <w:rPr>
                <w:rFonts w:ascii="Palatino Linotype" w:hAnsi="Palatino Linotype"/>
              </w:rPr>
              <w:t>stats_level</w:t>
            </w:r>
            <w:proofErr w:type="spellEnd"/>
          </w:p>
        </w:tc>
        <w:tc>
          <w:tcPr>
            <w:tcW w:w="1166" w:type="dxa"/>
            <w:noWrap/>
            <w:hideMark/>
          </w:tcPr>
          <w:p w14:paraId="336E4C3B" w14:textId="77777777" w:rsidR="001E7CDB" w:rsidRPr="008B333F" w:rsidRDefault="001E7CDB">
            <w:pPr>
              <w:rPr>
                <w:rFonts w:ascii="Palatino Linotype" w:hAnsi="Palatino Linotype"/>
              </w:rPr>
            </w:pPr>
            <w:r w:rsidRPr="008B333F">
              <w:rPr>
                <w:rFonts w:ascii="Palatino Linotype" w:hAnsi="Palatino Linotype"/>
              </w:rPr>
              <w:t>High</w:t>
            </w:r>
          </w:p>
        </w:tc>
        <w:tc>
          <w:tcPr>
            <w:tcW w:w="4855" w:type="dxa"/>
            <w:noWrap/>
            <w:hideMark/>
          </w:tcPr>
          <w:p w14:paraId="296F5478" w14:textId="77777777" w:rsidR="001E7CDB" w:rsidRPr="008B333F" w:rsidRDefault="001E7CDB">
            <w:pPr>
              <w:rPr>
                <w:rFonts w:ascii="Palatino Linotype" w:hAnsi="Palatino Linotype"/>
              </w:rPr>
            </w:pPr>
            <w:r w:rsidRPr="008B333F">
              <w:rPr>
                <w:rFonts w:ascii="Palatino Linotype" w:hAnsi="Palatino Linotype"/>
              </w:rPr>
              <w:t>New property to specify the default level of statistics collection in NocStudio performance simulator</w:t>
            </w:r>
          </w:p>
        </w:tc>
      </w:tr>
      <w:tr w:rsidR="001E7CDB" w:rsidRPr="008B333F" w14:paraId="6812FDD3" w14:textId="77777777" w:rsidTr="002810C5">
        <w:trPr>
          <w:trHeight w:val="360"/>
        </w:trPr>
        <w:tc>
          <w:tcPr>
            <w:tcW w:w="3329" w:type="dxa"/>
            <w:noWrap/>
            <w:hideMark/>
          </w:tcPr>
          <w:p w14:paraId="69E69C56" w14:textId="77777777" w:rsidR="001E7CDB" w:rsidRPr="008B333F" w:rsidRDefault="001E7CDB">
            <w:pPr>
              <w:rPr>
                <w:rFonts w:ascii="Palatino Linotype" w:hAnsi="Palatino Linotype"/>
              </w:rPr>
            </w:pPr>
            <w:proofErr w:type="spellStart"/>
            <w:r w:rsidRPr="008B333F">
              <w:rPr>
                <w:rFonts w:ascii="Palatino Linotype" w:hAnsi="Palatino Linotype"/>
              </w:rPr>
              <w:t>errorcheck_granularity</w:t>
            </w:r>
            <w:proofErr w:type="spellEnd"/>
          </w:p>
        </w:tc>
        <w:tc>
          <w:tcPr>
            <w:tcW w:w="1166" w:type="dxa"/>
            <w:noWrap/>
            <w:hideMark/>
          </w:tcPr>
          <w:p w14:paraId="4F08816F" w14:textId="77777777" w:rsidR="001E7CDB" w:rsidRPr="008B333F" w:rsidRDefault="001E7CDB">
            <w:pPr>
              <w:rPr>
                <w:rFonts w:ascii="Palatino Linotype" w:hAnsi="Palatino Linotype"/>
              </w:rPr>
            </w:pPr>
            <w:r w:rsidRPr="008B333F">
              <w:rPr>
                <w:rFonts w:ascii="Palatino Linotype" w:hAnsi="Palatino Linotype"/>
              </w:rPr>
              <w:t>502</w:t>
            </w:r>
          </w:p>
        </w:tc>
        <w:tc>
          <w:tcPr>
            <w:tcW w:w="4855" w:type="dxa"/>
            <w:noWrap/>
            <w:hideMark/>
          </w:tcPr>
          <w:p w14:paraId="145A5246" w14:textId="77777777" w:rsidR="001E7CDB" w:rsidRPr="008B333F" w:rsidRDefault="001E7CDB">
            <w:pPr>
              <w:rPr>
                <w:rFonts w:ascii="Palatino Linotype" w:hAnsi="Palatino Linotype"/>
              </w:rPr>
            </w:pPr>
            <w:r w:rsidRPr="008B333F">
              <w:rPr>
                <w:rFonts w:ascii="Palatino Linotype" w:hAnsi="Palatino Linotype"/>
              </w:rPr>
              <w:t xml:space="preserve">New property to specify the default upper limit of error check granularity </w:t>
            </w:r>
            <w:r w:rsidRPr="008B333F">
              <w:rPr>
                <w:rFonts w:ascii="Palatino Linotype" w:hAnsi="Palatino Linotype"/>
                <w:b/>
                <w:bCs/>
              </w:rPr>
              <w:t>(Special license needed)</w:t>
            </w:r>
          </w:p>
        </w:tc>
      </w:tr>
    </w:tbl>
    <w:p w14:paraId="3BA082E9" w14:textId="77777777" w:rsidR="001E7CDB" w:rsidRPr="008B333F" w:rsidRDefault="001E7CDB" w:rsidP="001E7CDB">
      <w:pPr>
        <w:pStyle w:val="Heading2"/>
        <w:rPr>
          <w:rFonts w:ascii="Palatino Linotype" w:hAnsi="Palatino Linotype"/>
          <w:color w:val="auto"/>
        </w:rPr>
      </w:pPr>
      <w:bookmarkStart w:id="10" w:name="_Toc461049986"/>
      <w:bookmarkStart w:id="11" w:name="_Toc462185199"/>
      <w:r w:rsidRPr="008B333F">
        <w:rPr>
          <w:rFonts w:ascii="Palatino Linotype" w:hAnsi="Palatino Linotype"/>
          <w:color w:val="auto"/>
        </w:rPr>
        <w:t>Bridge Property Changes</w:t>
      </w:r>
      <w:bookmarkEnd w:id="10"/>
      <w:bookmarkEnd w:id="11"/>
    </w:p>
    <w:tbl>
      <w:tblPr>
        <w:tblStyle w:val="TableGrid"/>
        <w:tblW w:w="0" w:type="auto"/>
        <w:tblLook w:val="04A0" w:firstRow="1" w:lastRow="0" w:firstColumn="1" w:lastColumn="0" w:noHBand="0" w:noVBand="1"/>
      </w:tblPr>
      <w:tblGrid>
        <w:gridCol w:w="2785"/>
        <w:gridCol w:w="6565"/>
      </w:tblGrid>
      <w:tr w:rsidR="001E7CDB" w:rsidRPr="008B333F" w14:paraId="4E474D7F" w14:textId="77777777" w:rsidTr="00604A01">
        <w:trPr>
          <w:trHeight w:val="360"/>
        </w:trPr>
        <w:tc>
          <w:tcPr>
            <w:tcW w:w="2785" w:type="dxa"/>
            <w:noWrap/>
            <w:hideMark/>
          </w:tcPr>
          <w:p w14:paraId="17CAF6C5" w14:textId="77777777" w:rsidR="001E7CDB" w:rsidRPr="008B333F" w:rsidRDefault="001E7CDB">
            <w:pPr>
              <w:rPr>
                <w:rFonts w:ascii="Palatino Linotype" w:hAnsi="Palatino Linotype"/>
                <w:b/>
                <w:bCs/>
              </w:rPr>
            </w:pPr>
            <w:r w:rsidRPr="008B333F">
              <w:rPr>
                <w:rFonts w:ascii="Palatino Linotype" w:hAnsi="Palatino Linotype"/>
                <w:b/>
                <w:bCs/>
              </w:rPr>
              <w:t>Property Name</w:t>
            </w:r>
          </w:p>
        </w:tc>
        <w:tc>
          <w:tcPr>
            <w:tcW w:w="6565" w:type="dxa"/>
            <w:noWrap/>
            <w:hideMark/>
          </w:tcPr>
          <w:p w14:paraId="60699A0A" w14:textId="77777777" w:rsidR="001E7CDB" w:rsidRPr="008B333F" w:rsidRDefault="001E7CDB">
            <w:pPr>
              <w:rPr>
                <w:rFonts w:ascii="Palatino Linotype" w:hAnsi="Palatino Linotype"/>
                <w:b/>
                <w:bCs/>
              </w:rPr>
            </w:pPr>
            <w:r w:rsidRPr="008B333F">
              <w:rPr>
                <w:rFonts w:ascii="Palatino Linotype" w:hAnsi="Palatino Linotype"/>
                <w:b/>
                <w:bCs/>
              </w:rPr>
              <w:t>Comment</w:t>
            </w:r>
          </w:p>
        </w:tc>
      </w:tr>
      <w:tr w:rsidR="001E7CDB" w:rsidRPr="008B333F" w14:paraId="4A4FB270" w14:textId="77777777" w:rsidTr="00604A01">
        <w:trPr>
          <w:trHeight w:val="345"/>
        </w:trPr>
        <w:tc>
          <w:tcPr>
            <w:tcW w:w="2785" w:type="dxa"/>
            <w:noWrap/>
            <w:hideMark/>
          </w:tcPr>
          <w:p w14:paraId="2074CF24" w14:textId="77777777" w:rsidR="001E7CDB" w:rsidRPr="008B333F" w:rsidRDefault="001E7CDB">
            <w:pPr>
              <w:rPr>
                <w:rFonts w:ascii="Palatino Linotype" w:hAnsi="Palatino Linotype"/>
              </w:rPr>
            </w:pPr>
            <w:r w:rsidRPr="008B333F">
              <w:rPr>
                <w:rFonts w:ascii="Palatino Linotype" w:hAnsi="Palatino Linotype"/>
              </w:rPr>
              <w:t>axi4s_logical_id_enb</w:t>
            </w:r>
          </w:p>
        </w:tc>
        <w:tc>
          <w:tcPr>
            <w:tcW w:w="6565" w:type="dxa"/>
            <w:noWrap/>
            <w:hideMark/>
          </w:tcPr>
          <w:p w14:paraId="3C3B4EED" w14:textId="77777777" w:rsidR="001E7CDB" w:rsidRPr="008B333F" w:rsidRDefault="001E7CDB">
            <w:pPr>
              <w:rPr>
                <w:rFonts w:ascii="Palatino Linotype" w:hAnsi="Palatino Linotype"/>
              </w:rPr>
            </w:pPr>
            <w:r w:rsidRPr="008B333F">
              <w:rPr>
                <w:rFonts w:ascii="Palatino Linotype" w:hAnsi="Palatino Linotype"/>
              </w:rPr>
              <w:t>New property that indicates whether logical ID is enabled for read and write requests to a slave bridge</w:t>
            </w:r>
          </w:p>
        </w:tc>
      </w:tr>
      <w:tr w:rsidR="001E7CDB" w:rsidRPr="008B333F" w14:paraId="5B28FB4E" w14:textId="77777777" w:rsidTr="00604A01">
        <w:trPr>
          <w:trHeight w:val="345"/>
        </w:trPr>
        <w:tc>
          <w:tcPr>
            <w:tcW w:w="2785" w:type="dxa"/>
            <w:noWrap/>
            <w:hideMark/>
          </w:tcPr>
          <w:p w14:paraId="6E7D5271" w14:textId="77777777" w:rsidR="001E7CDB" w:rsidRPr="008B333F" w:rsidRDefault="001E7CDB">
            <w:pPr>
              <w:rPr>
                <w:rFonts w:ascii="Palatino Linotype" w:hAnsi="Palatino Linotype"/>
              </w:rPr>
            </w:pPr>
            <w:proofErr w:type="spellStart"/>
            <w:r w:rsidRPr="008B333F">
              <w:rPr>
                <w:rFonts w:ascii="Palatino Linotype" w:hAnsi="Palatino Linotype"/>
              </w:rPr>
              <w:t>sync_input_register</w:t>
            </w:r>
            <w:proofErr w:type="spellEnd"/>
          </w:p>
        </w:tc>
        <w:tc>
          <w:tcPr>
            <w:tcW w:w="6565" w:type="dxa"/>
            <w:noWrap/>
            <w:hideMark/>
          </w:tcPr>
          <w:p w14:paraId="58D0BE7F" w14:textId="77777777" w:rsidR="001E7CDB" w:rsidRPr="008B333F" w:rsidRDefault="001E7CDB">
            <w:pPr>
              <w:rPr>
                <w:rFonts w:ascii="Palatino Linotype" w:hAnsi="Palatino Linotype"/>
              </w:rPr>
            </w:pPr>
            <w:r w:rsidRPr="008B333F">
              <w:rPr>
                <w:rFonts w:ascii="Palatino Linotype" w:hAnsi="Palatino Linotype"/>
              </w:rPr>
              <w:t>New property that enables input registering at the bridge when there is no clock crossing at the bridge</w:t>
            </w:r>
          </w:p>
        </w:tc>
      </w:tr>
      <w:tr w:rsidR="001E7CDB" w:rsidRPr="008B333F" w14:paraId="512BE7CC" w14:textId="77777777" w:rsidTr="00604A01">
        <w:trPr>
          <w:trHeight w:val="345"/>
        </w:trPr>
        <w:tc>
          <w:tcPr>
            <w:tcW w:w="2785" w:type="dxa"/>
            <w:noWrap/>
            <w:hideMark/>
          </w:tcPr>
          <w:p w14:paraId="4E3DD220" w14:textId="77777777" w:rsidR="001E7CDB" w:rsidRPr="008B333F" w:rsidRDefault="001E7CDB">
            <w:pPr>
              <w:rPr>
                <w:rFonts w:ascii="Palatino Linotype" w:hAnsi="Palatino Linotype"/>
              </w:rPr>
            </w:pPr>
            <w:r w:rsidRPr="008B333F">
              <w:rPr>
                <w:rFonts w:ascii="Palatino Linotype" w:hAnsi="Palatino Linotype"/>
              </w:rPr>
              <w:t>axi4m_logical_processors</w:t>
            </w:r>
          </w:p>
        </w:tc>
        <w:tc>
          <w:tcPr>
            <w:tcW w:w="6565" w:type="dxa"/>
            <w:noWrap/>
            <w:hideMark/>
          </w:tcPr>
          <w:p w14:paraId="34B2F9F4" w14:textId="77777777" w:rsidR="001E7CDB" w:rsidRPr="008B333F" w:rsidRDefault="001E7CDB">
            <w:pPr>
              <w:rPr>
                <w:rFonts w:ascii="Palatino Linotype" w:hAnsi="Palatino Linotype"/>
              </w:rPr>
            </w:pPr>
            <w:r w:rsidRPr="008B333F">
              <w:rPr>
                <w:rFonts w:ascii="Palatino Linotype" w:hAnsi="Palatino Linotype"/>
              </w:rPr>
              <w:t>New property to specify the number of logical processors supported by the master bridge</w:t>
            </w:r>
          </w:p>
        </w:tc>
      </w:tr>
      <w:tr w:rsidR="001E7CDB" w:rsidRPr="008B333F" w14:paraId="17187783" w14:textId="77777777" w:rsidTr="00604A01">
        <w:trPr>
          <w:trHeight w:val="345"/>
        </w:trPr>
        <w:tc>
          <w:tcPr>
            <w:tcW w:w="2785" w:type="dxa"/>
            <w:noWrap/>
            <w:hideMark/>
          </w:tcPr>
          <w:p w14:paraId="1C685501" w14:textId="77777777" w:rsidR="001E7CDB" w:rsidRPr="008B333F" w:rsidRDefault="001E7CDB">
            <w:pPr>
              <w:rPr>
                <w:rFonts w:ascii="Palatino Linotype" w:hAnsi="Palatino Linotype"/>
              </w:rPr>
            </w:pPr>
            <w:r w:rsidRPr="008B333F">
              <w:rPr>
                <w:rFonts w:ascii="Palatino Linotype" w:hAnsi="Palatino Linotype"/>
              </w:rPr>
              <w:t>axi4m_exclusive_support</w:t>
            </w:r>
          </w:p>
        </w:tc>
        <w:tc>
          <w:tcPr>
            <w:tcW w:w="6565" w:type="dxa"/>
            <w:noWrap/>
            <w:hideMark/>
          </w:tcPr>
          <w:p w14:paraId="6991BD4F" w14:textId="77777777" w:rsidR="001E7CDB" w:rsidRPr="008B333F" w:rsidRDefault="001E7CDB">
            <w:pPr>
              <w:rPr>
                <w:rFonts w:ascii="Palatino Linotype" w:hAnsi="Palatino Linotype"/>
              </w:rPr>
            </w:pPr>
            <w:r w:rsidRPr="008B333F">
              <w:rPr>
                <w:rFonts w:ascii="Palatino Linotype" w:hAnsi="Palatino Linotype"/>
              </w:rPr>
              <w:t>New property to specify if a master has AXI exclusive support</w:t>
            </w:r>
          </w:p>
        </w:tc>
      </w:tr>
    </w:tbl>
    <w:p w14:paraId="20ADA114" w14:textId="77777777" w:rsidR="001E7CDB" w:rsidRPr="008B333F" w:rsidRDefault="001E7CDB" w:rsidP="001E7CDB">
      <w:pPr>
        <w:pStyle w:val="Heading2"/>
        <w:rPr>
          <w:rFonts w:ascii="Palatino Linotype" w:hAnsi="Palatino Linotype"/>
          <w:color w:val="auto"/>
        </w:rPr>
      </w:pPr>
      <w:bookmarkStart w:id="12" w:name="_Toc461049987"/>
      <w:bookmarkStart w:id="13" w:name="_Toc462185200"/>
      <w:r w:rsidRPr="008B333F">
        <w:rPr>
          <w:rFonts w:ascii="Palatino Linotype" w:hAnsi="Palatino Linotype"/>
          <w:color w:val="auto"/>
        </w:rPr>
        <w:t>Host Property Changes</w:t>
      </w:r>
      <w:bookmarkEnd w:id="12"/>
      <w:bookmarkEnd w:id="13"/>
    </w:p>
    <w:p w14:paraId="4009307E" w14:textId="77777777" w:rsidR="001E7CDB" w:rsidRPr="008B333F" w:rsidRDefault="001E7CDB" w:rsidP="00604A01">
      <w:pPr>
        <w:rPr>
          <w:rFonts w:ascii="Palatino Linotype" w:hAnsi="Palatino Linotype"/>
        </w:rPr>
      </w:pPr>
      <w:r w:rsidRPr="008B333F">
        <w:rPr>
          <w:rFonts w:ascii="Palatino Linotype" w:hAnsi="Palatino Linotype"/>
        </w:rPr>
        <w:t>None</w:t>
      </w:r>
    </w:p>
    <w:p w14:paraId="3B961C67" w14:textId="77777777" w:rsidR="001E7CDB" w:rsidRPr="008B333F" w:rsidRDefault="001E7CDB" w:rsidP="001E7CDB">
      <w:pPr>
        <w:pStyle w:val="Heading2"/>
        <w:rPr>
          <w:rFonts w:ascii="Palatino Linotype" w:hAnsi="Palatino Linotype"/>
          <w:color w:val="auto"/>
        </w:rPr>
      </w:pPr>
      <w:bookmarkStart w:id="14" w:name="_Toc461049988"/>
      <w:bookmarkStart w:id="15" w:name="_Toc462185201"/>
      <w:r w:rsidRPr="008B333F">
        <w:rPr>
          <w:rFonts w:ascii="Palatino Linotype" w:hAnsi="Palatino Linotype"/>
          <w:color w:val="auto"/>
        </w:rPr>
        <w:t>Interface Property Changes</w:t>
      </w:r>
      <w:bookmarkEnd w:id="14"/>
      <w:bookmarkEnd w:id="15"/>
    </w:p>
    <w:tbl>
      <w:tblPr>
        <w:tblStyle w:val="TableGrid"/>
        <w:tblW w:w="0" w:type="auto"/>
        <w:tblLook w:val="04A0" w:firstRow="1" w:lastRow="0" w:firstColumn="1" w:lastColumn="0" w:noHBand="0" w:noVBand="1"/>
      </w:tblPr>
      <w:tblGrid>
        <w:gridCol w:w="1477"/>
        <w:gridCol w:w="7873"/>
      </w:tblGrid>
      <w:tr w:rsidR="001E7CDB" w:rsidRPr="008B333F" w14:paraId="03122482" w14:textId="77777777" w:rsidTr="00604A01">
        <w:trPr>
          <w:trHeight w:val="360"/>
        </w:trPr>
        <w:tc>
          <w:tcPr>
            <w:tcW w:w="1720" w:type="dxa"/>
            <w:noWrap/>
            <w:hideMark/>
          </w:tcPr>
          <w:p w14:paraId="08CC71F7" w14:textId="77777777" w:rsidR="001E7CDB" w:rsidRPr="008B333F" w:rsidRDefault="001E7CDB">
            <w:pPr>
              <w:rPr>
                <w:rFonts w:ascii="Palatino Linotype" w:hAnsi="Palatino Linotype"/>
                <w:b/>
                <w:bCs/>
              </w:rPr>
            </w:pPr>
            <w:r w:rsidRPr="008B333F">
              <w:rPr>
                <w:rFonts w:ascii="Palatino Linotype" w:hAnsi="Palatino Linotype"/>
                <w:b/>
                <w:bCs/>
              </w:rPr>
              <w:t>Property Name</w:t>
            </w:r>
          </w:p>
        </w:tc>
        <w:tc>
          <w:tcPr>
            <w:tcW w:w="10320" w:type="dxa"/>
            <w:noWrap/>
            <w:hideMark/>
          </w:tcPr>
          <w:p w14:paraId="263CBC57" w14:textId="77777777" w:rsidR="001E7CDB" w:rsidRPr="008B333F" w:rsidRDefault="001E7CDB">
            <w:pPr>
              <w:rPr>
                <w:rFonts w:ascii="Palatino Linotype" w:hAnsi="Palatino Linotype"/>
                <w:b/>
                <w:bCs/>
              </w:rPr>
            </w:pPr>
            <w:r w:rsidRPr="008B333F">
              <w:rPr>
                <w:rFonts w:ascii="Palatino Linotype" w:hAnsi="Palatino Linotype"/>
                <w:b/>
                <w:bCs/>
              </w:rPr>
              <w:t>Comment</w:t>
            </w:r>
          </w:p>
        </w:tc>
      </w:tr>
      <w:tr w:rsidR="001E7CDB" w:rsidRPr="008B333F" w14:paraId="2C09923A" w14:textId="77777777" w:rsidTr="00604A01">
        <w:trPr>
          <w:trHeight w:val="1005"/>
        </w:trPr>
        <w:tc>
          <w:tcPr>
            <w:tcW w:w="1720" w:type="dxa"/>
            <w:noWrap/>
            <w:hideMark/>
          </w:tcPr>
          <w:p w14:paraId="6A0F4CF7" w14:textId="77777777" w:rsidR="001E7CDB" w:rsidRPr="008B333F" w:rsidRDefault="001E7CDB">
            <w:pPr>
              <w:rPr>
                <w:rFonts w:ascii="Palatino Linotype" w:hAnsi="Palatino Linotype"/>
              </w:rPr>
            </w:pPr>
            <w:proofErr w:type="spellStart"/>
            <w:r w:rsidRPr="008B333F">
              <w:rPr>
                <w:rFonts w:ascii="Palatino Linotype" w:hAnsi="Palatino Linotype"/>
              </w:rPr>
              <w:t>internal_pipeline</w:t>
            </w:r>
            <w:proofErr w:type="spellEnd"/>
          </w:p>
        </w:tc>
        <w:tc>
          <w:tcPr>
            <w:tcW w:w="10320" w:type="dxa"/>
            <w:hideMark/>
          </w:tcPr>
          <w:p w14:paraId="68089358" w14:textId="77777777" w:rsidR="001E7CDB" w:rsidRPr="008B333F" w:rsidRDefault="001E7CDB">
            <w:pPr>
              <w:rPr>
                <w:rFonts w:ascii="Palatino Linotype" w:hAnsi="Palatino Linotype"/>
              </w:rPr>
            </w:pPr>
            <w:r w:rsidRPr="008B333F">
              <w:rPr>
                <w:rFonts w:ascii="Palatino Linotype" w:hAnsi="Palatino Linotype"/>
              </w:rPr>
              <w:t>New property to decide the type of registering between switch and protocol side for each host interface. One of these options can be enabled to remove timing paths between switch and protocol processing logic.</w:t>
            </w:r>
          </w:p>
        </w:tc>
      </w:tr>
    </w:tbl>
    <w:p w14:paraId="063B8D32" w14:textId="77777777" w:rsidR="001E7CDB" w:rsidRPr="008B333F" w:rsidRDefault="001E7CDB" w:rsidP="001E7CDB">
      <w:pPr>
        <w:pStyle w:val="Heading2"/>
        <w:rPr>
          <w:rFonts w:ascii="Palatino Linotype" w:hAnsi="Palatino Linotype"/>
          <w:color w:val="auto"/>
        </w:rPr>
      </w:pPr>
      <w:bookmarkStart w:id="16" w:name="_Toc461049989"/>
      <w:bookmarkStart w:id="17" w:name="_Toc462185202"/>
      <w:r w:rsidRPr="008B333F">
        <w:rPr>
          <w:rFonts w:ascii="Palatino Linotype" w:hAnsi="Palatino Linotype"/>
          <w:color w:val="auto"/>
        </w:rPr>
        <w:lastRenderedPageBreak/>
        <w:t>Link Property Changes</w:t>
      </w:r>
      <w:bookmarkEnd w:id="16"/>
      <w:bookmarkEnd w:id="17"/>
    </w:p>
    <w:p w14:paraId="35A46DA3" w14:textId="77777777" w:rsidR="001E7CDB" w:rsidRPr="008B333F" w:rsidRDefault="001E7CDB" w:rsidP="009613EA">
      <w:pPr>
        <w:rPr>
          <w:rFonts w:ascii="Palatino Linotype" w:hAnsi="Palatino Linotype"/>
        </w:rPr>
      </w:pPr>
      <w:r w:rsidRPr="008B333F">
        <w:rPr>
          <w:rFonts w:ascii="Palatino Linotype" w:hAnsi="Palatino Linotype"/>
        </w:rPr>
        <w:t>None</w:t>
      </w:r>
    </w:p>
    <w:p w14:paraId="000EE215" w14:textId="77777777" w:rsidR="001E7CDB" w:rsidRPr="008B333F" w:rsidRDefault="001E7CDB" w:rsidP="001E7CDB">
      <w:pPr>
        <w:pStyle w:val="Heading2"/>
        <w:rPr>
          <w:rFonts w:ascii="Palatino Linotype" w:hAnsi="Palatino Linotype"/>
          <w:color w:val="auto"/>
        </w:rPr>
      </w:pPr>
      <w:bookmarkStart w:id="18" w:name="_Toc461049990"/>
      <w:bookmarkStart w:id="19" w:name="_Toc462185203"/>
      <w:r w:rsidRPr="008B333F">
        <w:rPr>
          <w:rFonts w:ascii="Palatino Linotype" w:hAnsi="Palatino Linotype"/>
          <w:color w:val="auto"/>
        </w:rPr>
        <w:t>Router Property Changes</w:t>
      </w:r>
      <w:bookmarkEnd w:id="18"/>
      <w:bookmarkEnd w:id="19"/>
    </w:p>
    <w:p w14:paraId="5603E744" w14:textId="77777777" w:rsidR="001E7CDB" w:rsidRPr="008B333F" w:rsidRDefault="001E7CDB" w:rsidP="009613EA">
      <w:pPr>
        <w:rPr>
          <w:rFonts w:ascii="Palatino Linotype" w:hAnsi="Palatino Linotype"/>
        </w:rPr>
      </w:pPr>
      <w:r w:rsidRPr="008B333F">
        <w:rPr>
          <w:rFonts w:ascii="Palatino Linotype" w:hAnsi="Palatino Linotype"/>
        </w:rPr>
        <w:t>None</w:t>
      </w:r>
    </w:p>
    <w:p w14:paraId="6ECBF8EA" w14:textId="77777777" w:rsidR="001E7CDB" w:rsidRPr="008B333F" w:rsidRDefault="001E7CDB" w:rsidP="001E7CDB">
      <w:pPr>
        <w:pStyle w:val="Heading2"/>
        <w:rPr>
          <w:rFonts w:ascii="Palatino Linotype" w:hAnsi="Palatino Linotype"/>
          <w:color w:val="auto"/>
        </w:rPr>
      </w:pPr>
      <w:bookmarkStart w:id="20" w:name="_Toc461049991"/>
      <w:bookmarkStart w:id="21" w:name="_Toc462185204"/>
      <w:r w:rsidRPr="008B333F">
        <w:rPr>
          <w:rFonts w:ascii="Palatino Linotype" w:hAnsi="Palatino Linotype"/>
          <w:color w:val="auto"/>
        </w:rPr>
        <w:t>VC Property Changes</w:t>
      </w:r>
      <w:bookmarkEnd w:id="20"/>
      <w:bookmarkEnd w:id="21"/>
    </w:p>
    <w:p w14:paraId="22190EFD" w14:textId="77777777" w:rsidR="001E7CDB" w:rsidRPr="008B333F" w:rsidRDefault="001E7CDB">
      <w:pPr>
        <w:rPr>
          <w:rFonts w:ascii="Palatino Linotype" w:hAnsi="Palatino Linotype"/>
        </w:rPr>
      </w:pPr>
      <w:r w:rsidRPr="008B333F">
        <w:rPr>
          <w:rFonts w:ascii="Palatino Linotype" w:hAnsi="Palatino Linotype"/>
        </w:rPr>
        <w:t>None</w:t>
      </w:r>
      <w:bookmarkEnd w:id="2"/>
    </w:p>
    <w:sectPr w:rsidR="001E7CDB" w:rsidRPr="008B333F"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3B1B1" w14:textId="77777777" w:rsidR="00B022E0" w:rsidRDefault="00B022E0">
      <w:r>
        <w:separator/>
      </w:r>
    </w:p>
    <w:p w14:paraId="33E4A4F9" w14:textId="77777777" w:rsidR="00B022E0" w:rsidRDefault="00B022E0"/>
  </w:endnote>
  <w:endnote w:type="continuationSeparator" w:id="0">
    <w:p w14:paraId="5614FC0E" w14:textId="77777777" w:rsidR="00B022E0" w:rsidRDefault="00B022E0">
      <w:r>
        <w:continuationSeparator/>
      </w:r>
    </w:p>
    <w:p w14:paraId="7E169733" w14:textId="77777777" w:rsidR="00B022E0" w:rsidRDefault="00B02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31011" w14:textId="682E44BD" w:rsidR="009613EA" w:rsidRDefault="009613EA" w:rsidP="008B52F2">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3FF6E44" wp14:editId="6935E6EA">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3EDE7"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14:paraId="597C62E5" w14:textId="5504260B" w:rsidR="009613EA" w:rsidRDefault="009613EA" w:rsidP="008B52F2">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9A6CCB">
      <w:rPr>
        <w:rStyle w:val="PageNumber"/>
        <w:noProof/>
      </w:rPr>
      <w:t>4</w:t>
    </w:r>
    <w:r>
      <w:rPr>
        <w:rStyle w:val="PageNumber"/>
      </w:rPr>
      <w:fldChar w:fldCharType="end"/>
    </w:r>
  </w:p>
  <w:p w14:paraId="373B1D9E" w14:textId="53E89266" w:rsidR="009613EA" w:rsidRPr="008B52F2" w:rsidRDefault="009613EA" w:rsidP="008B52F2">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AE3F9" w14:textId="77777777" w:rsidR="00B022E0" w:rsidRDefault="00B022E0">
      <w:r>
        <w:separator/>
      </w:r>
    </w:p>
    <w:p w14:paraId="20A8881F" w14:textId="77777777" w:rsidR="00B022E0" w:rsidRDefault="00B022E0"/>
  </w:footnote>
  <w:footnote w:type="continuationSeparator" w:id="0">
    <w:p w14:paraId="10995249" w14:textId="77777777" w:rsidR="00B022E0" w:rsidRDefault="00B022E0">
      <w:r>
        <w:continuationSeparator/>
      </w:r>
    </w:p>
    <w:p w14:paraId="64F67E07" w14:textId="77777777" w:rsidR="00B022E0" w:rsidRDefault="00B02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53B0" w14:textId="0265D03F" w:rsidR="009613EA" w:rsidRDefault="00B022E0" w:rsidP="00A51C97">
    <w:pPr>
      <w:pStyle w:val="Header"/>
      <w:jc w:val="both"/>
    </w:pPr>
    <w:sdt>
      <w:sdtPr>
        <w:id w:val="770044985"/>
        <w:docPartObj>
          <w:docPartGallery w:val="Watermarks"/>
          <w:docPartUnique/>
        </w:docPartObj>
      </w:sdtPr>
      <w:sdtEndPr/>
      <w:sdtContent>
        <w:r>
          <w:pict w14:anchorId="5C6F04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16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613EA">
      <mc:AlternateContent>
        <mc:Choice Requires="wps">
          <w:drawing>
            <wp:anchor distT="4294967294" distB="4294967294" distL="114300" distR="114300" simplePos="0" relativeHeight="251656704"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13A43"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9613EA">
      <w:drawing>
        <wp:inline distT="0" distB="0" distL="0" distR="0" wp14:anchorId="00485DE0" wp14:editId="5EBA2B73">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E8EE3" w14:textId="77777777" w:rsidR="009613EA" w:rsidRDefault="009613EA">
    <w:pPr>
      <w:pStyle w:val="Header"/>
    </w:pPr>
  </w:p>
  <w:p w14:paraId="376C616C" w14:textId="77777777" w:rsidR="009613EA" w:rsidRDefault="009613EA">
    <w:pPr>
      <w:pStyle w:val="Header"/>
    </w:pPr>
  </w:p>
  <w:p w14:paraId="53E24699" w14:textId="77777777" w:rsidR="009613EA" w:rsidRDefault="009613EA">
    <w:pPr>
      <w:pStyle w:val="Header"/>
    </w:pPr>
  </w:p>
  <w:p w14:paraId="2ABB37AC" w14:textId="77777777" w:rsidR="009613EA" w:rsidRDefault="009613EA">
    <w:pPr>
      <w:pStyle w:val="Header"/>
    </w:pPr>
  </w:p>
  <w:p w14:paraId="6B537E06" w14:textId="77777777" w:rsidR="009613EA" w:rsidRDefault="00961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54821"/>
    <w:multiLevelType w:val="multilevel"/>
    <w:tmpl w:val="DDC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1D099B"/>
    <w:multiLevelType w:val="multilevel"/>
    <w:tmpl w:val="65B420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14676290"/>
    <w:multiLevelType w:val="hybridMultilevel"/>
    <w:tmpl w:val="0E12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502D5E"/>
    <w:multiLevelType w:val="hybridMultilevel"/>
    <w:tmpl w:val="6FF2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93E17"/>
    <w:multiLevelType w:val="hybridMultilevel"/>
    <w:tmpl w:val="8ED2A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7E1"/>
    <w:multiLevelType w:val="hybridMultilevel"/>
    <w:tmpl w:val="AADAE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CE4A9D"/>
    <w:multiLevelType w:val="hybridMultilevel"/>
    <w:tmpl w:val="394EC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8" w15:restartNumberingAfterBreak="0">
    <w:nsid w:val="46242237"/>
    <w:multiLevelType w:val="hybridMultilevel"/>
    <w:tmpl w:val="BAA4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C1692"/>
    <w:multiLevelType w:val="hybridMultilevel"/>
    <w:tmpl w:val="62EEA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4A1FC6"/>
    <w:multiLevelType w:val="hybridMultilevel"/>
    <w:tmpl w:val="38103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F40BA"/>
    <w:multiLevelType w:val="hybridMultilevel"/>
    <w:tmpl w:val="DC7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2D25"/>
    <w:multiLevelType w:val="multilevel"/>
    <w:tmpl w:val="61DCA02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0C643D"/>
    <w:multiLevelType w:val="multilevel"/>
    <w:tmpl w:val="73BC6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A1B4E"/>
    <w:multiLevelType w:val="multilevel"/>
    <w:tmpl w:val="611ABBC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EF2F56"/>
    <w:multiLevelType w:val="hybridMultilevel"/>
    <w:tmpl w:val="6E4A8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64CFC"/>
    <w:multiLevelType w:val="hybridMultilevel"/>
    <w:tmpl w:val="1ADCBA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7"/>
  </w:num>
  <w:num w:numId="4">
    <w:abstractNumId w:val="1"/>
  </w:num>
  <w:num w:numId="5">
    <w:abstractNumId w:val="24"/>
  </w:num>
  <w:num w:numId="6">
    <w:abstractNumId w:val="26"/>
  </w:num>
  <w:num w:numId="7">
    <w:abstractNumId w:val="28"/>
  </w:num>
  <w:num w:numId="8">
    <w:abstractNumId w:val="31"/>
  </w:num>
  <w:num w:numId="9">
    <w:abstractNumId w:val="35"/>
  </w:num>
  <w:num w:numId="10">
    <w:abstractNumId w:val="17"/>
  </w:num>
  <w:num w:numId="11">
    <w:abstractNumId w:val="3"/>
  </w:num>
  <w:num w:numId="12">
    <w:abstractNumId w:val="29"/>
  </w:num>
  <w:num w:numId="13">
    <w:abstractNumId w:val="33"/>
  </w:num>
  <w:num w:numId="14">
    <w:abstractNumId w:val="21"/>
  </w:num>
  <w:num w:numId="15">
    <w:abstractNumId w:val="8"/>
  </w:num>
  <w:num w:numId="16">
    <w:abstractNumId w:val="5"/>
  </w:num>
  <w:num w:numId="17">
    <w:abstractNumId w:val="13"/>
  </w:num>
  <w:num w:numId="18">
    <w:abstractNumId w:val="10"/>
  </w:num>
  <w:num w:numId="19">
    <w:abstractNumId w:val="16"/>
  </w:num>
  <w:num w:numId="20">
    <w:abstractNumId w:val="7"/>
  </w:num>
  <w:num w:numId="21">
    <w:abstractNumId w:val="11"/>
  </w:num>
  <w:num w:numId="22">
    <w:abstractNumId w:val="12"/>
  </w:num>
  <w:num w:numId="23">
    <w:abstractNumId w:val="32"/>
  </w:num>
  <w:num w:numId="24">
    <w:abstractNumId w:val="15"/>
  </w:num>
  <w:num w:numId="25">
    <w:abstractNumId w:val="9"/>
  </w:num>
  <w:num w:numId="26">
    <w:abstractNumId w:val="30"/>
  </w:num>
  <w:num w:numId="27">
    <w:abstractNumId w:val="2"/>
  </w:num>
  <w:num w:numId="28">
    <w:abstractNumId w:val="4"/>
  </w:num>
  <w:num w:numId="29">
    <w:abstractNumId w:val="20"/>
  </w:num>
  <w:num w:numId="30">
    <w:abstractNumId w:val="25"/>
  </w:num>
  <w:num w:numId="31">
    <w:abstractNumId w:val="23"/>
  </w:num>
  <w:num w:numId="32">
    <w:abstractNumId w:val="14"/>
  </w:num>
  <w:num w:numId="33">
    <w:abstractNumId w:val="8"/>
  </w:num>
  <w:num w:numId="34">
    <w:abstractNumId w:val="8"/>
  </w:num>
  <w:num w:numId="35">
    <w:abstractNumId w:val="8"/>
  </w:num>
  <w:num w:numId="36">
    <w:abstractNumId w:val="8"/>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17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CA0"/>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828"/>
    <w:rsid w:val="0000496F"/>
    <w:rsid w:val="00004E3D"/>
    <w:rsid w:val="000050CE"/>
    <w:rsid w:val="0000526B"/>
    <w:rsid w:val="000052AB"/>
    <w:rsid w:val="00005455"/>
    <w:rsid w:val="00005DE7"/>
    <w:rsid w:val="00005E00"/>
    <w:rsid w:val="000060C5"/>
    <w:rsid w:val="000062BC"/>
    <w:rsid w:val="0000647A"/>
    <w:rsid w:val="00006D02"/>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2E89"/>
    <w:rsid w:val="0001321B"/>
    <w:rsid w:val="000136DF"/>
    <w:rsid w:val="00013D2D"/>
    <w:rsid w:val="0001484A"/>
    <w:rsid w:val="00014BDE"/>
    <w:rsid w:val="000150FC"/>
    <w:rsid w:val="000151FC"/>
    <w:rsid w:val="000156B5"/>
    <w:rsid w:val="000157E2"/>
    <w:rsid w:val="0001597E"/>
    <w:rsid w:val="00015AB9"/>
    <w:rsid w:val="000161A6"/>
    <w:rsid w:val="0001628A"/>
    <w:rsid w:val="000167F4"/>
    <w:rsid w:val="000167FA"/>
    <w:rsid w:val="000168BD"/>
    <w:rsid w:val="000168D7"/>
    <w:rsid w:val="00016A68"/>
    <w:rsid w:val="00016EEA"/>
    <w:rsid w:val="00017A9E"/>
    <w:rsid w:val="00017D6C"/>
    <w:rsid w:val="00020A0B"/>
    <w:rsid w:val="00021067"/>
    <w:rsid w:val="00021CE3"/>
    <w:rsid w:val="0002222F"/>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04E"/>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4D38"/>
    <w:rsid w:val="00035324"/>
    <w:rsid w:val="0003546D"/>
    <w:rsid w:val="0003555C"/>
    <w:rsid w:val="000364D1"/>
    <w:rsid w:val="00036896"/>
    <w:rsid w:val="00036E99"/>
    <w:rsid w:val="000371FE"/>
    <w:rsid w:val="0003754A"/>
    <w:rsid w:val="00037A5C"/>
    <w:rsid w:val="00037B9A"/>
    <w:rsid w:val="00037C10"/>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05"/>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3B2"/>
    <w:rsid w:val="00056A68"/>
    <w:rsid w:val="00056D3F"/>
    <w:rsid w:val="00056DC1"/>
    <w:rsid w:val="000570A0"/>
    <w:rsid w:val="000573B0"/>
    <w:rsid w:val="000577B6"/>
    <w:rsid w:val="00057DF7"/>
    <w:rsid w:val="00057F50"/>
    <w:rsid w:val="000616FE"/>
    <w:rsid w:val="00061B2C"/>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261"/>
    <w:rsid w:val="000653CE"/>
    <w:rsid w:val="00065C2A"/>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16BC"/>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B44"/>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0E"/>
    <w:rsid w:val="00084191"/>
    <w:rsid w:val="000841A2"/>
    <w:rsid w:val="00085208"/>
    <w:rsid w:val="00085417"/>
    <w:rsid w:val="000855CF"/>
    <w:rsid w:val="00085C80"/>
    <w:rsid w:val="00085D28"/>
    <w:rsid w:val="00086767"/>
    <w:rsid w:val="000868A1"/>
    <w:rsid w:val="0008699E"/>
    <w:rsid w:val="00086D09"/>
    <w:rsid w:val="00086E89"/>
    <w:rsid w:val="0008700B"/>
    <w:rsid w:val="000876FD"/>
    <w:rsid w:val="00087705"/>
    <w:rsid w:val="000878A4"/>
    <w:rsid w:val="00087B8C"/>
    <w:rsid w:val="000900A7"/>
    <w:rsid w:val="00090127"/>
    <w:rsid w:val="00090424"/>
    <w:rsid w:val="00090725"/>
    <w:rsid w:val="00090B55"/>
    <w:rsid w:val="00090E59"/>
    <w:rsid w:val="00090EB7"/>
    <w:rsid w:val="0009105D"/>
    <w:rsid w:val="00091085"/>
    <w:rsid w:val="0009121B"/>
    <w:rsid w:val="00091273"/>
    <w:rsid w:val="0009153A"/>
    <w:rsid w:val="000915E6"/>
    <w:rsid w:val="0009174E"/>
    <w:rsid w:val="000919B9"/>
    <w:rsid w:val="00091D13"/>
    <w:rsid w:val="000923E2"/>
    <w:rsid w:val="00092C10"/>
    <w:rsid w:val="00092D24"/>
    <w:rsid w:val="00093005"/>
    <w:rsid w:val="000935A4"/>
    <w:rsid w:val="0009370A"/>
    <w:rsid w:val="0009469E"/>
    <w:rsid w:val="0009494D"/>
    <w:rsid w:val="00094C04"/>
    <w:rsid w:val="00094D06"/>
    <w:rsid w:val="000952F4"/>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D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A7E18"/>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029"/>
    <w:rsid w:val="000C2123"/>
    <w:rsid w:val="000C242C"/>
    <w:rsid w:val="000C25D3"/>
    <w:rsid w:val="000C2DE2"/>
    <w:rsid w:val="000C2E0D"/>
    <w:rsid w:val="000C301E"/>
    <w:rsid w:val="000C318D"/>
    <w:rsid w:val="000C333E"/>
    <w:rsid w:val="000C365B"/>
    <w:rsid w:val="000C3889"/>
    <w:rsid w:val="000C3939"/>
    <w:rsid w:val="000C42C8"/>
    <w:rsid w:val="000C486C"/>
    <w:rsid w:val="000C49BE"/>
    <w:rsid w:val="000C4DF9"/>
    <w:rsid w:val="000C50C9"/>
    <w:rsid w:val="000C53FA"/>
    <w:rsid w:val="000C5D45"/>
    <w:rsid w:val="000C5FD2"/>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F04"/>
    <w:rsid w:val="000D2117"/>
    <w:rsid w:val="000D22E5"/>
    <w:rsid w:val="000D2748"/>
    <w:rsid w:val="000D27B4"/>
    <w:rsid w:val="000D29FF"/>
    <w:rsid w:val="000D2AF9"/>
    <w:rsid w:val="000D2C01"/>
    <w:rsid w:val="000D2D66"/>
    <w:rsid w:val="000D2F02"/>
    <w:rsid w:val="000D3558"/>
    <w:rsid w:val="000D3725"/>
    <w:rsid w:val="000D38E1"/>
    <w:rsid w:val="000D3914"/>
    <w:rsid w:val="000D4409"/>
    <w:rsid w:val="000D46CF"/>
    <w:rsid w:val="000D4B6B"/>
    <w:rsid w:val="000D4BA4"/>
    <w:rsid w:val="000D5509"/>
    <w:rsid w:val="000D63B7"/>
    <w:rsid w:val="000D63E3"/>
    <w:rsid w:val="000D6631"/>
    <w:rsid w:val="000D6788"/>
    <w:rsid w:val="000D6D81"/>
    <w:rsid w:val="000D6E86"/>
    <w:rsid w:val="000D7049"/>
    <w:rsid w:val="000D7D72"/>
    <w:rsid w:val="000D7DFC"/>
    <w:rsid w:val="000D7F83"/>
    <w:rsid w:val="000E0025"/>
    <w:rsid w:val="000E0120"/>
    <w:rsid w:val="000E06BA"/>
    <w:rsid w:val="000E0E28"/>
    <w:rsid w:val="000E10C9"/>
    <w:rsid w:val="000E135B"/>
    <w:rsid w:val="000E15B8"/>
    <w:rsid w:val="000E174A"/>
    <w:rsid w:val="000E185F"/>
    <w:rsid w:val="000E1C09"/>
    <w:rsid w:val="000E2406"/>
    <w:rsid w:val="000E246E"/>
    <w:rsid w:val="000E283C"/>
    <w:rsid w:val="000E28E5"/>
    <w:rsid w:val="000E35D5"/>
    <w:rsid w:val="000E360E"/>
    <w:rsid w:val="000E3C0B"/>
    <w:rsid w:val="000E4038"/>
    <w:rsid w:val="000E4833"/>
    <w:rsid w:val="000E4917"/>
    <w:rsid w:val="000E4A33"/>
    <w:rsid w:val="000E50A8"/>
    <w:rsid w:val="000E5133"/>
    <w:rsid w:val="000E5F14"/>
    <w:rsid w:val="000E694E"/>
    <w:rsid w:val="000E6B85"/>
    <w:rsid w:val="000E6D46"/>
    <w:rsid w:val="000E74FF"/>
    <w:rsid w:val="000F01F8"/>
    <w:rsid w:val="000F03B6"/>
    <w:rsid w:val="000F0406"/>
    <w:rsid w:val="000F0EAF"/>
    <w:rsid w:val="000F17B1"/>
    <w:rsid w:val="000F1835"/>
    <w:rsid w:val="000F1B47"/>
    <w:rsid w:val="000F1F73"/>
    <w:rsid w:val="000F22B9"/>
    <w:rsid w:val="000F22E6"/>
    <w:rsid w:val="000F2891"/>
    <w:rsid w:val="000F2B93"/>
    <w:rsid w:val="000F2FCA"/>
    <w:rsid w:val="000F311B"/>
    <w:rsid w:val="000F3768"/>
    <w:rsid w:val="000F3BF9"/>
    <w:rsid w:val="000F3BFB"/>
    <w:rsid w:val="000F3D06"/>
    <w:rsid w:val="000F454F"/>
    <w:rsid w:val="000F4577"/>
    <w:rsid w:val="000F45AD"/>
    <w:rsid w:val="000F463B"/>
    <w:rsid w:val="000F4F11"/>
    <w:rsid w:val="000F5479"/>
    <w:rsid w:val="000F54F4"/>
    <w:rsid w:val="000F598E"/>
    <w:rsid w:val="000F5B2E"/>
    <w:rsid w:val="000F5C19"/>
    <w:rsid w:val="000F5FD8"/>
    <w:rsid w:val="000F606A"/>
    <w:rsid w:val="000F62CA"/>
    <w:rsid w:val="000F66E3"/>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3D32"/>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6F96"/>
    <w:rsid w:val="00117160"/>
    <w:rsid w:val="0011721D"/>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2CEF"/>
    <w:rsid w:val="00123B2C"/>
    <w:rsid w:val="00123C2A"/>
    <w:rsid w:val="00125876"/>
    <w:rsid w:val="00125C1C"/>
    <w:rsid w:val="00126169"/>
    <w:rsid w:val="00126592"/>
    <w:rsid w:val="00126692"/>
    <w:rsid w:val="00126A37"/>
    <w:rsid w:val="001271C5"/>
    <w:rsid w:val="001271F1"/>
    <w:rsid w:val="0012768B"/>
    <w:rsid w:val="00127702"/>
    <w:rsid w:val="00127739"/>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116"/>
    <w:rsid w:val="0013265C"/>
    <w:rsid w:val="00132F01"/>
    <w:rsid w:val="0013322C"/>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84"/>
    <w:rsid w:val="001373F7"/>
    <w:rsid w:val="00137761"/>
    <w:rsid w:val="00137D38"/>
    <w:rsid w:val="00140755"/>
    <w:rsid w:val="00140C05"/>
    <w:rsid w:val="001416D6"/>
    <w:rsid w:val="00141722"/>
    <w:rsid w:val="00141B66"/>
    <w:rsid w:val="00141E39"/>
    <w:rsid w:val="00141FAA"/>
    <w:rsid w:val="00142449"/>
    <w:rsid w:val="00142559"/>
    <w:rsid w:val="00143C8C"/>
    <w:rsid w:val="00143EB4"/>
    <w:rsid w:val="00144CA9"/>
    <w:rsid w:val="00144F9D"/>
    <w:rsid w:val="001453BE"/>
    <w:rsid w:val="0014552E"/>
    <w:rsid w:val="00145724"/>
    <w:rsid w:val="001463C6"/>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6D6"/>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25B4"/>
    <w:rsid w:val="00172875"/>
    <w:rsid w:val="00173126"/>
    <w:rsid w:val="00173523"/>
    <w:rsid w:val="0017364B"/>
    <w:rsid w:val="001741BC"/>
    <w:rsid w:val="00174571"/>
    <w:rsid w:val="0017478F"/>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838"/>
    <w:rsid w:val="00181F42"/>
    <w:rsid w:val="001820B3"/>
    <w:rsid w:val="0018233D"/>
    <w:rsid w:val="001830E8"/>
    <w:rsid w:val="0018349F"/>
    <w:rsid w:val="0018393A"/>
    <w:rsid w:val="00183B35"/>
    <w:rsid w:val="00183B8A"/>
    <w:rsid w:val="001841B6"/>
    <w:rsid w:val="00184578"/>
    <w:rsid w:val="00184BFC"/>
    <w:rsid w:val="00184E0F"/>
    <w:rsid w:val="0018558A"/>
    <w:rsid w:val="001858D0"/>
    <w:rsid w:val="00185C35"/>
    <w:rsid w:val="00185EF7"/>
    <w:rsid w:val="00186031"/>
    <w:rsid w:val="0018618B"/>
    <w:rsid w:val="0018618D"/>
    <w:rsid w:val="001867C5"/>
    <w:rsid w:val="00187153"/>
    <w:rsid w:val="00187411"/>
    <w:rsid w:val="00187452"/>
    <w:rsid w:val="00187841"/>
    <w:rsid w:val="00187AEE"/>
    <w:rsid w:val="00187DD9"/>
    <w:rsid w:val="00187E7C"/>
    <w:rsid w:val="0019013C"/>
    <w:rsid w:val="001908CF"/>
    <w:rsid w:val="00191C1C"/>
    <w:rsid w:val="0019201C"/>
    <w:rsid w:val="00192C9A"/>
    <w:rsid w:val="00192D00"/>
    <w:rsid w:val="00193029"/>
    <w:rsid w:val="00193063"/>
    <w:rsid w:val="001930A3"/>
    <w:rsid w:val="0019328B"/>
    <w:rsid w:val="001937DD"/>
    <w:rsid w:val="0019464F"/>
    <w:rsid w:val="001947F5"/>
    <w:rsid w:val="00194808"/>
    <w:rsid w:val="00194AD5"/>
    <w:rsid w:val="00194E0D"/>
    <w:rsid w:val="0019607F"/>
    <w:rsid w:val="001962DB"/>
    <w:rsid w:val="00196448"/>
    <w:rsid w:val="0019684D"/>
    <w:rsid w:val="00196B85"/>
    <w:rsid w:val="00196C10"/>
    <w:rsid w:val="0019704A"/>
    <w:rsid w:val="00197816"/>
    <w:rsid w:val="00197CC9"/>
    <w:rsid w:val="00197FB5"/>
    <w:rsid w:val="00197FFB"/>
    <w:rsid w:val="001A11C1"/>
    <w:rsid w:val="001A11CA"/>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102"/>
    <w:rsid w:val="001A767B"/>
    <w:rsid w:val="001A7987"/>
    <w:rsid w:val="001A7AE2"/>
    <w:rsid w:val="001A7EE2"/>
    <w:rsid w:val="001A7F7C"/>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0A8"/>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D4C"/>
    <w:rsid w:val="001C5E8B"/>
    <w:rsid w:val="001C5FEA"/>
    <w:rsid w:val="001C605F"/>
    <w:rsid w:val="001C60D5"/>
    <w:rsid w:val="001C6895"/>
    <w:rsid w:val="001C7A0A"/>
    <w:rsid w:val="001C7AB2"/>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4ABC"/>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2F34"/>
    <w:rsid w:val="001E3123"/>
    <w:rsid w:val="001E3371"/>
    <w:rsid w:val="001E3955"/>
    <w:rsid w:val="001E3B32"/>
    <w:rsid w:val="001E3EC0"/>
    <w:rsid w:val="001E4C5A"/>
    <w:rsid w:val="001E4C83"/>
    <w:rsid w:val="001E4E39"/>
    <w:rsid w:val="001E5285"/>
    <w:rsid w:val="001E5393"/>
    <w:rsid w:val="001E55AA"/>
    <w:rsid w:val="001E5A5F"/>
    <w:rsid w:val="001E6737"/>
    <w:rsid w:val="001E6DB6"/>
    <w:rsid w:val="001E76AB"/>
    <w:rsid w:val="001E776E"/>
    <w:rsid w:val="001E794A"/>
    <w:rsid w:val="001E7AA8"/>
    <w:rsid w:val="001E7CDB"/>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2EFF"/>
    <w:rsid w:val="00203385"/>
    <w:rsid w:val="0020391A"/>
    <w:rsid w:val="0020397E"/>
    <w:rsid w:val="00203AE6"/>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284"/>
    <w:rsid w:val="00207B17"/>
    <w:rsid w:val="002107D3"/>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3E3"/>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575"/>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918"/>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27D73"/>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AB5"/>
    <w:rsid w:val="00234DF0"/>
    <w:rsid w:val="00235267"/>
    <w:rsid w:val="002352B3"/>
    <w:rsid w:val="002355ED"/>
    <w:rsid w:val="002356AC"/>
    <w:rsid w:val="00235767"/>
    <w:rsid w:val="002357FE"/>
    <w:rsid w:val="00235AA0"/>
    <w:rsid w:val="00235F5E"/>
    <w:rsid w:val="00236684"/>
    <w:rsid w:val="002367C9"/>
    <w:rsid w:val="00236936"/>
    <w:rsid w:val="00236B91"/>
    <w:rsid w:val="002370DD"/>
    <w:rsid w:val="00237230"/>
    <w:rsid w:val="00237655"/>
    <w:rsid w:val="002376F9"/>
    <w:rsid w:val="00237B4E"/>
    <w:rsid w:val="00237E50"/>
    <w:rsid w:val="00240364"/>
    <w:rsid w:val="00240548"/>
    <w:rsid w:val="0024092A"/>
    <w:rsid w:val="0024099A"/>
    <w:rsid w:val="00240A28"/>
    <w:rsid w:val="00240C20"/>
    <w:rsid w:val="00240EC6"/>
    <w:rsid w:val="0024154F"/>
    <w:rsid w:val="002420BC"/>
    <w:rsid w:val="00242295"/>
    <w:rsid w:val="002424A6"/>
    <w:rsid w:val="002429CB"/>
    <w:rsid w:val="00242B62"/>
    <w:rsid w:val="00242BBB"/>
    <w:rsid w:val="00242D4A"/>
    <w:rsid w:val="002434F0"/>
    <w:rsid w:val="002439C7"/>
    <w:rsid w:val="00243BC0"/>
    <w:rsid w:val="00244D61"/>
    <w:rsid w:val="00245251"/>
    <w:rsid w:val="002452F1"/>
    <w:rsid w:val="0024663B"/>
    <w:rsid w:val="002467BF"/>
    <w:rsid w:val="00246A35"/>
    <w:rsid w:val="00246DD9"/>
    <w:rsid w:val="002474CD"/>
    <w:rsid w:val="0024766B"/>
    <w:rsid w:val="002476E3"/>
    <w:rsid w:val="00247CE8"/>
    <w:rsid w:val="00247D89"/>
    <w:rsid w:val="00247E2E"/>
    <w:rsid w:val="002501EB"/>
    <w:rsid w:val="00250BAB"/>
    <w:rsid w:val="00251464"/>
    <w:rsid w:val="00251551"/>
    <w:rsid w:val="00251866"/>
    <w:rsid w:val="002519A7"/>
    <w:rsid w:val="00251B04"/>
    <w:rsid w:val="002522D6"/>
    <w:rsid w:val="00252584"/>
    <w:rsid w:val="002529C3"/>
    <w:rsid w:val="00252B5B"/>
    <w:rsid w:val="00252DAB"/>
    <w:rsid w:val="00253604"/>
    <w:rsid w:val="002536E8"/>
    <w:rsid w:val="00253B8A"/>
    <w:rsid w:val="002543B6"/>
    <w:rsid w:val="0025489A"/>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09F"/>
    <w:rsid w:val="00262FBA"/>
    <w:rsid w:val="002634DB"/>
    <w:rsid w:val="00263605"/>
    <w:rsid w:val="002637B0"/>
    <w:rsid w:val="00263C1B"/>
    <w:rsid w:val="00263E29"/>
    <w:rsid w:val="00263E73"/>
    <w:rsid w:val="00264102"/>
    <w:rsid w:val="002644FF"/>
    <w:rsid w:val="00264528"/>
    <w:rsid w:val="0026475C"/>
    <w:rsid w:val="00264A7A"/>
    <w:rsid w:val="00264B71"/>
    <w:rsid w:val="00264DD5"/>
    <w:rsid w:val="0026529A"/>
    <w:rsid w:val="0026556A"/>
    <w:rsid w:val="00266170"/>
    <w:rsid w:val="00266253"/>
    <w:rsid w:val="0026639A"/>
    <w:rsid w:val="00266817"/>
    <w:rsid w:val="002670B0"/>
    <w:rsid w:val="00267164"/>
    <w:rsid w:val="00267964"/>
    <w:rsid w:val="00267AA0"/>
    <w:rsid w:val="00267ACE"/>
    <w:rsid w:val="00270167"/>
    <w:rsid w:val="002705ED"/>
    <w:rsid w:val="0027249C"/>
    <w:rsid w:val="0027313D"/>
    <w:rsid w:val="0027332E"/>
    <w:rsid w:val="00273B9D"/>
    <w:rsid w:val="00274129"/>
    <w:rsid w:val="0027450B"/>
    <w:rsid w:val="00274610"/>
    <w:rsid w:val="00274676"/>
    <w:rsid w:val="00274792"/>
    <w:rsid w:val="00274C63"/>
    <w:rsid w:val="00275369"/>
    <w:rsid w:val="00275379"/>
    <w:rsid w:val="00275404"/>
    <w:rsid w:val="00275488"/>
    <w:rsid w:val="002759CA"/>
    <w:rsid w:val="00275A84"/>
    <w:rsid w:val="00275F83"/>
    <w:rsid w:val="00275FC9"/>
    <w:rsid w:val="002762D2"/>
    <w:rsid w:val="00276571"/>
    <w:rsid w:val="00276FC3"/>
    <w:rsid w:val="0027709A"/>
    <w:rsid w:val="0027758E"/>
    <w:rsid w:val="002777FB"/>
    <w:rsid w:val="002778BB"/>
    <w:rsid w:val="00277DA0"/>
    <w:rsid w:val="00280019"/>
    <w:rsid w:val="0028069F"/>
    <w:rsid w:val="0028078D"/>
    <w:rsid w:val="00280D97"/>
    <w:rsid w:val="00280DF2"/>
    <w:rsid w:val="002810C5"/>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125"/>
    <w:rsid w:val="002852DB"/>
    <w:rsid w:val="002855E7"/>
    <w:rsid w:val="002855E9"/>
    <w:rsid w:val="002858A2"/>
    <w:rsid w:val="002858CE"/>
    <w:rsid w:val="0028593B"/>
    <w:rsid w:val="00285AB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AE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252"/>
    <w:rsid w:val="002B26FC"/>
    <w:rsid w:val="002B280D"/>
    <w:rsid w:val="002B29C5"/>
    <w:rsid w:val="002B2A15"/>
    <w:rsid w:val="002B2E21"/>
    <w:rsid w:val="002B2E7A"/>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C6"/>
    <w:rsid w:val="002C577A"/>
    <w:rsid w:val="002C5965"/>
    <w:rsid w:val="002C5BF7"/>
    <w:rsid w:val="002C5FAD"/>
    <w:rsid w:val="002C61C3"/>
    <w:rsid w:val="002C62EA"/>
    <w:rsid w:val="002C72E1"/>
    <w:rsid w:val="002C7373"/>
    <w:rsid w:val="002C76FD"/>
    <w:rsid w:val="002C7D31"/>
    <w:rsid w:val="002D0048"/>
    <w:rsid w:val="002D0A4A"/>
    <w:rsid w:val="002D0A7C"/>
    <w:rsid w:val="002D0B03"/>
    <w:rsid w:val="002D0C1D"/>
    <w:rsid w:val="002D0DC6"/>
    <w:rsid w:val="002D1003"/>
    <w:rsid w:val="002D14CB"/>
    <w:rsid w:val="002D1B83"/>
    <w:rsid w:val="002D23B0"/>
    <w:rsid w:val="002D2CD5"/>
    <w:rsid w:val="002D2D1E"/>
    <w:rsid w:val="002D39BA"/>
    <w:rsid w:val="002D3BA7"/>
    <w:rsid w:val="002D3BF3"/>
    <w:rsid w:val="002D3E26"/>
    <w:rsid w:val="002D542A"/>
    <w:rsid w:val="002D55A5"/>
    <w:rsid w:val="002D5B00"/>
    <w:rsid w:val="002D62E7"/>
    <w:rsid w:val="002D68C9"/>
    <w:rsid w:val="002D6942"/>
    <w:rsid w:val="002D6A42"/>
    <w:rsid w:val="002D6EEC"/>
    <w:rsid w:val="002D7707"/>
    <w:rsid w:val="002D792E"/>
    <w:rsid w:val="002D7F53"/>
    <w:rsid w:val="002E00B9"/>
    <w:rsid w:val="002E0105"/>
    <w:rsid w:val="002E053B"/>
    <w:rsid w:val="002E0A54"/>
    <w:rsid w:val="002E0EA2"/>
    <w:rsid w:val="002E10AA"/>
    <w:rsid w:val="002E14E6"/>
    <w:rsid w:val="002E1560"/>
    <w:rsid w:val="002E1FA3"/>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0A"/>
    <w:rsid w:val="002E5CA3"/>
    <w:rsid w:val="002E5E65"/>
    <w:rsid w:val="002E6C7A"/>
    <w:rsid w:val="002E71BE"/>
    <w:rsid w:val="002E7895"/>
    <w:rsid w:val="002E7F60"/>
    <w:rsid w:val="002F0271"/>
    <w:rsid w:val="002F0574"/>
    <w:rsid w:val="002F08D2"/>
    <w:rsid w:val="002F11F7"/>
    <w:rsid w:val="002F1677"/>
    <w:rsid w:val="002F1CCA"/>
    <w:rsid w:val="002F1F1C"/>
    <w:rsid w:val="002F1FF6"/>
    <w:rsid w:val="002F2292"/>
    <w:rsid w:val="002F2FDB"/>
    <w:rsid w:val="002F3702"/>
    <w:rsid w:val="002F370F"/>
    <w:rsid w:val="002F3990"/>
    <w:rsid w:val="002F3B4D"/>
    <w:rsid w:val="002F3BC2"/>
    <w:rsid w:val="002F3CDE"/>
    <w:rsid w:val="002F3CEC"/>
    <w:rsid w:val="002F3DC7"/>
    <w:rsid w:val="002F46B2"/>
    <w:rsid w:val="002F5340"/>
    <w:rsid w:val="002F543F"/>
    <w:rsid w:val="002F558C"/>
    <w:rsid w:val="002F5CF9"/>
    <w:rsid w:val="002F5DA4"/>
    <w:rsid w:val="002F5DB1"/>
    <w:rsid w:val="002F5F0A"/>
    <w:rsid w:val="002F602A"/>
    <w:rsid w:val="002F6079"/>
    <w:rsid w:val="002F60BC"/>
    <w:rsid w:val="002F61A7"/>
    <w:rsid w:val="002F7EE6"/>
    <w:rsid w:val="003001FB"/>
    <w:rsid w:val="003007DA"/>
    <w:rsid w:val="003008E5"/>
    <w:rsid w:val="00300DF6"/>
    <w:rsid w:val="003011E0"/>
    <w:rsid w:val="0030132A"/>
    <w:rsid w:val="003016FC"/>
    <w:rsid w:val="0030174E"/>
    <w:rsid w:val="003017DC"/>
    <w:rsid w:val="00301933"/>
    <w:rsid w:val="00301B9A"/>
    <w:rsid w:val="00302308"/>
    <w:rsid w:val="0030242D"/>
    <w:rsid w:val="003027B2"/>
    <w:rsid w:val="003027E9"/>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6E83"/>
    <w:rsid w:val="00307427"/>
    <w:rsid w:val="00307C31"/>
    <w:rsid w:val="0031005B"/>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9CA"/>
    <w:rsid w:val="00317BB9"/>
    <w:rsid w:val="0032044E"/>
    <w:rsid w:val="003208C4"/>
    <w:rsid w:val="003208FB"/>
    <w:rsid w:val="00320A5C"/>
    <w:rsid w:val="00320DB7"/>
    <w:rsid w:val="00320EDC"/>
    <w:rsid w:val="0032141D"/>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2F4"/>
    <w:rsid w:val="00325B5B"/>
    <w:rsid w:val="00325B9A"/>
    <w:rsid w:val="00325C99"/>
    <w:rsid w:val="00325D0F"/>
    <w:rsid w:val="003260E2"/>
    <w:rsid w:val="003260FB"/>
    <w:rsid w:val="00326177"/>
    <w:rsid w:val="003262B6"/>
    <w:rsid w:val="003264F5"/>
    <w:rsid w:val="003266E7"/>
    <w:rsid w:val="00326979"/>
    <w:rsid w:val="00326F3D"/>
    <w:rsid w:val="0032731C"/>
    <w:rsid w:val="003273C0"/>
    <w:rsid w:val="00327684"/>
    <w:rsid w:val="00327B9F"/>
    <w:rsid w:val="003306AE"/>
    <w:rsid w:val="00330D8B"/>
    <w:rsid w:val="00330DA2"/>
    <w:rsid w:val="00331546"/>
    <w:rsid w:val="003317C4"/>
    <w:rsid w:val="00331AA1"/>
    <w:rsid w:val="00331DBD"/>
    <w:rsid w:val="00331E7E"/>
    <w:rsid w:val="003321CF"/>
    <w:rsid w:val="0033221C"/>
    <w:rsid w:val="00332262"/>
    <w:rsid w:val="00333026"/>
    <w:rsid w:val="003332AF"/>
    <w:rsid w:val="00333F30"/>
    <w:rsid w:val="00334158"/>
    <w:rsid w:val="003348FD"/>
    <w:rsid w:val="00334B88"/>
    <w:rsid w:val="003350AF"/>
    <w:rsid w:val="00335209"/>
    <w:rsid w:val="00336169"/>
    <w:rsid w:val="003363F8"/>
    <w:rsid w:val="00336997"/>
    <w:rsid w:val="003378C7"/>
    <w:rsid w:val="00337D82"/>
    <w:rsid w:val="00337FC8"/>
    <w:rsid w:val="0034135F"/>
    <w:rsid w:val="00341530"/>
    <w:rsid w:val="00341BC6"/>
    <w:rsid w:val="00341D5E"/>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797"/>
    <w:rsid w:val="0035595A"/>
    <w:rsid w:val="00355BFC"/>
    <w:rsid w:val="00355F20"/>
    <w:rsid w:val="00356170"/>
    <w:rsid w:val="0035623F"/>
    <w:rsid w:val="00356259"/>
    <w:rsid w:val="0035630B"/>
    <w:rsid w:val="00356318"/>
    <w:rsid w:val="00356894"/>
    <w:rsid w:val="00356909"/>
    <w:rsid w:val="00356EED"/>
    <w:rsid w:val="00357599"/>
    <w:rsid w:val="003575E1"/>
    <w:rsid w:val="0036035A"/>
    <w:rsid w:val="0036052D"/>
    <w:rsid w:val="003605F4"/>
    <w:rsid w:val="0036061C"/>
    <w:rsid w:val="00360DB2"/>
    <w:rsid w:val="003617CC"/>
    <w:rsid w:val="00361C6C"/>
    <w:rsid w:val="00361DA0"/>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5A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37E"/>
    <w:rsid w:val="003744DD"/>
    <w:rsid w:val="00374693"/>
    <w:rsid w:val="003746AB"/>
    <w:rsid w:val="003748CB"/>
    <w:rsid w:val="00374A8A"/>
    <w:rsid w:val="00374F3E"/>
    <w:rsid w:val="00374F5B"/>
    <w:rsid w:val="0037509A"/>
    <w:rsid w:val="003750B8"/>
    <w:rsid w:val="003751E9"/>
    <w:rsid w:val="0037553C"/>
    <w:rsid w:val="00375ECD"/>
    <w:rsid w:val="003761CD"/>
    <w:rsid w:val="003763DC"/>
    <w:rsid w:val="00376408"/>
    <w:rsid w:val="0037678A"/>
    <w:rsid w:val="00376A4B"/>
    <w:rsid w:val="00376F4B"/>
    <w:rsid w:val="00377787"/>
    <w:rsid w:val="003779A8"/>
    <w:rsid w:val="00377CF0"/>
    <w:rsid w:val="00377D63"/>
    <w:rsid w:val="00377DA5"/>
    <w:rsid w:val="00377F51"/>
    <w:rsid w:val="003801E9"/>
    <w:rsid w:val="00380B77"/>
    <w:rsid w:val="00380C74"/>
    <w:rsid w:val="0038127A"/>
    <w:rsid w:val="00381364"/>
    <w:rsid w:val="00381506"/>
    <w:rsid w:val="00381D18"/>
    <w:rsid w:val="00382570"/>
    <w:rsid w:val="003825A1"/>
    <w:rsid w:val="00382E9E"/>
    <w:rsid w:val="00383024"/>
    <w:rsid w:val="003831C5"/>
    <w:rsid w:val="003831F4"/>
    <w:rsid w:val="00383208"/>
    <w:rsid w:val="0038352C"/>
    <w:rsid w:val="00383588"/>
    <w:rsid w:val="00383CA3"/>
    <w:rsid w:val="00384278"/>
    <w:rsid w:val="003848BB"/>
    <w:rsid w:val="00384D6D"/>
    <w:rsid w:val="0038538C"/>
    <w:rsid w:val="00385503"/>
    <w:rsid w:val="00385770"/>
    <w:rsid w:val="00385908"/>
    <w:rsid w:val="00385FC6"/>
    <w:rsid w:val="00386238"/>
    <w:rsid w:val="003878B3"/>
    <w:rsid w:val="00390257"/>
    <w:rsid w:val="00390371"/>
    <w:rsid w:val="00390C62"/>
    <w:rsid w:val="003910E5"/>
    <w:rsid w:val="00391801"/>
    <w:rsid w:val="00392383"/>
    <w:rsid w:val="00392402"/>
    <w:rsid w:val="003932F4"/>
    <w:rsid w:val="00393488"/>
    <w:rsid w:val="003936BD"/>
    <w:rsid w:val="00393760"/>
    <w:rsid w:val="003938DB"/>
    <w:rsid w:val="003939C9"/>
    <w:rsid w:val="003939CD"/>
    <w:rsid w:val="00393A40"/>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98D"/>
    <w:rsid w:val="003A310E"/>
    <w:rsid w:val="003A3834"/>
    <w:rsid w:val="003A3880"/>
    <w:rsid w:val="003A3D01"/>
    <w:rsid w:val="003A4280"/>
    <w:rsid w:val="003A4885"/>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DEC"/>
    <w:rsid w:val="003B1F9C"/>
    <w:rsid w:val="003B2108"/>
    <w:rsid w:val="003B232E"/>
    <w:rsid w:val="003B24A6"/>
    <w:rsid w:val="003B25B2"/>
    <w:rsid w:val="003B2711"/>
    <w:rsid w:val="003B2A6E"/>
    <w:rsid w:val="003B2ABD"/>
    <w:rsid w:val="003B2D10"/>
    <w:rsid w:val="003B2D66"/>
    <w:rsid w:val="003B347F"/>
    <w:rsid w:val="003B3D06"/>
    <w:rsid w:val="003B3FDE"/>
    <w:rsid w:val="003B4806"/>
    <w:rsid w:val="003B5D30"/>
    <w:rsid w:val="003B66CF"/>
    <w:rsid w:val="003B6AB2"/>
    <w:rsid w:val="003B75A8"/>
    <w:rsid w:val="003B7608"/>
    <w:rsid w:val="003B7C4B"/>
    <w:rsid w:val="003B7FAD"/>
    <w:rsid w:val="003C0201"/>
    <w:rsid w:val="003C0433"/>
    <w:rsid w:val="003C055E"/>
    <w:rsid w:val="003C0886"/>
    <w:rsid w:val="003C0C2A"/>
    <w:rsid w:val="003C0C2F"/>
    <w:rsid w:val="003C0C40"/>
    <w:rsid w:val="003C14A2"/>
    <w:rsid w:val="003C1D9C"/>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6472"/>
    <w:rsid w:val="003C7C83"/>
    <w:rsid w:val="003C7DCC"/>
    <w:rsid w:val="003D01EF"/>
    <w:rsid w:val="003D03D5"/>
    <w:rsid w:val="003D0528"/>
    <w:rsid w:val="003D06FF"/>
    <w:rsid w:val="003D0F2D"/>
    <w:rsid w:val="003D0F47"/>
    <w:rsid w:val="003D126B"/>
    <w:rsid w:val="003D18FF"/>
    <w:rsid w:val="003D1B42"/>
    <w:rsid w:val="003D232C"/>
    <w:rsid w:val="003D248B"/>
    <w:rsid w:val="003D255A"/>
    <w:rsid w:val="003D258C"/>
    <w:rsid w:val="003D2A49"/>
    <w:rsid w:val="003D3140"/>
    <w:rsid w:val="003D34BC"/>
    <w:rsid w:val="003D38A5"/>
    <w:rsid w:val="003D3BDE"/>
    <w:rsid w:val="003D3FAC"/>
    <w:rsid w:val="003D40B6"/>
    <w:rsid w:val="003D5808"/>
    <w:rsid w:val="003D5A23"/>
    <w:rsid w:val="003D5A96"/>
    <w:rsid w:val="003D5D67"/>
    <w:rsid w:val="003D5F81"/>
    <w:rsid w:val="003D631A"/>
    <w:rsid w:val="003D6CF2"/>
    <w:rsid w:val="003D7800"/>
    <w:rsid w:val="003E0470"/>
    <w:rsid w:val="003E17B3"/>
    <w:rsid w:val="003E1955"/>
    <w:rsid w:val="003E2758"/>
    <w:rsid w:val="003E2FF9"/>
    <w:rsid w:val="003E33CC"/>
    <w:rsid w:val="003E375E"/>
    <w:rsid w:val="003E38D4"/>
    <w:rsid w:val="003E3A23"/>
    <w:rsid w:val="003E3D64"/>
    <w:rsid w:val="003E42D5"/>
    <w:rsid w:val="003E450C"/>
    <w:rsid w:val="003E5106"/>
    <w:rsid w:val="003E51A8"/>
    <w:rsid w:val="003E53D6"/>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1B2"/>
    <w:rsid w:val="003F2290"/>
    <w:rsid w:val="003F2654"/>
    <w:rsid w:val="003F2960"/>
    <w:rsid w:val="003F29F9"/>
    <w:rsid w:val="003F2B5A"/>
    <w:rsid w:val="003F3085"/>
    <w:rsid w:val="003F30D6"/>
    <w:rsid w:val="003F3E8E"/>
    <w:rsid w:val="003F3FC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ED"/>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07D60"/>
    <w:rsid w:val="004103A5"/>
    <w:rsid w:val="004105F0"/>
    <w:rsid w:val="00410965"/>
    <w:rsid w:val="00410D30"/>
    <w:rsid w:val="00411B98"/>
    <w:rsid w:val="00412553"/>
    <w:rsid w:val="00412649"/>
    <w:rsid w:val="00412818"/>
    <w:rsid w:val="00412FEC"/>
    <w:rsid w:val="00413ED6"/>
    <w:rsid w:val="00413F25"/>
    <w:rsid w:val="00414DD5"/>
    <w:rsid w:val="0041513E"/>
    <w:rsid w:val="004158A4"/>
    <w:rsid w:val="00415907"/>
    <w:rsid w:val="00415919"/>
    <w:rsid w:val="00415AF7"/>
    <w:rsid w:val="00416A3A"/>
    <w:rsid w:val="00416EBB"/>
    <w:rsid w:val="004175B8"/>
    <w:rsid w:val="00417E05"/>
    <w:rsid w:val="00420733"/>
    <w:rsid w:val="0042078D"/>
    <w:rsid w:val="0042095B"/>
    <w:rsid w:val="00420C73"/>
    <w:rsid w:val="00420EC5"/>
    <w:rsid w:val="004215EA"/>
    <w:rsid w:val="00421C41"/>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70A"/>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2A5F"/>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A74"/>
    <w:rsid w:val="00446CF0"/>
    <w:rsid w:val="00446DA0"/>
    <w:rsid w:val="00446F87"/>
    <w:rsid w:val="00447538"/>
    <w:rsid w:val="004475ED"/>
    <w:rsid w:val="00447686"/>
    <w:rsid w:val="00447F0A"/>
    <w:rsid w:val="004504B8"/>
    <w:rsid w:val="00450963"/>
    <w:rsid w:val="004509FE"/>
    <w:rsid w:val="00450D7B"/>
    <w:rsid w:val="00450FCF"/>
    <w:rsid w:val="0045126B"/>
    <w:rsid w:val="004512F7"/>
    <w:rsid w:val="00451572"/>
    <w:rsid w:val="00451D57"/>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3DB3"/>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CD4"/>
    <w:rsid w:val="0047615D"/>
    <w:rsid w:val="00476963"/>
    <w:rsid w:val="00476B6A"/>
    <w:rsid w:val="00476BAD"/>
    <w:rsid w:val="00476BDA"/>
    <w:rsid w:val="00477A0F"/>
    <w:rsid w:val="00477E51"/>
    <w:rsid w:val="00477E66"/>
    <w:rsid w:val="00477E82"/>
    <w:rsid w:val="00477F19"/>
    <w:rsid w:val="00480152"/>
    <w:rsid w:val="004802BE"/>
    <w:rsid w:val="004804E4"/>
    <w:rsid w:val="00480969"/>
    <w:rsid w:val="00480EE4"/>
    <w:rsid w:val="00481214"/>
    <w:rsid w:val="00481DF5"/>
    <w:rsid w:val="00481E48"/>
    <w:rsid w:val="004821C7"/>
    <w:rsid w:val="004822AC"/>
    <w:rsid w:val="00482498"/>
    <w:rsid w:val="00482B04"/>
    <w:rsid w:val="00482E5F"/>
    <w:rsid w:val="0048344E"/>
    <w:rsid w:val="00483854"/>
    <w:rsid w:val="004838AB"/>
    <w:rsid w:val="0048476A"/>
    <w:rsid w:val="00484B25"/>
    <w:rsid w:val="00484CC1"/>
    <w:rsid w:val="0048512E"/>
    <w:rsid w:val="004851B5"/>
    <w:rsid w:val="004852C2"/>
    <w:rsid w:val="0048542E"/>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3C6A"/>
    <w:rsid w:val="00494164"/>
    <w:rsid w:val="00494AA2"/>
    <w:rsid w:val="00494B9B"/>
    <w:rsid w:val="00494CFB"/>
    <w:rsid w:val="00494FF0"/>
    <w:rsid w:val="00495432"/>
    <w:rsid w:val="0049607B"/>
    <w:rsid w:val="00496555"/>
    <w:rsid w:val="004965EE"/>
    <w:rsid w:val="0049676E"/>
    <w:rsid w:val="004974A1"/>
    <w:rsid w:val="004977C1"/>
    <w:rsid w:val="00497D47"/>
    <w:rsid w:val="00497D71"/>
    <w:rsid w:val="004A07B3"/>
    <w:rsid w:val="004A0822"/>
    <w:rsid w:val="004A0A0E"/>
    <w:rsid w:val="004A0C15"/>
    <w:rsid w:val="004A113D"/>
    <w:rsid w:val="004A1371"/>
    <w:rsid w:val="004A14E0"/>
    <w:rsid w:val="004A1673"/>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78"/>
    <w:rsid w:val="004A76E8"/>
    <w:rsid w:val="004A7A3C"/>
    <w:rsid w:val="004A7A3F"/>
    <w:rsid w:val="004A7D08"/>
    <w:rsid w:val="004A7D30"/>
    <w:rsid w:val="004A7F81"/>
    <w:rsid w:val="004B009F"/>
    <w:rsid w:val="004B020B"/>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003"/>
    <w:rsid w:val="004B732E"/>
    <w:rsid w:val="004B7EFB"/>
    <w:rsid w:val="004C074B"/>
    <w:rsid w:val="004C0F82"/>
    <w:rsid w:val="004C157C"/>
    <w:rsid w:val="004C1795"/>
    <w:rsid w:val="004C207E"/>
    <w:rsid w:val="004C227E"/>
    <w:rsid w:val="004C263D"/>
    <w:rsid w:val="004C2761"/>
    <w:rsid w:val="004C29D9"/>
    <w:rsid w:val="004C2F54"/>
    <w:rsid w:val="004C2F5D"/>
    <w:rsid w:val="004C383A"/>
    <w:rsid w:val="004C41FD"/>
    <w:rsid w:val="004C43A3"/>
    <w:rsid w:val="004C4E9A"/>
    <w:rsid w:val="004C5091"/>
    <w:rsid w:val="004C50B8"/>
    <w:rsid w:val="004C52CC"/>
    <w:rsid w:val="004C5545"/>
    <w:rsid w:val="004C594B"/>
    <w:rsid w:val="004C5BE2"/>
    <w:rsid w:val="004C611E"/>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5D10"/>
    <w:rsid w:val="004D61B7"/>
    <w:rsid w:val="004D6455"/>
    <w:rsid w:val="004D6A28"/>
    <w:rsid w:val="004D6CC2"/>
    <w:rsid w:val="004D6D8B"/>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4E03"/>
    <w:rsid w:val="004E510B"/>
    <w:rsid w:val="004E5517"/>
    <w:rsid w:val="004E60CE"/>
    <w:rsid w:val="004E61B4"/>
    <w:rsid w:val="004E683B"/>
    <w:rsid w:val="004E6A6B"/>
    <w:rsid w:val="004E6A8F"/>
    <w:rsid w:val="004E6B7B"/>
    <w:rsid w:val="004E6C8E"/>
    <w:rsid w:val="004E72C1"/>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29F"/>
    <w:rsid w:val="004F27A7"/>
    <w:rsid w:val="004F283C"/>
    <w:rsid w:val="004F28C9"/>
    <w:rsid w:val="004F292F"/>
    <w:rsid w:val="004F2E21"/>
    <w:rsid w:val="004F34DD"/>
    <w:rsid w:val="004F4235"/>
    <w:rsid w:val="004F42B6"/>
    <w:rsid w:val="004F433B"/>
    <w:rsid w:val="004F4349"/>
    <w:rsid w:val="004F43F1"/>
    <w:rsid w:val="004F48DC"/>
    <w:rsid w:val="004F4B09"/>
    <w:rsid w:val="004F5579"/>
    <w:rsid w:val="004F5C32"/>
    <w:rsid w:val="004F5F4D"/>
    <w:rsid w:val="004F60B2"/>
    <w:rsid w:val="004F6214"/>
    <w:rsid w:val="004F65C1"/>
    <w:rsid w:val="004F6A4B"/>
    <w:rsid w:val="004F6C0F"/>
    <w:rsid w:val="004F7220"/>
    <w:rsid w:val="004F754A"/>
    <w:rsid w:val="004F75BE"/>
    <w:rsid w:val="004F7782"/>
    <w:rsid w:val="004F7A12"/>
    <w:rsid w:val="00500311"/>
    <w:rsid w:val="005007EE"/>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02C"/>
    <w:rsid w:val="005034F2"/>
    <w:rsid w:val="005037A2"/>
    <w:rsid w:val="005038CD"/>
    <w:rsid w:val="005039EA"/>
    <w:rsid w:val="0050457B"/>
    <w:rsid w:val="00504590"/>
    <w:rsid w:val="00504897"/>
    <w:rsid w:val="00504D5D"/>
    <w:rsid w:val="00505522"/>
    <w:rsid w:val="005055FF"/>
    <w:rsid w:val="00505795"/>
    <w:rsid w:val="00505908"/>
    <w:rsid w:val="0050592A"/>
    <w:rsid w:val="00505A4F"/>
    <w:rsid w:val="00505B47"/>
    <w:rsid w:val="00506043"/>
    <w:rsid w:val="005064FB"/>
    <w:rsid w:val="00507339"/>
    <w:rsid w:val="00507CD1"/>
    <w:rsid w:val="00510D33"/>
    <w:rsid w:val="00510D4B"/>
    <w:rsid w:val="005111E9"/>
    <w:rsid w:val="00511660"/>
    <w:rsid w:val="00511DF9"/>
    <w:rsid w:val="00512178"/>
    <w:rsid w:val="0051235D"/>
    <w:rsid w:val="0051327D"/>
    <w:rsid w:val="00513362"/>
    <w:rsid w:val="005133ED"/>
    <w:rsid w:val="0051340A"/>
    <w:rsid w:val="005134A4"/>
    <w:rsid w:val="00513778"/>
    <w:rsid w:val="00513845"/>
    <w:rsid w:val="0051394B"/>
    <w:rsid w:val="005139C0"/>
    <w:rsid w:val="00513C9C"/>
    <w:rsid w:val="00514163"/>
    <w:rsid w:val="00514588"/>
    <w:rsid w:val="005146FA"/>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05A"/>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5C62"/>
    <w:rsid w:val="00526832"/>
    <w:rsid w:val="00526A93"/>
    <w:rsid w:val="00527588"/>
    <w:rsid w:val="005278A0"/>
    <w:rsid w:val="005279C0"/>
    <w:rsid w:val="0053031C"/>
    <w:rsid w:val="0053068B"/>
    <w:rsid w:val="005322A7"/>
    <w:rsid w:val="005328DA"/>
    <w:rsid w:val="00532E89"/>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5F7"/>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4DEA"/>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194"/>
    <w:rsid w:val="00551581"/>
    <w:rsid w:val="00551667"/>
    <w:rsid w:val="00551DA5"/>
    <w:rsid w:val="00551FF9"/>
    <w:rsid w:val="005522DA"/>
    <w:rsid w:val="005529F8"/>
    <w:rsid w:val="00552FAC"/>
    <w:rsid w:val="0055363D"/>
    <w:rsid w:val="00553660"/>
    <w:rsid w:val="00553DD9"/>
    <w:rsid w:val="00553EB1"/>
    <w:rsid w:val="00553FAA"/>
    <w:rsid w:val="00553FFB"/>
    <w:rsid w:val="005545A3"/>
    <w:rsid w:val="00554A75"/>
    <w:rsid w:val="00554B53"/>
    <w:rsid w:val="00554CF8"/>
    <w:rsid w:val="005551D0"/>
    <w:rsid w:val="00556339"/>
    <w:rsid w:val="005565A6"/>
    <w:rsid w:val="00556B3C"/>
    <w:rsid w:val="00556E11"/>
    <w:rsid w:val="00557A7D"/>
    <w:rsid w:val="00557C22"/>
    <w:rsid w:val="00557CC0"/>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35A3"/>
    <w:rsid w:val="00563FAE"/>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1F"/>
    <w:rsid w:val="00582FDC"/>
    <w:rsid w:val="005833A6"/>
    <w:rsid w:val="0058342D"/>
    <w:rsid w:val="00583AA3"/>
    <w:rsid w:val="00583F2E"/>
    <w:rsid w:val="00584846"/>
    <w:rsid w:val="00584A40"/>
    <w:rsid w:val="00584AC2"/>
    <w:rsid w:val="00584ACF"/>
    <w:rsid w:val="00584C7D"/>
    <w:rsid w:val="00585037"/>
    <w:rsid w:val="0058504A"/>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289"/>
    <w:rsid w:val="005933C4"/>
    <w:rsid w:val="00593503"/>
    <w:rsid w:val="00593D60"/>
    <w:rsid w:val="00594379"/>
    <w:rsid w:val="00594441"/>
    <w:rsid w:val="00594D94"/>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046"/>
    <w:rsid w:val="005A0579"/>
    <w:rsid w:val="005A0C1E"/>
    <w:rsid w:val="005A0D92"/>
    <w:rsid w:val="005A1171"/>
    <w:rsid w:val="005A17C4"/>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605"/>
    <w:rsid w:val="005A785C"/>
    <w:rsid w:val="005A7BBC"/>
    <w:rsid w:val="005B043F"/>
    <w:rsid w:val="005B0742"/>
    <w:rsid w:val="005B0842"/>
    <w:rsid w:val="005B13AA"/>
    <w:rsid w:val="005B1A7B"/>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4A"/>
    <w:rsid w:val="005B6D93"/>
    <w:rsid w:val="005B6EDF"/>
    <w:rsid w:val="005B70AF"/>
    <w:rsid w:val="005B7380"/>
    <w:rsid w:val="005B745B"/>
    <w:rsid w:val="005B7B0F"/>
    <w:rsid w:val="005C023F"/>
    <w:rsid w:val="005C03F9"/>
    <w:rsid w:val="005C08F1"/>
    <w:rsid w:val="005C09B1"/>
    <w:rsid w:val="005C0FD0"/>
    <w:rsid w:val="005C1531"/>
    <w:rsid w:val="005C161B"/>
    <w:rsid w:val="005C1E06"/>
    <w:rsid w:val="005C213B"/>
    <w:rsid w:val="005C3001"/>
    <w:rsid w:val="005C32FA"/>
    <w:rsid w:val="005C3476"/>
    <w:rsid w:val="005C38E9"/>
    <w:rsid w:val="005C398C"/>
    <w:rsid w:val="005C39B5"/>
    <w:rsid w:val="005C3AC5"/>
    <w:rsid w:val="005C3D1F"/>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1F"/>
    <w:rsid w:val="005D0764"/>
    <w:rsid w:val="005D0783"/>
    <w:rsid w:val="005D0A29"/>
    <w:rsid w:val="005D0A81"/>
    <w:rsid w:val="005D1267"/>
    <w:rsid w:val="005D12BE"/>
    <w:rsid w:val="005D1F36"/>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4D6A"/>
    <w:rsid w:val="005D5AE9"/>
    <w:rsid w:val="005D7165"/>
    <w:rsid w:val="005D7572"/>
    <w:rsid w:val="005D7614"/>
    <w:rsid w:val="005E03B2"/>
    <w:rsid w:val="005E0611"/>
    <w:rsid w:val="005E0ADF"/>
    <w:rsid w:val="005E0CEC"/>
    <w:rsid w:val="005E0E82"/>
    <w:rsid w:val="005E0F84"/>
    <w:rsid w:val="005E1198"/>
    <w:rsid w:val="005E15B7"/>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5BA"/>
    <w:rsid w:val="005E5EC1"/>
    <w:rsid w:val="005E66E2"/>
    <w:rsid w:val="005E66FB"/>
    <w:rsid w:val="005E6702"/>
    <w:rsid w:val="005E6994"/>
    <w:rsid w:val="005E6B3A"/>
    <w:rsid w:val="005E6CEF"/>
    <w:rsid w:val="005E6F10"/>
    <w:rsid w:val="005E703F"/>
    <w:rsid w:val="005E70FE"/>
    <w:rsid w:val="005E7E33"/>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81C"/>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A01"/>
    <w:rsid w:val="00604F22"/>
    <w:rsid w:val="00604FEC"/>
    <w:rsid w:val="00605027"/>
    <w:rsid w:val="00605194"/>
    <w:rsid w:val="00605CC9"/>
    <w:rsid w:val="006060CF"/>
    <w:rsid w:val="006061CB"/>
    <w:rsid w:val="00606299"/>
    <w:rsid w:val="00606C6E"/>
    <w:rsid w:val="00606E83"/>
    <w:rsid w:val="006071B9"/>
    <w:rsid w:val="00607525"/>
    <w:rsid w:val="0060768F"/>
    <w:rsid w:val="006076A0"/>
    <w:rsid w:val="00607D54"/>
    <w:rsid w:val="00610B6E"/>
    <w:rsid w:val="00611A01"/>
    <w:rsid w:val="00611A41"/>
    <w:rsid w:val="00611CEB"/>
    <w:rsid w:val="00612696"/>
    <w:rsid w:val="00612B03"/>
    <w:rsid w:val="00612D5B"/>
    <w:rsid w:val="00612EEB"/>
    <w:rsid w:val="00613118"/>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84B"/>
    <w:rsid w:val="00631B74"/>
    <w:rsid w:val="0063229E"/>
    <w:rsid w:val="00632A09"/>
    <w:rsid w:val="00632B5C"/>
    <w:rsid w:val="00632D54"/>
    <w:rsid w:val="00633119"/>
    <w:rsid w:val="006335D2"/>
    <w:rsid w:val="00633B7A"/>
    <w:rsid w:val="00633C97"/>
    <w:rsid w:val="00633DBC"/>
    <w:rsid w:val="00633DD8"/>
    <w:rsid w:val="0063429D"/>
    <w:rsid w:val="006347DC"/>
    <w:rsid w:val="006349AF"/>
    <w:rsid w:val="00635275"/>
    <w:rsid w:val="00635873"/>
    <w:rsid w:val="006358F5"/>
    <w:rsid w:val="0063596D"/>
    <w:rsid w:val="00635A62"/>
    <w:rsid w:val="006372A4"/>
    <w:rsid w:val="00637879"/>
    <w:rsid w:val="00637971"/>
    <w:rsid w:val="00637AF4"/>
    <w:rsid w:val="00637CA1"/>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33"/>
    <w:rsid w:val="00651253"/>
    <w:rsid w:val="006512E6"/>
    <w:rsid w:val="006514D2"/>
    <w:rsid w:val="00651816"/>
    <w:rsid w:val="00651C27"/>
    <w:rsid w:val="00651E86"/>
    <w:rsid w:val="00651EE5"/>
    <w:rsid w:val="00652522"/>
    <w:rsid w:val="0065261B"/>
    <w:rsid w:val="00652D83"/>
    <w:rsid w:val="00652FAC"/>
    <w:rsid w:val="00653489"/>
    <w:rsid w:val="006536AF"/>
    <w:rsid w:val="006537E7"/>
    <w:rsid w:val="00653C4E"/>
    <w:rsid w:val="006541CD"/>
    <w:rsid w:val="00654625"/>
    <w:rsid w:val="00654C7F"/>
    <w:rsid w:val="00654E74"/>
    <w:rsid w:val="00654EBF"/>
    <w:rsid w:val="00655438"/>
    <w:rsid w:val="006554EE"/>
    <w:rsid w:val="00655A5D"/>
    <w:rsid w:val="00655B51"/>
    <w:rsid w:val="00655DF1"/>
    <w:rsid w:val="00655E93"/>
    <w:rsid w:val="00656290"/>
    <w:rsid w:val="0065682D"/>
    <w:rsid w:val="00656B7A"/>
    <w:rsid w:val="00657283"/>
    <w:rsid w:val="0065733C"/>
    <w:rsid w:val="00657AD4"/>
    <w:rsid w:val="0066001F"/>
    <w:rsid w:val="006606E8"/>
    <w:rsid w:val="00660CF5"/>
    <w:rsid w:val="006618FD"/>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8DF"/>
    <w:rsid w:val="00664EAF"/>
    <w:rsid w:val="00664F07"/>
    <w:rsid w:val="006651B9"/>
    <w:rsid w:val="00665410"/>
    <w:rsid w:val="0066548F"/>
    <w:rsid w:val="00665AA2"/>
    <w:rsid w:val="00665DB4"/>
    <w:rsid w:val="0066675E"/>
    <w:rsid w:val="00666A8A"/>
    <w:rsid w:val="006671AA"/>
    <w:rsid w:val="006672B6"/>
    <w:rsid w:val="00667426"/>
    <w:rsid w:val="006676ED"/>
    <w:rsid w:val="00667A4B"/>
    <w:rsid w:val="00667D6D"/>
    <w:rsid w:val="00670049"/>
    <w:rsid w:val="0067017E"/>
    <w:rsid w:val="00670536"/>
    <w:rsid w:val="00670594"/>
    <w:rsid w:val="006706EE"/>
    <w:rsid w:val="00670B28"/>
    <w:rsid w:val="00670FF7"/>
    <w:rsid w:val="0067106A"/>
    <w:rsid w:val="006710A3"/>
    <w:rsid w:val="00671C8A"/>
    <w:rsid w:val="00672264"/>
    <w:rsid w:val="0067245C"/>
    <w:rsid w:val="006724F8"/>
    <w:rsid w:val="00672589"/>
    <w:rsid w:val="006726F0"/>
    <w:rsid w:val="006727D1"/>
    <w:rsid w:val="00672E2D"/>
    <w:rsid w:val="00673850"/>
    <w:rsid w:val="0067410B"/>
    <w:rsid w:val="00674550"/>
    <w:rsid w:val="006749C2"/>
    <w:rsid w:val="00674C9C"/>
    <w:rsid w:val="0067537D"/>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77761"/>
    <w:rsid w:val="00680453"/>
    <w:rsid w:val="0068097E"/>
    <w:rsid w:val="00681301"/>
    <w:rsid w:val="0068168E"/>
    <w:rsid w:val="00681752"/>
    <w:rsid w:val="00681AB7"/>
    <w:rsid w:val="00681E55"/>
    <w:rsid w:val="00681FF3"/>
    <w:rsid w:val="00682072"/>
    <w:rsid w:val="0068222D"/>
    <w:rsid w:val="006823EE"/>
    <w:rsid w:val="0068284A"/>
    <w:rsid w:val="00682937"/>
    <w:rsid w:val="006829F6"/>
    <w:rsid w:val="00682AF1"/>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54E"/>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4D75"/>
    <w:rsid w:val="006951F8"/>
    <w:rsid w:val="00695557"/>
    <w:rsid w:val="006955B8"/>
    <w:rsid w:val="00695ED2"/>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099"/>
    <w:rsid w:val="006A6263"/>
    <w:rsid w:val="006A641E"/>
    <w:rsid w:val="006A67BE"/>
    <w:rsid w:val="006A71AC"/>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BFC"/>
    <w:rsid w:val="006B2E00"/>
    <w:rsid w:val="006B3194"/>
    <w:rsid w:val="006B3808"/>
    <w:rsid w:val="006B39BD"/>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9FB"/>
    <w:rsid w:val="006C4E91"/>
    <w:rsid w:val="006C5467"/>
    <w:rsid w:val="006C5476"/>
    <w:rsid w:val="006C5C5D"/>
    <w:rsid w:val="006C6711"/>
    <w:rsid w:val="006C6828"/>
    <w:rsid w:val="006C6A79"/>
    <w:rsid w:val="006C6AB9"/>
    <w:rsid w:val="006C6B1F"/>
    <w:rsid w:val="006C6B87"/>
    <w:rsid w:val="006C6B96"/>
    <w:rsid w:val="006C7818"/>
    <w:rsid w:val="006C78F9"/>
    <w:rsid w:val="006C7F60"/>
    <w:rsid w:val="006D001A"/>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4B4"/>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19E7"/>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69B6"/>
    <w:rsid w:val="006E709F"/>
    <w:rsid w:val="006E7395"/>
    <w:rsid w:val="006E7645"/>
    <w:rsid w:val="006E77AD"/>
    <w:rsid w:val="006E7809"/>
    <w:rsid w:val="006E7C26"/>
    <w:rsid w:val="006E7C2F"/>
    <w:rsid w:val="006E7C76"/>
    <w:rsid w:val="006E7D93"/>
    <w:rsid w:val="006F0529"/>
    <w:rsid w:val="006F0878"/>
    <w:rsid w:val="006F112A"/>
    <w:rsid w:val="006F15DE"/>
    <w:rsid w:val="006F20E5"/>
    <w:rsid w:val="006F2438"/>
    <w:rsid w:val="006F2573"/>
    <w:rsid w:val="006F2629"/>
    <w:rsid w:val="006F2A85"/>
    <w:rsid w:val="006F2C00"/>
    <w:rsid w:val="006F3924"/>
    <w:rsid w:val="006F3DBC"/>
    <w:rsid w:val="006F3DBE"/>
    <w:rsid w:val="006F4280"/>
    <w:rsid w:val="006F4996"/>
    <w:rsid w:val="006F4A63"/>
    <w:rsid w:val="006F5409"/>
    <w:rsid w:val="006F5867"/>
    <w:rsid w:val="006F58FB"/>
    <w:rsid w:val="006F62D0"/>
    <w:rsid w:val="006F64D8"/>
    <w:rsid w:val="006F67E2"/>
    <w:rsid w:val="006F698A"/>
    <w:rsid w:val="006F69F2"/>
    <w:rsid w:val="006F6CC8"/>
    <w:rsid w:val="006F6EB9"/>
    <w:rsid w:val="006F7049"/>
    <w:rsid w:val="006F7499"/>
    <w:rsid w:val="006F75BD"/>
    <w:rsid w:val="006F78A0"/>
    <w:rsid w:val="006F7A79"/>
    <w:rsid w:val="006F7B22"/>
    <w:rsid w:val="007002D9"/>
    <w:rsid w:val="0070040E"/>
    <w:rsid w:val="00700EB0"/>
    <w:rsid w:val="00701594"/>
    <w:rsid w:val="00701633"/>
    <w:rsid w:val="00701715"/>
    <w:rsid w:val="00701D1A"/>
    <w:rsid w:val="00701DBA"/>
    <w:rsid w:val="007022F8"/>
    <w:rsid w:val="00702AD8"/>
    <w:rsid w:val="00702B19"/>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8CE"/>
    <w:rsid w:val="00710E14"/>
    <w:rsid w:val="00710E55"/>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164"/>
    <w:rsid w:val="00716463"/>
    <w:rsid w:val="00717202"/>
    <w:rsid w:val="00717214"/>
    <w:rsid w:val="0071761A"/>
    <w:rsid w:val="00720E25"/>
    <w:rsid w:val="007218A5"/>
    <w:rsid w:val="00721BF1"/>
    <w:rsid w:val="00721CC9"/>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3C8"/>
    <w:rsid w:val="00731940"/>
    <w:rsid w:val="00732402"/>
    <w:rsid w:val="00732440"/>
    <w:rsid w:val="00732D1B"/>
    <w:rsid w:val="00732F0B"/>
    <w:rsid w:val="00732FC8"/>
    <w:rsid w:val="00733C80"/>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6CB6"/>
    <w:rsid w:val="007373A8"/>
    <w:rsid w:val="007375C3"/>
    <w:rsid w:val="00737ED5"/>
    <w:rsid w:val="00740379"/>
    <w:rsid w:val="007403B4"/>
    <w:rsid w:val="007405FD"/>
    <w:rsid w:val="0074085D"/>
    <w:rsid w:val="00740EA0"/>
    <w:rsid w:val="0074103F"/>
    <w:rsid w:val="00741131"/>
    <w:rsid w:val="00741249"/>
    <w:rsid w:val="00741257"/>
    <w:rsid w:val="007418DE"/>
    <w:rsid w:val="00741940"/>
    <w:rsid w:val="00741A3F"/>
    <w:rsid w:val="00741DBE"/>
    <w:rsid w:val="00741F50"/>
    <w:rsid w:val="00741FA4"/>
    <w:rsid w:val="007422DD"/>
    <w:rsid w:val="00742925"/>
    <w:rsid w:val="007429F5"/>
    <w:rsid w:val="00742C94"/>
    <w:rsid w:val="00743173"/>
    <w:rsid w:val="00743206"/>
    <w:rsid w:val="00743659"/>
    <w:rsid w:val="0074391E"/>
    <w:rsid w:val="00743EB8"/>
    <w:rsid w:val="00743F05"/>
    <w:rsid w:val="0074418A"/>
    <w:rsid w:val="0074448D"/>
    <w:rsid w:val="007446C8"/>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84D"/>
    <w:rsid w:val="00750A79"/>
    <w:rsid w:val="00750BE3"/>
    <w:rsid w:val="007510A7"/>
    <w:rsid w:val="00751100"/>
    <w:rsid w:val="007517C2"/>
    <w:rsid w:val="007517EC"/>
    <w:rsid w:val="007524F8"/>
    <w:rsid w:val="007524FB"/>
    <w:rsid w:val="007525B8"/>
    <w:rsid w:val="007526E3"/>
    <w:rsid w:val="00752715"/>
    <w:rsid w:val="00752C33"/>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97E"/>
    <w:rsid w:val="00757BCB"/>
    <w:rsid w:val="00760074"/>
    <w:rsid w:val="007602A1"/>
    <w:rsid w:val="007603BE"/>
    <w:rsid w:val="00760415"/>
    <w:rsid w:val="007606BE"/>
    <w:rsid w:val="00760AEA"/>
    <w:rsid w:val="00760E2F"/>
    <w:rsid w:val="00760F18"/>
    <w:rsid w:val="007618B2"/>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CA6"/>
    <w:rsid w:val="00771D79"/>
    <w:rsid w:val="00771DBB"/>
    <w:rsid w:val="00772315"/>
    <w:rsid w:val="00772626"/>
    <w:rsid w:val="007726AB"/>
    <w:rsid w:val="00772C4B"/>
    <w:rsid w:val="007736E8"/>
    <w:rsid w:val="007738EE"/>
    <w:rsid w:val="00774380"/>
    <w:rsid w:val="00774A03"/>
    <w:rsid w:val="00774A7D"/>
    <w:rsid w:val="00774B1E"/>
    <w:rsid w:val="007750BD"/>
    <w:rsid w:val="00775519"/>
    <w:rsid w:val="007755A1"/>
    <w:rsid w:val="007755FE"/>
    <w:rsid w:val="00775B23"/>
    <w:rsid w:val="00775DE3"/>
    <w:rsid w:val="00775F5A"/>
    <w:rsid w:val="00776617"/>
    <w:rsid w:val="0077661D"/>
    <w:rsid w:val="00776D01"/>
    <w:rsid w:val="00777F45"/>
    <w:rsid w:val="007806F1"/>
    <w:rsid w:val="00780C66"/>
    <w:rsid w:val="00780DCD"/>
    <w:rsid w:val="00781512"/>
    <w:rsid w:val="00781C2F"/>
    <w:rsid w:val="00781D40"/>
    <w:rsid w:val="0078209C"/>
    <w:rsid w:val="0078257D"/>
    <w:rsid w:val="007828FF"/>
    <w:rsid w:val="00782C65"/>
    <w:rsid w:val="00782F3F"/>
    <w:rsid w:val="00783521"/>
    <w:rsid w:val="00783593"/>
    <w:rsid w:val="00783E4E"/>
    <w:rsid w:val="00783F02"/>
    <w:rsid w:val="00783FB7"/>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A12"/>
    <w:rsid w:val="00791EF3"/>
    <w:rsid w:val="00792E11"/>
    <w:rsid w:val="00792E9C"/>
    <w:rsid w:val="00793494"/>
    <w:rsid w:val="007935BB"/>
    <w:rsid w:val="00794115"/>
    <w:rsid w:val="007941B2"/>
    <w:rsid w:val="0079423D"/>
    <w:rsid w:val="00794249"/>
    <w:rsid w:val="00794B0A"/>
    <w:rsid w:val="00794BF2"/>
    <w:rsid w:val="00795524"/>
    <w:rsid w:val="00795D20"/>
    <w:rsid w:val="007963BC"/>
    <w:rsid w:val="00796A09"/>
    <w:rsid w:val="00796BC7"/>
    <w:rsid w:val="00796F80"/>
    <w:rsid w:val="0079736A"/>
    <w:rsid w:val="007975B5"/>
    <w:rsid w:val="007A00AC"/>
    <w:rsid w:val="007A0372"/>
    <w:rsid w:val="007A0919"/>
    <w:rsid w:val="007A0A6E"/>
    <w:rsid w:val="007A140A"/>
    <w:rsid w:val="007A14B3"/>
    <w:rsid w:val="007A1800"/>
    <w:rsid w:val="007A186F"/>
    <w:rsid w:val="007A209B"/>
    <w:rsid w:val="007A20C2"/>
    <w:rsid w:val="007A2712"/>
    <w:rsid w:val="007A2952"/>
    <w:rsid w:val="007A39C0"/>
    <w:rsid w:val="007A46AB"/>
    <w:rsid w:val="007A4C8A"/>
    <w:rsid w:val="007A5294"/>
    <w:rsid w:val="007A5308"/>
    <w:rsid w:val="007A5B7E"/>
    <w:rsid w:val="007A5BFA"/>
    <w:rsid w:val="007A60C1"/>
    <w:rsid w:val="007A6151"/>
    <w:rsid w:val="007A619D"/>
    <w:rsid w:val="007A6935"/>
    <w:rsid w:val="007A6A78"/>
    <w:rsid w:val="007A6F82"/>
    <w:rsid w:val="007A7587"/>
    <w:rsid w:val="007A77CD"/>
    <w:rsid w:val="007B0118"/>
    <w:rsid w:val="007B0347"/>
    <w:rsid w:val="007B0366"/>
    <w:rsid w:val="007B0917"/>
    <w:rsid w:val="007B0CC2"/>
    <w:rsid w:val="007B0F3B"/>
    <w:rsid w:val="007B153C"/>
    <w:rsid w:val="007B1602"/>
    <w:rsid w:val="007B1F53"/>
    <w:rsid w:val="007B2711"/>
    <w:rsid w:val="007B272A"/>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C8C"/>
    <w:rsid w:val="007B7EAD"/>
    <w:rsid w:val="007C01C8"/>
    <w:rsid w:val="007C05C1"/>
    <w:rsid w:val="007C0610"/>
    <w:rsid w:val="007C0647"/>
    <w:rsid w:val="007C09DB"/>
    <w:rsid w:val="007C0ACE"/>
    <w:rsid w:val="007C0E1C"/>
    <w:rsid w:val="007C0F59"/>
    <w:rsid w:val="007C1278"/>
    <w:rsid w:val="007C2687"/>
    <w:rsid w:val="007C2FE9"/>
    <w:rsid w:val="007C3B86"/>
    <w:rsid w:val="007C3BAF"/>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019"/>
    <w:rsid w:val="007D52E4"/>
    <w:rsid w:val="007D5657"/>
    <w:rsid w:val="007D6194"/>
    <w:rsid w:val="007D6780"/>
    <w:rsid w:val="007D69C1"/>
    <w:rsid w:val="007D6FD2"/>
    <w:rsid w:val="007D74B8"/>
    <w:rsid w:val="007D796C"/>
    <w:rsid w:val="007D79FD"/>
    <w:rsid w:val="007D7A43"/>
    <w:rsid w:val="007E0091"/>
    <w:rsid w:val="007E038A"/>
    <w:rsid w:val="007E047F"/>
    <w:rsid w:val="007E049B"/>
    <w:rsid w:val="007E055A"/>
    <w:rsid w:val="007E0CF5"/>
    <w:rsid w:val="007E0EB2"/>
    <w:rsid w:val="007E0EB7"/>
    <w:rsid w:val="007E12B5"/>
    <w:rsid w:val="007E15C5"/>
    <w:rsid w:val="007E1797"/>
    <w:rsid w:val="007E1885"/>
    <w:rsid w:val="007E1982"/>
    <w:rsid w:val="007E22B0"/>
    <w:rsid w:val="007E2D9F"/>
    <w:rsid w:val="007E318C"/>
    <w:rsid w:val="007E3729"/>
    <w:rsid w:val="007E3841"/>
    <w:rsid w:val="007E3FB7"/>
    <w:rsid w:val="007E47A2"/>
    <w:rsid w:val="007E4A9E"/>
    <w:rsid w:val="007E5113"/>
    <w:rsid w:val="007E52E9"/>
    <w:rsid w:val="007E569C"/>
    <w:rsid w:val="007E59C2"/>
    <w:rsid w:val="007E5B8B"/>
    <w:rsid w:val="007E61D9"/>
    <w:rsid w:val="007E6308"/>
    <w:rsid w:val="007E6702"/>
    <w:rsid w:val="007E6C36"/>
    <w:rsid w:val="007E6E4E"/>
    <w:rsid w:val="007E6FFD"/>
    <w:rsid w:val="007E717B"/>
    <w:rsid w:val="007E7513"/>
    <w:rsid w:val="007E7558"/>
    <w:rsid w:val="007E7909"/>
    <w:rsid w:val="007E79E2"/>
    <w:rsid w:val="007E7B79"/>
    <w:rsid w:val="007E7BA7"/>
    <w:rsid w:val="007F03FE"/>
    <w:rsid w:val="007F0564"/>
    <w:rsid w:val="007F09BE"/>
    <w:rsid w:val="007F0A24"/>
    <w:rsid w:val="007F15AC"/>
    <w:rsid w:val="007F1700"/>
    <w:rsid w:val="007F1A0D"/>
    <w:rsid w:val="007F1AB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B6"/>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201"/>
    <w:rsid w:val="00801607"/>
    <w:rsid w:val="00801F9F"/>
    <w:rsid w:val="0080203F"/>
    <w:rsid w:val="00802381"/>
    <w:rsid w:val="008026AB"/>
    <w:rsid w:val="00803206"/>
    <w:rsid w:val="00803D1C"/>
    <w:rsid w:val="00803D2D"/>
    <w:rsid w:val="008040E1"/>
    <w:rsid w:val="0080414A"/>
    <w:rsid w:val="008045E0"/>
    <w:rsid w:val="00804A5C"/>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CF4"/>
    <w:rsid w:val="00814D0C"/>
    <w:rsid w:val="00814D87"/>
    <w:rsid w:val="00815035"/>
    <w:rsid w:val="008150B0"/>
    <w:rsid w:val="00815A21"/>
    <w:rsid w:val="00815D19"/>
    <w:rsid w:val="00816390"/>
    <w:rsid w:val="00816998"/>
    <w:rsid w:val="00817005"/>
    <w:rsid w:val="008172F6"/>
    <w:rsid w:val="00817C7A"/>
    <w:rsid w:val="00817ECC"/>
    <w:rsid w:val="00817FFE"/>
    <w:rsid w:val="00820020"/>
    <w:rsid w:val="00820813"/>
    <w:rsid w:val="00820911"/>
    <w:rsid w:val="00820D08"/>
    <w:rsid w:val="00820EAE"/>
    <w:rsid w:val="00821013"/>
    <w:rsid w:val="00821D05"/>
    <w:rsid w:val="00821E7F"/>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07A"/>
    <w:rsid w:val="008310B3"/>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58"/>
    <w:rsid w:val="00835CA4"/>
    <w:rsid w:val="00835D53"/>
    <w:rsid w:val="008363D7"/>
    <w:rsid w:val="008365A7"/>
    <w:rsid w:val="008366EA"/>
    <w:rsid w:val="008369FB"/>
    <w:rsid w:val="00836E92"/>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706"/>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8F"/>
    <w:rsid w:val="00847C9F"/>
    <w:rsid w:val="00847CF7"/>
    <w:rsid w:val="00847D63"/>
    <w:rsid w:val="00850875"/>
    <w:rsid w:val="008508AA"/>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4EDD"/>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A90"/>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5F24"/>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1C9D"/>
    <w:rsid w:val="008928C1"/>
    <w:rsid w:val="00892AFE"/>
    <w:rsid w:val="00892BA3"/>
    <w:rsid w:val="00892C3E"/>
    <w:rsid w:val="00892CB3"/>
    <w:rsid w:val="00893186"/>
    <w:rsid w:val="0089355D"/>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55"/>
    <w:rsid w:val="008B1FDD"/>
    <w:rsid w:val="008B2051"/>
    <w:rsid w:val="008B2271"/>
    <w:rsid w:val="008B2396"/>
    <w:rsid w:val="008B23F2"/>
    <w:rsid w:val="008B343C"/>
    <w:rsid w:val="008B38A5"/>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73F"/>
    <w:rsid w:val="008C1A13"/>
    <w:rsid w:val="008C1A8E"/>
    <w:rsid w:val="008C1C41"/>
    <w:rsid w:val="008C22F4"/>
    <w:rsid w:val="008C2807"/>
    <w:rsid w:val="008C293A"/>
    <w:rsid w:val="008C2EC8"/>
    <w:rsid w:val="008C300A"/>
    <w:rsid w:val="008C36F6"/>
    <w:rsid w:val="008C410A"/>
    <w:rsid w:val="008C422C"/>
    <w:rsid w:val="008C4283"/>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4D8"/>
    <w:rsid w:val="008D45F0"/>
    <w:rsid w:val="008D4889"/>
    <w:rsid w:val="008D4AC4"/>
    <w:rsid w:val="008D4E78"/>
    <w:rsid w:val="008D53F7"/>
    <w:rsid w:val="008D58D6"/>
    <w:rsid w:val="008D5CB1"/>
    <w:rsid w:val="008D5D9A"/>
    <w:rsid w:val="008D5DED"/>
    <w:rsid w:val="008D6331"/>
    <w:rsid w:val="008D6550"/>
    <w:rsid w:val="008D6D24"/>
    <w:rsid w:val="008D7395"/>
    <w:rsid w:val="008D73CF"/>
    <w:rsid w:val="008D79D6"/>
    <w:rsid w:val="008D7FE8"/>
    <w:rsid w:val="008E00D6"/>
    <w:rsid w:val="008E0920"/>
    <w:rsid w:val="008E0CCA"/>
    <w:rsid w:val="008E0F2A"/>
    <w:rsid w:val="008E10CD"/>
    <w:rsid w:val="008E27F6"/>
    <w:rsid w:val="008E2D50"/>
    <w:rsid w:val="008E31F9"/>
    <w:rsid w:val="008E35AF"/>
    <w:rsid w:val="008E391A"/>
    <w:rsid w:val="008E3AEE"/>
    <w:rsid w:val="008E3E0F"/>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0EB"/>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848"/>
    <w:rsid w:val="008F5A46"/>
    <w:rsid w:val="008F5BEB"/>
    <w:rsid w:val="008F62E6"/>
    <w:rsid w:val="008F6414"/>
    <w:rsid w:val="008F642B"/>
    <w:rsid w:val="008F642C"/>
    <w:rsid w:val="008F6876"/>
    <w:rsid w:val="008F68DD"/>
    <w:rsid w:val="008F6A85"/>
    <w:rsid w:val="008F6C8E"/>
    <w:rsid w:val="008F6E24"/>
    <w:rsid w:val="008F72E8"/>
    <w:rsid w:val="008F75F9"/>
    <w:rsid w:val="008F7713"/>
    <w:rsid w:val="008F7A73"/>
    <w:rsid w:val="008F7BBA"/>
    <w:rsid w:val="009001A5"/>
    <w:rsid w:val="00900EB7"/>
    <w:rsid w:val="009013F0"/>
    <w:rsid w:val="00901C5C"/>
    <w:rsid w:val="0090247C"/>
    <w:rsid w:val="00902490"/>
    <w:rsid w:val="00903D90"/>
    <w:rsid w:val="009042A1"/>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2E7D"/>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7EC"/>
    <w:rsid w:val="00917858"/>
    <w:rsid w:val="009178E9"/>
    <w:rsid w:val="00920CA6"/>
    <w:rsid w:val="00920F0E"/>
    <w:rsid w:val="00921410"/>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20C"/>
    <w:rsid w:val="009273D8"/>
    <w:rsid w:val="00927C58"/>
    <w:rsid w:val="00927CB8"/>
    <w:rsid w:val="00927E02"/>
    <w:rsid w:val="00927F24"/>
    <w:rsid w:val="009303DA"/>
    <w:rsid w:val="00930428"/>
    <w:rsid w:val="0093049B"/>
    <w:rsid w:val="009304D0"/>
    <w:rsid w:val="009306AB"/>
    <w:rsid w:val="009306DE"/>
    <w:rsid w:val="0093089D"/>
    <w:rsid w:val="009314BB"/>
    <w:rsid w:val="0093155B"/>
    <w:rsid w:val="00931637"/>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37FCB"/>
    <w:rsid w:val="00937FFC"/>
    <w:rsid w:val="00940189"/>
    <w:rsid w:val="00940371"/>
    <w:rsid w:val="00940DDD"/>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4E97"/>
    <w:rsid w:val="0095516E"/>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3EA"/>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99"/>
    <w:rsid w:val="009663EC"/>
    <w:rsid w:val="0096644D"/>
    <w:rsid w:val="00966526"/>
    <w:rsid w:val="0096654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2DAB"/>
    <w:rsid w:val="00973032"/>
    <w:rsid w:val="00973810"/>
    <w:rsid w:val="00973830"/>
    <w:rsid w:val="00973917"/>
    <w:rsid w:val="00973AD9"/>
    <w:rsid w:val="00973BBD"/>
    <w:rsid w:val="00973EF8"/>
    <w:rsid w:val="00974480"/>
    <w:rsid w:val="00974831"/>
    <w:rsid w:val="009750EF"/>
    <w:rsid w:val="00975C78"/>
    <w:rsid w:val="009761B0"/>
    <w:rsid w:val="00976201"/>
    <w:rsid w:val="0097639B"/>
    <w:rsid w:val="009764D9"/>
    <w:rsid w:val="00976564"/>
    <w:rsid w:val="00976D07"/>
    <w:rsid w:val="00977201"/>
    <w:rsid w:val="0097790E"/>
    <w:rsid w:val="00977B0F"/>
    <w:rsid w:val="00977E0B"/>
    <w:rsid w:val="00977E59"/>
    <w:rsid w:val="009800B9"/>
    <w:rsid w:val="009800D0"/>
    <w:rsid w:val="009805FF"/>
    <w:rsid w:val="009806C9"/>
    <w:rsid w:val="0098074E"/>
    <w:rsid w:val="0098083F"/>
    <w:rsid w:val="00980A1B"/>
    <w:rsid w:val="00981138"/>
    <w:rsid w:val="0098145B"/>
    <w:rsid w:val="00981AC1"/>
    <w:rsid w:val="00982035"/>
    <w:rsid w:val="009822F2"/>
    <w:rsid w:val="00982884"/>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1BB"/>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D38"/>
    <w:rsid w:val="00993EAD"/>
    <w:rsid w:val="00994187"/>
    <w:rsid w:val="009945F4"/>
    <w:rsid w:val="009946E1"/>
    <w:rsid w:val="00994B56"/>
    <w:rsid w:val="00994C35"/>
    <w:rsid w:val="00994E3A"/>
    <w:rsid w:val="009950BF"/>
    <w:rsid w:val="0099535C"/>
    <w:rsid w:val="00995456"/>
    <w:rsid w:val="009959D4"/>
    <w:rsid w:val="00996005"/>
    <w:rsid w:val="00996140"/>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DD7"/>
    <w:rsid w:val="009A3E18"/>
    <w:rsid w:val="009A401C"/>
    <w:rsid w:val="009A4351"/>
    <w:rsid w:val="009A44A8"/>
    <w:rsid w:val="009A5022"/>
    <w:rsid w:val="009A56FE"/>
    <w:rsid w:val="009A57D5"/>
    <w:rsid w:val="009A59B4"/>
    <w:rsid w:val="009A68DD"/>
    <w:rsid w:val="009A6908"/>
    <w:rsid w:val="009A69A7"/>
    <w:rsid w:val="009A6BFA"/>
    <w:rsid w:val="009A6CCB"/>
    <w:rsid w:val="009A731F"/>
    <w:rsid w:val="009B0034"/>
    <w:rsid w:val="009B060D"/>
    <w:rsid w:val="009B07B1"/>
    <w:rsid w:val="009B0BD9"/>
    <w:rsid w:val="009B0D8A"/>
    <w:rsid w:val="009B0F5C"/>
    <w:rsid w:val="009B0FF8"/>
    <w:rsid w:val="009B1403"/>
    <w:rsid w:val="009B14CC"/>
    <w:rsid w:val="009B172B"/>
    <w:rsid w:val="009B1781"/>
    <w:rsid w:val="009B1D12"/>
    <w:rsid w:val="009B1ECC"/>
    <w:rsid w:val="009B22E1"/>
    <w:rsid w:val="009B2424"/>
    <w:rsid w:val="009B2681"/>
    <w:rsid w:val="009B2684"/>
    <w:rsid w:val="009B28C4"/>
    <w:rsid w:val="009B2A0B"/>
    <w:rsid w:val="009B2C01"/>
    <w:rsid w:val="009B35B7"/>
    <w:rsid w:val="009B35FA"/>
    <w:rsid w:val="009B38D3"/>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5DEE"/>
    <w:rsid w:val="009C6670"/>
    <w:rsid w:val="009C670E"/>
    <w:rsid w:val="009C6732"/>
    <w:rsid w:val="009C6791"/>
    <w:rsid w:val="009C695B"/>
    <w:rsid w:val="009C6972"/>
    <w:rsid w:val="009C70F1"/>
    <w:rsid w:val="009C7283"/>
    <w:rsid w:val="009C7340"/>
    <w:rsid w:val="009C753D"/>
    <w:rsid w:val="009C764B"/>
    <w:rsid w:val="009C7656"/>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8A0"/>
    <w:rsid w:val="009D2A1C"/>
    <w:rsid w:val="009D2C56"/>
    <w:rsid w:val="009D3326"/>
    <w:rsid w:val="009D353A"/>
    <w:rsid w:val="009D3B55"/>
    <w:rsid w:val="009D3EB5"/>
    <w:rsid w:val="009D44C5"/>
    <w:rsid w:val="009D48D2"/>
    <w:rsid w:val="009D4CE2"/>
    <w:rsid w:val="009D502E"/>
    <w:rsid w:val="009D586F"/>
    <w:rsid w:val="009D5A67"/>
    <w:rsid w:val="009D5DDB"/>
    <w:rsid w:val="009D6696"/>
    <w:rsid w:val="009D697E"/>
    <w:rsid w:val="009D6DF7"/>
    <w:rsid w:val="009D71D6"/>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859"/>
    <w:rsid w:val="009F69A0"/>
    <w:rsid w:val="009F6BA8"/>
    <w:rsid w:val="009F6C01"/>
    <w:rsid w:val="009F6C81"/>
    <w:rsid w:val="009F6D22"/>
    <w:rsid w:val="009F7309"/>
    <w:rsid w:val="009F76B7"/>
    <w:rsid w:val="009F77CB"/>
    <w:rsid w:val="009F7FD8"/>
    <w:rsid w:val="00A001AE"/>
    <w:rsid w:val="00A006D1"/>
    <w:rsid w:val="00A00BBB"/>
    <w:rsid w:val="00A00D5B"/>
    <w:rsid w:val="00A00DDD"/>
    <w:rsid w:val="00A00EA1"/>
    <w:rsid w:val="00A0103E"/>
    <w:rsid w:val="00A016BA"/>
    <w:rsid w:val="00A018F9"/>
    <w:rsid w:val="00A01AF7"/>
    <w:rsid w:val="00A01B37"/>
    <w:rsid w:val="00A01B8C"/>
    <w:rsid w:val="00A02074"/>
    <w:rsid w:val="00A02412"/>
    <w:rsid w:val="00A026C3"/>
    <w:rsid w:val="00A027E8"/>
    <w:rsid w:val="00A02BE3"/>
    <w:rsid w:val="00A02FA1"/>
    <w:rsid w:val="00A033B8"/>
    <w:rsid w:val="00A036D5"/>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14F"/>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14D"/>
    <w:rsid w:val="00A208AF"/>
    <w:rsid w:val="00A20B73"/>
    <w:rsid w:val="00A20F98"/>
    <w:rsid w:val="00A213CC"/>
    <w:rsid w:val="00A21669"/>
    <w:rsid w:val="00A21B8A"/>
    <w:rsid w:val="00A21D42"/>
    <w:rsid w:val="00A22249"/>
    <w:rsid w:val="00A223CC"/>
    <w:rsid w:val="00A22848"/>
    <w:rsid w:val="00A22BE6"/>
    <w:rsid w:val="00A22D9C"/>
    <w:rsid w:val="00A23167"/>
    <w:rsid w:val="00A238D5"/>
    <w:rsid w:val="00A23EE1"/>
    <w:rsid w:val="00A243CA"/>
    <w:rsid w:val="00A2471C"/>
    <w:rsid w:val="00A24912"/>
    <w:rsid w:val="00A24DD1"/>
    <w:rsid w:val="00A24FCF"/>
    <w:rsid w:val="00A25CAA"/>
    <w:rsid w:val="00A2626C"/>
    <w:rsid w:val="00A2687A"/>
    <w:rsid w:val="00A26E5A"/>
    <w:rsid w:val="00A2721A"/>
    <w:rsid w:val="00A274B0"/>
    <w:rsid w:val="00A2762D"/>
    <w:rsid w:val="00A27D4B"/>
    <w:rsid w:val="00A30680"/>
    <w:rsid w:val="00A3095E"/>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5E20"/>
    <w:rsid w:val="00A368E3"/>
    <w:rsid w:val="00A36966"/>
    <w:rsid w:val="00A36CC5"/>
    <w:rsid w:val="00A37668"/>
    <w:rsid w:val="00A404B0"/>
    <w:rsid w:val="00A40A0F"/>
    <w:rsid w:val="00A40E0E"/>
    <w:rsid w:val="00A40E7C"/>
    <w:rsid w:val="00A416A6"/>
    <w:rsid w:val="00A41734"/>
    <w:rsid w:val="00A418FA"/>
    <w:rsid w:val="00A419E4"/>
    <w:rsid w:val="00A41C8B"/>
    <w:rsid w:val="00A41C9B"/>
    <w:rsid w:val="00A41D74"/>
    <w:rsid w:val="00A426AC"/>
    <w:rsid w:val="00A429C1"/>
    <w:rsid w:val="00A42B3F"/>
    <w:rsid w:val="00A43434"/>
    <w:rsid w:val="00A43B19"/>
    <w:rsid w:val="00A43D81"/>
    <w:rsid w:val="00A43DB7"/>
    <w:rsid w:val="00A44516"/>
    <w:rsid w:val="00A4451D"/>
    <w:rsid w:val="00A44EAC"/>
    <w:rsid w:val="00A451D2"/>
    <w:rsid w:val="00A451FC"/>
    <w:rsid w:val="00A45736"/>
    <w:rsid w:val="00A458DF"/>
    <w:rsid w:val="00A458E9"/>
    <w:rsid w:val="00A45E7B"/>
    <w:rsid w:val="00A45FEE"/>
    <w:rsid w:val="00A464E9"/>
    <w:rsid w:val="00A465DB"/>
    <w:rsid w:val="00A46770"/>
    <w:rsid w:val="00A46C98"/>
    <w:rsid w:val="00A46CD4"/>
    <w:rsid w:val="00A47051"/>
    <w:rsid w:val="00A4789F"/>
    <w:rsid w:val="00A479C5"/>
    <w:rsid w:val="00A5039C"/>
    <w:rsid w:val="00A504C2"/>
    <w:rsid w:val="00A50770"/>
    <w:rsid w:val="00A51C97"/>
    <w:rsid w:val="00A5203D"/>
    <w:rsid w:val="00A5276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7E0"/>
    <w:rsid w:val="00A57C61"/>
    <w:rsid w:val="00A60008"/>
    <w:rsid w:val="00A60730"/>
    <w:rsid w:val="00A60757"/>
    <w:rsid w:val="00A6083E"/>
    <w:rsid w:val="00A60F2C"/>
    <w:rsid w:val="00A60FDE"/>
    <w:rsid w:val="00A61263"/>
    <w:rsid w:val="00A61A2B"/>
    <w:rsid w:val="00A61E2A"/>
    <w:rsid w:val="00A621D8"/>
    <w:rsid w:val="00A62AAC"/>
    <w:rsid w:val="00A62BBB"/>
    <w:rsid w:val="00A62EAC"/>
    <w:rsid w:val="00A62F51"/>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04"/>
    <w:rsid w:val="00A7246F"/>
    <w:rsid w:val="00A72814"/>
    <w:rsid w:val="00A72E7E"/>
    <w:rsid w:val="00A7311D"/>
    <w:rsid w:val="00A735C1"/>
    <w:rsid w:val="00A73F29"/>
    <w:rsid w:val="00A74612"/>
    <w:rsid w:val="00A74770"/>
    <w:rsid w:val="00A74B23"/>
    <w:rsid w:val="00A74B5D"/>
    <w:rsid w:val="00A74EFD"/>
    <w:rsid w:val="00A75904"/>
    <w:rsid w:val="00A75E45"/>
    <w:rsid w:val="00A76104"/>
    <w:rsid w:val="00A7645E"/>
    <w:rsid w:val="00A76711"/>
    <w:rsid w:val="00A76C42"/>
    <w:rsid w:val="00A76F8D"/>
    <w:rsid w:val="00A77279"/>
    <w:rsid w:val="00A77CA2"/>
    <w:rsid w:val="00A77DC1"/>
    <w:rsid w:val="00A8065A"/>
    <w:rsid w:val="00A8088D"/>
    <w:rsid w:val="00A808B0"/>
    <w:rsid w:val="00A80C68"/>
    <w:rsid w:val="00A80C81"/>
    <w:rsid w:val="00A80C8C"/>
    <w:rsid w:val="00A810B9"/>
    <w:rsid w:val="00A8116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8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3EF7"/>
    <w:rsid w:val="00AA405A"/>
    <w:rsid w:val="00AA430F"/>
    <w:rsid w:val="00AA4445"/>
    <w:rsid w:val="00AA4617"/>
    <w:rsid w:val="00AA4885"/>
    <w:rsid w:val="00AA49FD"/>
    <w:rsid w:val="00AA50D2"/>
    <w:rsid w:val="00AA5250"/>
    <w:rsid w:val="00AA5418"/>
    <w:rsid w:val="00AA5500"/>
    <w:rsid w:val="00AA5780"/>
    <w:rsid w:val="00AA5CAF"/>
    <w:rsid w:val="00AA656B"/>
    <w:rsid w:val="00AA671E"/>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272"/>
    <w:rsid w:val="00AB6533"/>
    <w:rsid w:val="00AB6549"/>
    <w:rsid w:val="00AB69FC"/>
    <w:rsid w:val="00AB7290"/>
    <w:rsid w:val="00AB73C0"/>
    <w:rsid w:val="00AB780C"/>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33"/>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B6F"/>
    <w:rsid w:val="00AC63D4"/>
    <w:rsid w:val="00AC6703"/>
    <w:rsid w:val="00AC6E41"/>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3CDB"/>
    <w:rsid w:val="00AD4534"/>
    <w:rsid w:val="00AD48B7"/>
    <w:rsid w:val="00AD4A36"/>
    <w:rsid w:val="00AD4CC5"/>
    <w:rsid w:val="00AD4FBF"/>
    <w:rsid w:val="00AD544E"/>
    <w:rsid w:val="00AD613A"/>
    <w:rsid w:val="00AD62FA"/>
    <w:rsid w:val="00AD63D9"/>
    <w:rsid w:val="00AD6697"/>
    <w:rsid w:val="00AD69A4"/>
    <w:rsid w:val="00AD72F5"/>
    <w:rsid w:val="00AD7AF9"/>
    <w:rsid w:val="00AD7B98"/>
    <w:rsid w:val="00AD7B9E"/>
    <w:rsid w:val="00AD7FD7"/>
    <w:rsid w:val="00AE04CC"/>
    <w:rsid w:val="00AE061A"/>
    <w:rsid w:val="00AE0ACD"/>
    <w:rsid w:val="00AE0DA6"/>
    <w:rsid w:val="00AE155D"/>
    <w:rsid w:val="00AE173D"/>
    <w:rsid w:val="00AE2CC4"/>
    <w:rsid w:val="00AE3112"/>
    <w:rsid w:val="00AE3B79"/>
    <w:rsid w:val="00AE3E27"/>
    <w:rsid w:val="00AE50EB"/>
    <w:rsid w:val="00AE5131"/>
    <w:rsid w:val="00AE516B"/>
    <w:rsid w:val="00AE5A28"/>
    <w:rsid w:val="00AE5D80"/>
    <w:rsid w:val="00AE5F04"/>
    <w:rsid w:val="00AE5F14"/>
    <w:rsid w:val="00AE5FD1"/>
    <w:rsid w:val="00AE626E"/>
    <w:rsid w:val="00AE6476"/>
    <w:rsid w:val="00AE647C"/>
    <w:rsid w:val="00AE65C9"/>
    <w:rsid w:val="00AE69C1"/>
    <w:rsid w:val="00AE6AE2"/>
    <w:rsid w:val="00AE6D94"/>
    <w:rsid w:val="00AE6DF8"/>
    <w:rsid w:val="00AE7249"/>
    <w:rsid w:val="00AE7744"/>
    <w:rsid w:val="00AE7A1A"/>
    <w:rsid w:val="00AE7CB6"/>
    <w:rsid w:val="00AF0192"/>
    <w:rsid w:val="00AF061C"/>
    <w:rsid w:val="00AF09AE"/>
    <w:rsid w:val="00AF0B65"/>
    <w:rsid w:val="00AF0C64"/>
    <w:rsid w:val="00AF0C7A"/>
    <w:rsid w:val="00AF171B"/>
    <w:rsid w:val="00AF1CC2"/>
    <w:rsid w:val="00AF28B2"/>
    <w:rsid w:val="00AF28FD"/>
    <w:rsid w:val="00AF2BFC"/>
    <w:rsid w:val="00AF2C5E"/>
    <w:rsid w:val="00AF2F07"/>
    <w:rsid w:val="00AF32FD"/>
    <w:rsid w:val="00AF4390"/>
    <w:rsid w:val="00AF46E1"/>
    <w:rsid w:val="00AF478B"/>
    <w:rsid w:val="00AF4894"/>
    <w:rsid w:val="00AF4B22"/>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2E0"/>
    <w:rsid w:val="00B02BAE"/>
    <w:rsid w:val="00B02D91"/>
    <w:rsid w:val="00B02DDF"/>
    <w:rsid w:val="00B03134"/>
    <w:rsid w:val="00B03D9B"/>
    <w:rsid w:val="00B04B89"/>
    <w:rsid w:val="00B05160"/>
    <w:rsid w:val="00B053C0"/>
    <w:rsid w:val="00B05413"/>
    <w:rsid w:val="00B0550A"/>
    <w:rsid w:val="00B055C2"/>
    <w:rsid w:val="00B0568C"/>
    <w:rsid w:val="00B059E2"/>
    <w:rsid w:val="00B05B55"/>
    <w:rsid w:val="00B05FDC"/>
    <w:rsid w:val="00B06706"/>
    <w:rsid w:val="00B073C7"/>
    <w:rsid w:val="00B07DB8"/>
    <w:rsid w:val="00B1092B"/>
    <w:rsid w:val="00B10A93"/>
    <w:rsid w:val="00B1112B"/>
    <w:rsid w:val="00B11145"/>
    <w:rsid w:val="00B115B9"/>
    <w:rsid w:val="00B11CAE"/>
    <w:rsid w:val="00B11EB2"/>
    <w:rsid w:val="00B12007"/>
    <w:rsid w:val="00B125F9"/>
    <w:rsid w:val="00B126CF"/>
    <w:rsid w:val="00B1292C"/>
    <w:rsid w:val="00B12933"/>
    <w:rsid w:val="00B12CA4"/>
    <w:rsid w:val="00B131FA"/>
    <w:rsid w:val="00B13318"/>
    <w:rsid w:val="00B13A67"/>
    <w:rsid w:val="00B141AC"/>
    <w:rsid w:val="00B145AD"/>
    <w:rsid w:val="00B149CC"/>
    <w:rsid w:val="00B14E9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1E85"/>
    <w:rsid w:val="00B220C2"/>
    <w:rsid w:val="00B224C0"/>
    <w:rsid w:val="00B22A76"/>
    <w:rsid w:val="00B23157"/>
    <w:rsid w:val="00B2375C"/>
    <w:rsid w:val="00B23D83"/>
    <w:rsid w:val="00B2462B"/>
    <w:rsid w:val="00B25153"/>
    <w:rsid w:val="00B25A60"/>
    <w:rsid w:val="00B25BED"/>
    <w:rsid w:val="00B25CCD"/>
    <w:rsid w:val="00B25FC9"/>
    <w:rsid w:val="00B26016"/>
    <w:rsid w:val="00B2758A"/>
    <w:rsid w:val="00B27BC9"/>
    <w:rsid w:val="00B27C86"/>
    <w:rsid w:val="00B30078"/>
    <w:rsid w:val="00B300B3"/>
    <w:rsid w:val="00B30382"/>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8C2"/>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37A92"/>
    <w:rsid w:val="00B40275"/>
    <w:rsid w:val="00B40406"/>
    <w:rsid w:val="00B40648"/>
    <w:rsid w:val="00B406D1"/>
    <w:rsid w:val="00B407D5"/>
    <w:rsid w:val="00B40D07"/>
    <w:rsid w:val="00B4100A"/>
    <w:rsid w:val="00B410F0"/>
    <w:rsid w:val="00B413BE"/>
    <w:rsid w:val="00B41FF5"/>
    <w:rsid w:val="00B420FF"/>
    <w:rsid w:val="00B422BE"/>
    <w:rsid w:val="00B425F1"/>
    <w:rsid w:val="00B4263B"/>
    <w:rsid w:val="00B42EB8"/>
    <w:rsid w:val="00B42F8F"/>
    <w:rsid w:val="00B43017"/>
    <w:rsid w:val="00B434A5"/>
    <w:rsid w:val="00B4374F"/>
    <w:rsid w:val="00B43935"/>
    <w:rsid w:val="00B43C88"/>
    <w:rsid w:val="00B44157"/>
    <w:rsid w:val="00B447BB"/>
    <w:rsid w:val="00B44A04"/>
    <w:rsid w:val="00B44CD4"/>
    <w:rsid w:val="00B45B5F"/>
    <w:rsid w:val="00B45D35"/>
    <w:rsid w:val="00B45E9D"/>
    <w:rsid w:val="00B46281"/>
    <w:rsid w:val="00B462ED"/>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2CFF"/>
    <w:rsid w:val="00B5301A"/>
    <w:rsid w:val="00B53250"/>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70B"/>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4DAB"/>
    <w:rsid w:val="00B65E49"/>
    <w:rsid w:val="00B65F41"/>
    <w:rsid w:val="00B66BA0"/>
    <w:rsid w:val="00B6718E"/>
    <w:rsid w:val="00B67293"/>
    <w:rsid w:val="00B6753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4E0"/>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055"/>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38C"/>
    <w:rsid w:val="00B944D1"/>
    <w:rsid w:val="00B944D4"/>
    <w:rsid w:val="00B949A0"/>
    <w:rsid w:val="00B94A4B"/>
    <w:rsid w:val="00B94ADA"/>
    <w:rsid w:val="00B94CD8"/>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7C3"/>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445"/>
    <w:rsid w:val="00BB162F"/>
    <w:rsid w:val="00BB16FB"/>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EF4"/>
    <w:rsid w:val="00BC2F19"/>
    <w:rsid w:val="00BC3354"/>
    <w:rsid w:val="00BC3C77"/>
    <w:rsid w:val="00BC3CEC"/>
    <w:rsid w:val="00BC3D84"/>
    <w:rsid w:val="00BC3F16"/>
    <w:rsid w:val="00BC4094"/>
    <w:rsid w:val="00BC40EB"/>
    <w:rsid w:val="00BC4233"/>
    <w:rsid w:val="00BC4348"/>
    <w:rsid w:val="00BC48F1"/>
    <w:rsid w:val="00BC5354"/>
    <w:rsid w:val="00BC55A8"/>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39A"/>
    <w:rsid w:val="00BD4618"/>
    <w:rsid w:val="00BD462F"/>
    <w:rsid w:val="00BD4C1A"/>
    <w:rsid w:val="00BD4EBC"/>
    <w:rsid w:val="00BD4FDA"/>
    <w:rsid w:val="00BD5253"/>
    <w:rsid w:val="00BD5296"/>
    <w:rsid w:val="00BD63D4"/>
    <w:rsid w:val="00BD63FB"/>
    <w:rsid w:val="00BD684A"/>
    <w:rsid w:val="00BD68F7"/>
    <w:rsid w:val="00BD715C"/>
    <w:rsid w:val="00BD73FC"/>
    <w:rsid w:val="00BD76E9"/>
    <w:rsid w:val="00BD778E"/>
    <w:rsid w:val="00BD7F8E"/>
    <w:rsid w:val="00BE0594"/>
    <w:rsid w:val="00BE092E"/>
    <w:rsid w:val="00BE0AD0"/>
    <w:rsid w:val="00BE0C6E"/>
    <w:rsid w:val="00BE0D3F"/>
    <w:rsid w:val="00BE0E6D"/>
    <w:rsid w:val="00BE1355"/>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580"/>
    <w:rsid w:val="00BF7D82"/>
    <w:rsid w:val="00BF7FA0"/>
    <w:rsid w:val="00C001ED"/>
    <w:rsid w:val="00C00339"/>
    <w:rsid w:val="00C0037D"/>
    <w:rsid w:val="00C007B9"/>
    <w:rsid w:val="00C008BF"/>
    <w:rsid w:val="00C008C4"/>
    <w:rsid w:val="00C00AA4"/>
    <w:rsid w:val="00C00CC2"/>
    <w:rsid w:val="00C01164"/>
    <w:rsid w:val="00C0155E"/>
    <w:rsid w:val="00C01B0E"/>
    <w:rsid w:val="00C01EB7"/>
    <w:rsid w:val="00C02038"/>
    <w:rsid w:val="00C02D25"/>
    <w:rsid w:val="00C02DC4"/>
    <w:rsid w:val="00C034AD"/>
    <w:rsid w:val="00C03827"/>
    <w:rsid w:val="00C03D7A"/>
    <w:rsid w:val="00C041F6"/>
    <w:rsid w:val="00C04440"/>
    <w:rsid w:val="00C045DF"/>
    <w:rsid w:val="00C04B9E"/>
    <w:rsid w:val="00C04BEF"/>
    <w:rsid w:val="00C04E4D"/>
    <w:rsid w:val="00C0565E"/>
    <w:rsid w:val="00C057A9"/>
    <w:rsid w:val="00C05D4E"/>
    <w:rsid w:val="00C06343"/>
    <w:rsid w:val="00C068E4"/>
    <w:rsid w:val="00C06977"/>
    <w:rsid w:val="00C06CBF"/>
    <w:rsid w:val="00C06D7A"/>
    <w:rsid w:val="00C06E45"/>
    <w:rsid w:val="00C072F0"/>
    <w:rsid w:val="00C1050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92"/>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3DFC"/>
    <w:rsid w:val="00C24014"/>
    <w:rsid w:val="00C24A2A"/>
    <w:rsid w:val="00C24C6F"/>
    <w:rsid w:val="00C2536E"/>
    <w:rsid w:val="00C25685"/>
    <w:rsid w:val="00C25818"/>
    <w:rsid w:val="00C2619B"/>
    <w:rsid w:val="00C263A9"/>
    <w:rsid w:val="00C2662A"/>
    <w:rsid w:val="00C266CA"/>
    <w:rsid w:val="00C26884"/>
    <w:rsid w:val="00C26985"/>
    <w:rsid w:val="00C2721C"/>
    <w:rsid w:val="00C277BE"/>
    <w:rsid w:val="00C277FF"/>
    <w:rsid w:val="00C27BA5"/>
    <w:rsid w:val="00C27BCA"/>
    <w:rsid w:val="00C301D4"/>
    <w:rsid w:val="00C30BED"/>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643"/>
    <w:rsid w:val="00C4348C"/>
    <w:rsid w:val="00C43A94"/>
    <w:rsid w:val="00C43D0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38F4"/>
    <w:rsid w:val="00C53C98"/>
    <w:rsid w:val="00C54240"/>
    <w:rsid w:val="00C542B8"/>
    <w:rsid w:val="00C55344"/>
    <w:rsid w:val="00C55367"/>
    <w:rsid w:val="00C558C7"/>
    <w:rsid w:val="00C55E6F"/>
    <w:rsid w:val="00C56027"/>
    <w:rsid w:val="00C5603C"/>
    <w:rsid w:val="00C5632A"/>
    <w:rsid w:val="00C57670"/>
    <w:rsid w:val="00C57E23"/>
    <w:rsid w:val="00C60978"/>
    <w:rsid w:val="00C60A1D"/>
    <w:rsid w:val="00C60BA1"/>
    <w:rsid w:val="00C616FE"/>
    <w:rsid w:val="00C6191E"/>
    <w:rsid w:val="00C61F30"/>
    <w:rsid w:val="00C6208A"/>
    <w:rsid w:val="00C62E27"/>
    <w:rsid w:val="00C62E6B"/>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397"/>
    <w:rsid w:val="00C67B47"/>
    <w:rsid w:val="00C67B93"/>
    <w:rsid w:val="00C70A3A"/>
    <w:rsid w:val="00C70DE0"/>
    <w:rsid w:val="00C70DE9"/>
    <w:rsid w:val="00C70EE3"/>
    <w:rsid w:val="00C714B1"/>
    <w:rsid w:val="00C718D0"/>
    <w:rsid w:val="00C721F7"/>
    <w:rsid w:val="00C72829"/>
    <w:rsid w:val="00C729B4"/>
    <w:rsid w:val="00C72B0C"/>
    <w:rsid w:val="00C72CDB"/>
    <w:rsid w:val="00C72CF9"/>
    <w:rsid w:val="00C72E76"/>
    <w:rsid w:val="00C73A1D"/>
    <w:rsid w:val="00C74784"/>
    <w:rsid w:val="00C747B8"/>
    <w:rsid w:val="00C753B9"/>
    <w:rsid w:val="00C7547D"/>
    <w:rsid w:val="00C75736"/>
    <w:rsid w:val="00C75934"/>
    <w:rsid w:val="00C759F1"/>
    <w:rsid w:val="00C75D3A"/>
    <w:rsid w:val="00C76403"/>
    <w:rsid w:val="00C7675D"/>
    <w:rsid w:val="00C76B60"/>
    <w:rsid w:val="00C7704B"/>
    <w:rsid w:val="00C7709C"/>
    <w:rsid w:val="00C777F2"/>
    <w:rsid w:val="00C77B4A"/>
    <w:rsid w:val="00C77BD7"/>
    <w:rsid w:val="00C800F1"/>
    <w:rsid w:val="00C808D4"/>
    <w:rsid w:val="00C80CE5"/>
    <w:rsid w:val="00C80E30"/>
    <w:rsid w:val="00C811E4"/>
    <w:rsid w:val="00C81304"/>
    <w:rsid w:val="00C815A4"/>
    <w:rsid w:val="00C8214E"/>
    <w:rsid w:val="00C8264B"/>
    <w:rsid w:val="00C82CC7"/>
    <w:rsid w:val="00C835FC"/>
    <w:rsid w:val="00C8427D"/>
    <w:rsid w:val="00C84A93"/>
    <w:rsid w:val="00C84DA6"/>
    <w:rsid w:val="00C84EE7"/>
    <w:rsid w:val="00C85307"/>
    <w:rsid w:val="00C8638C"/>
    <w:rsid w:val="00C86BE9"/>
    <w:rsid w:val="00C86D78"/>
    <w:rsid w:val="00C86F95"/>
    <w:rsid w:val="00C870D9"/>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2D0"/>
    <w:rsid w:val="00CA04FD"/>
    <w:rsid w:val="00CA0C71"/>
    <w:rsid w:val="00CA0EA7"/>
    <w:rsid w:val="00CA0F06"/>
    <w:rsid w:val="00CA1271"/>
    <w:rsid w:val="00CA1DD4"/>
    <w:rsid w:val="00CA1F98"/>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2B7"/>
    <w:rsid w:val="00CA752A"/>
    <w:rsid w:val="00CA7607"/>
    <w:rsid w:val="00CA7900"/>
    <w:rsid w:val="00CB054A"/>
    <w:rsid w:val="00CB06A7"/>
    <w:rsid w:val="00CB06AF"/>
    <w:rsid w:val="00CB1125"/>
    <w:rsid w:val="00CB23D9"/>
    <w:rsid w:val="00CB2848"/>
    <w:rsid w:val="00CB2DB3"/>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D68"/>
    <w:rsid w:val="00CB7F3B"/>
    <w:rsid w:val="00CC009C"/>
    <w:rsid w:val="00CC0195"/>
    <w:rsid w:val="00CC02CD"/>
    <w:rsid w:val="00CC03FF"/>
    <w:rsid w:val="00CC049A"/>
    <w:rsid w:val="00CC0666"/>
    <w:rsid w:val="00CC0958"/>
    <w:rsid w:val="00CC0B6D"/>
    <w:rsid w:val="00CC165A"/>
    <w:rsid w:val="00CC1835"/>
    <w:rsid w:val="00CC18C9"/>
    <w:rsid w:val="00CC19FE"/>
    <w:rsid w:val="00CC1F5A"/>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4F21"/>
    <w:rsid w:val="00CC58AA"/>
    <w:rsid w:val="00CC606E"/>
    <w:rsid w:val="00CC6AA6"/>
    <w:rsid w:val="00CC6B4C"/>
    <w:rsid w:val="00CC7150"/>
    <w:rsid w:val="00CC761C"/>
    <w:rsid w:val="00CC79C3"/>
    <w:rsid w:val="00CC7D91"/>
    <w:rsid w:val="00CC7E2A"/>
    <w:rsid w:val="00CC7E2E"/>
    <w:rsid w:val="00CD0296"/>
    <w:rsid w:val="00CD057A"/>
    <w:rsid w:val="00CD0865"/>
    <w:rsid w:val="00CD09AF"/>
    <w:rsid w:val="00CD0EB6"/>
    <w:rsid w:val="00CD0F95"/>
    <w:rsid w:val="00CD102D"/>
    <w:rsid w:val="00CD1361"/>
    <w:rsid w:val="00CD148E"/>
    <w:rsid w:val="00CD17EA"/>
    <w:rsid w:val="00CD1AA4"/>
    <w:rsid w:val="00CD1B0D"/>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35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22B"/>
    <w:rsid w:val="00CF6640"/>
    <w:rsid w:val="00CF7276"/>
    <w:rsid w:val="00CF7D3E"/>
    <w:rsid w:val="00D007E7"/>
    <w:rsid w:val="00D00A5E"/>
    <w:rsid w:val="00D01368"/>
    <w:rsid w:val="00D01C5B"/>
    <w:rsid w:val="00D01E0C"/>
    <w:rsid w:val="00D0241A"/>
    <w:rsid w:val="00D02DB5"/>
    <w:rsid w:val="00D02DBB"/>
    <w:rsid w:val="00D0307D"/>
    <w:rsid w:val="00D0391F"/>
    <w:rsid w:val="00D044B9"/>
    <w:rsid w:val="00D0553C"/>
    <w:rsid w:val="00D05D2C"/>
    <w:rsid w:val="00D06064"/>
    <w:rsid w:val="00D061AF"/>
    <w:rsid w:val="00D062F1"/>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4EC2"/>
    <w:rsid w:val="00D15141"/>
    <w:rsid w:val="00D152CB"/>
    <w:rsid w:val="00D15534"/>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85D"/>
    <w:rsid w:val="00D21A62"/>
    <w:rsid w:val="00D21EAB"/>
    <w:rsid w:val="00D21F41"/>
    <w:rsid w:val="00D21FB6"/>
    <w:rsid w:val="00D22496"/>
    <w:rsid w:val="00D23132"/>
    <w:rsid w:val="00D2358E"/>
    <w:rsid w:val="00D23639"/>
    <w:rsid w:val="00D23813"/>
    <w:rsid w:val="00D238A5"/>
    <w:rsid w:val="00D24099"/>
    <w:rsid w:val="00D245BB"/>
    <w:rsid w:val="00D24785"/>
    <w:rsid w:val="00D24912"/>
    <w:rsid w:val="00D24A88"/>
    <w:rsid w:val="00D24BC1"/>
    <w:rsid w:val="00D25662"/>
    <w:rsid w:val="00D26259"/>
    <w:rsid w:val="00D265AB"/>
    <w:rsid w:val="00D26D4D"/>
    <w:rsid w:val="00D27669"/>
    <w:rsid w:val="00D27BEE"/>
    <w:rsid w:val="00D27DDE"/>
    <w:rsid w:val="00D27ED1"/>
    <w:rsid w:val="00D27F52"/>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07A"/>
    <w:rsid w:val="00D37267"/>
    <w:rsid w:val="00D37724"/>
    <w:rsid w:val="00D379E9"/>
    <w:rsid w:val="00D37B99"/>
    <w:rsid w:val="00D37C5B"/>
    <w:rsid w:val="00D37DF5"/>
    <w:rsid w:val="00D37F99"/>
    <w:rsid w:val="00D4041E"/>
    <w:rsid w:val="00D40515"/>
    <w:rsid w:val="00D40DC4"/>
    <w:rsid w:val="00D40E7E"/>
    <w:rsid w:val="00D41AAB"/>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3ECF"/>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25B9"/>
    <w:rsid w:val="00D532D5"/>
    <w:rsid w:val="00D53CEF"/>
    <w:rsid w:val="00D53EB6"/>
    <w:rsid w:val="00D5488C"/>
    <w:rsid w:val="00D54CDE"/>
    <w:rsid w:val="00D54D19"/>
    <w:rsid w:val="00D5514A"/>
    <w:rsid w:val="00D553AB"/>
    <w:rsid w:val="00D5559E"/>
    <w:rsid w:val="00D55BC4"/>
    <w:rsid w:val="00D55E43"/>
    <w:rsid w:val="00D56131"/>
    <w:rsid w:val="00D5635E"/>
    <w:rsid w:val="00D5656C"/>
    <w:rsid w:val="00D56709"/>
    <w:rsid w:val="00D56833"/>
    <w:rsid w:val="00D56DAB"/>
    <w:rsid w:val="00D572EB"/>
    <w:rsid w:val="00D6045A"/>
    <w:rsid w:val="00D60565"/>
    <w:rsid w:val="00D60666"/>
    <w:rsid w:val="00D60C92"/>
    <w:rsid w:val="00D6153A"/>
    <w:rsid w:val="00D623DC"/>
    <w:rsid w:val="00D62657"/>
    <w:rsid w:val="00D62B54"/>
    <w:rsid w:val="00D62C7B"/>
    <w:rsid w:val="00D63555"/>
    <w:rsid w:val="00D637BF"/>
    <w:rsid w:val="00D6384D"/>
    <w:rsid w:val="00D63873"/>
    <w:rsid w:val="00D63949"/>
    <w:rsid w:val="00D6395D"/>
    <w:rsid w:val="00D63B89"/>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4E"/>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03C"/>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70F"/>
    <w:rsid w:val="00D84906"/>
    <w:rsid w:val="00D84E03"/>
    <w:rsid w:val="00D85056"/>
    <w:rsid w:val="00D8562D"/>
    <w:rsid w:val="00D860D7"/>
    <w:rsid w:val="00D8665F"/>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899"/>
    <w:rsid w:val="00DA4A6E"/>
    <w:rsid w:val="00DA4F43"/>
    <w:rsid w:val="00DA5725"/>
    <w:rsid w:val="00DA5CEF"/>
    <w:rsid w:val="00DA5ED5"/>
    <w:rsid w:val="00DA5FA4"/>
    <w:rsid w:val="00DA6251"/>
    <w:rsid w:val="00DA66FE"/>
    <w:rsid w:val="00DA6883"/>
    <w:rsid w:val="00DA68E0"/>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9D0"/>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8D7"/>
    <w:rsid w:val="00DC0D33"/>
    <w:rsid w:val="00DC10C9"/>
    <w:rsid w:val="00DC1799"/>
    <w:rsid w:val="00DC1906"/>
    <w:rsid w:val="00DC1937"/>
    <w:rsid w:val="00DC1D5E"/>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B17"/>
    <w:rsid w:val="00DD1759"/>
    <w:rsid w:val="00DD1ADD"/>
    <w:rsid w:val="00DD1C90"/>
    <w:rsid w:val="00DD1D61"/>
    <w:rsid w:val="00DD2179"/>
    <w:rsid w:val="00DD228D"/>
    <w:rsid w:val="00DD23EC"/>
    <w:rsid w:val="00DD2930"/>
    <w:rsid w:val="00DD2A08"/>
    <w:rsid w:val="00DD2AB5"/>
    <w:rsid w:val="00DD2B98"/>
    <w:rsid w:val="00DD3B32"/>
    <w:rsid w:val="00DD3C91"/>
    <w:rsid w:val="00DD3E22"/>
    <w:rsid w:val="00DD4440"/>
    <w:rsid w:val="00DD458C"/>
    <w:rsid w:val="00DD47B5"/>
    <w:rsid w:val="00DD4B4E"/>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48AE"/>
    <w:rsid w:val="00DE4CE5"/>
    <w:rsid w:val="00DE5463"/>
    <w:rsid w:val="00DE5581"/>
    <w:rsid w:val="00DE56E1"/>
    <w:rsid w:val="00DE5760"/>
    <w:rsid w:val="00DE5A44"/>
    <w:rsid w:val="00DE5F71"/>
    <w:rsid w:val="00DE6232"/>
    <w:rsid w:val="00DE6953"/>
    <w:rsid w:val="00DE6C3E"/>
    <w:rsid w:val="00DE6CF0"/>
    <w:rsid w:val="00DE6E0F"/>
    <w:rsid w:val="00DE7496"/>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8E5"/>
    <w:rsid w:val="00DF1994"/>
    <w:rsid w:val="00DF1C3D"/>
    <w:rsid w:val="00DF1F27"/>
    <w:rsid w:val="00DF2976"/>
    <w:rsid w:val="00DF2D1B"/>
    <w:rsid w:val="00DF2D65"/>
    <w:rsid w:val="00DF2E88"/>
    <w:rsid w:val="00DF2F97"/>
    <w:rsid w:val="00DF37DB"/>
    <w:rsid w:val="00DF3D5C"/>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57D"/>
    <w:rsid w:val="00E1084F"/>
    <w:rsid w:val="00E108E8"/>
    <w:rsid w:val="00E1092F"/>
    <w:rsid w:val="00E109A2"/>
    <w:rsid w:val="00E10C67"/>
    <w:rsid w:val="00E1240F"/>
    <w:rsid w:val="00E13AA6"/>
    <w:rsid w:val="00E13D1D"/>
    <w:rsid w:val="00E14B36"/>
    <w:rsid w:val="00E1515B"/>
    <w:rsid w:val="00E15592"/>
    <w:rsid w:val="00E15740"/>
    <w:rsid w:val="00E15D0F"/>
    <w:rsid w:val="00E15E52"/>
    <w:rsid w:val="00E163FA"/>
    <w:rsid w:val="00E16642"/>
    <w:rsid w:val="00E1691E"/>
    <w:rsid w:val="00E16CA2"/>
    <w:rsid w:val="00E172BE"/>
    <w:rsid w:val="00E17592"/>
    <w:rsid w:val="00E17856"/>
    <w:rsid w:val="00E17A46"/>
    <w:rsid w:val="00E17E64"/>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34D"/>
    <w:rsid w:val="00E23763"/>
    <w:rsid w:val="00E244F7"/>
    <w:rsid w:val="00E245B9"/>
    <w:rsid w:val="00E2494E"/>
    <w:rsid w:val="00E25061"/>
    <w:rsid w:val="00E253D5"/>
    <w:rsid w:val="00E25564"/>
    <w:rsid w:val="00E25B7A"/>
    <w:rsid w:val="00E25CC2"/>
    <w:rsid w:val="00E261BD"/>
    <w:rsid w:val="00E261F3"/>
    <w:rsid w:val="00E266B3"/>
    <w:rsid w:val="00E26BDE"/>
    <w:rsid w:val="00E270B1"/>
    <w:rsid w:val="00E270E1"/>
    <w:rsid w:val="00E279B8"/>
    <w:rsid w:val="00E300B0"/>
    <w:rsid w:val="00E300BE"/>
    <w:rsid w:val="00E3076B"/>
    <w:rsid w:val="00E30C48"/>
    <w:rsid w:val="00E30CEB"/>
    <w:rsid w:val="00E30EBD"/>
    <w:rsid w:val="00E30FAB"/>
    <w:rsid w:val="00E31175"/>
    <w:rsid w:val="00E317EA"/>
    <w:rsid w:val="00E31C99"/>
    <w:rsid w:val="00E32067"/>
    <w:rsid w:val="00E32638"/>
    <w:rsid w:val="00E328DB"/>
    <w:rsid w:val="00E32A69"/>
    <w:rsid w:val="00E32CCE"/>
    <w:rsid w:val="00E3305F"/>
    <w:rsid w:val="00E330CD"/>
    <w:rsid w:val="00E337EA"/>
    <w:rsid w:val="00E33812"/>
    <w:rsid w:val="00E33B59"/>
    <w:rsid w:val="00E33BE6"/>
    <w:rsid w:val="00E33ED5"/>
    <w:rsid w:val="00E3406E"/>
    <w:rsid w:val="00E34530"/>
    <w:rsid w:val="00E34F3B"/>
    <w:rsid w:val="00E359BE"/>
    <w:rsid w:val="00E362A0"/>
    <w:rsid w:val="00E36849"/>
    <w:rsid w:val="00E36893"/>
    <w:rsid w:val="00E3697D"/>
    <w:rsid w:val="00E36B59"/>
    <w:rsid w:val="00E370B2"/>
    <w:rsid w:val="00E37404"/>
    <w:rsid w:val="00E375B1"/>
    <w:rsid w:val="00E3778C"/>
    <w:rsid w:val="00E377BD"/>
    <w:rsid w:val="00E377E3"/>
    <w:rsid w:val="00E37D7A"/>
    <w:rsid w:val="00E4002B"/>
    <w:rsid w:val="00E4011D"/>
    <w:rsid w:val="00E40766"/>
    <w:rsid w:val="00E40B9E"/>
    <w:rsid w:val="00E40D99"/>
    <w:rsid w:val="00E412C7"/>
    <w:rsid w:val="00E4151B"/>
    <w:rsid w:val="00E418D3"/>
    <w:rsid w:val="00E42138"/>
    <w:rsid w:val="00E426C5"/>
    <w:rsid w:val="00E4273E"/>
    <w:rsid w:val="00E427FB"/>
    <w:rsid w:val="00E42921"/>
    <w:rsid w:val="00E434E1"/>
    <w:rsid w:val="00E4389B"/>
    <w:rsid w:val="00E4396A"/>
    <w:rsid w:val="00E43CDA"/>
    <w:rsid w:val="00E43E27"/>
    <w:rsid w:val="00E440B5"/>
    <w:rsid w:val="00E44327"/>
    <w:rsid w:val="00E44424"/>
    <w:rsid w:val="00E44D06"/>
    <w:rsid w:val="00E4521D"/>
    <w:rsid w:val="00E454AF"/>
    <w:rsid w:val="00E454FF"/>
    <w:rsid w:val="00E4561C"/>
    <w:rsid w:val="00E4565D"/>
    <w:rsid w:val="00E456B8"/>
    <w:rsid w:val="00E46978"/>
    <w:rsid w:val="00E474D0"/>
    <w:rsid w:val="00E479A2"/>
    <w:rsid w:val="00E50093"/>
    <w:rsid w:val="00E50669"/>
    <w:rsid w:val="00E50776"/>
    <w:rsid w:val="00E509D2"/>
    <w:rsid w:val="00E50B3F"/>
    <w:rsid w:val="00E50D5F"/>
    <w:rsid w:val="00E515B8"/>
    <w:rsid w:val="00E51B3B"/>
    <w:rsid w:val="00E525C5"/>
    <w:rsid w:val="00E52BDC"/>
    <w:rsid w:val="00E52D69"/>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55"/>
    <w:rsid w:val="00E5797A"/>
    <w:rsid w:val="00E57AED"/>
    <w:rsid w:val="00E57DD1"/>
    <w:rsid w:val="00E604B4"/>
    <w:rsid w:val="00E60503"/>
    <w:rsid w:val="00E6060C"/>
    <w:rsid w:val="00E60CA4"/>
    <w:rsid w:val="00E60DED"/>
    <w:rsid w:val="00E61937"/>
    <w:rsid w:val="00E61E5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7BC"/>
    <w:rsid w:val="00E65A10"/>
    <w:rsid w:val="00E65AC4"/>
    <w:rsid w:val="00E65B4A"/>
    <w:rsid w:val="00E662A3"/>
    <w:rsid w:val="00E66B32"/>
    <w:rsid w:val="00E670FF"/>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1B"/>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4F2"/>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BEC"/>
    <w:rsid w:val="00E90C87"/>
    <w:rsid w:val="00E90D8C"/>
    <w:rsid w:val="00E90EC4"/>
    <w:rsid w:val="00E9143A"/>
    <w:rsid w:val="00E91486"/>
    <w:rsid w:val="00E91A2C"/>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4BB"/>
    <w:rsid w:val="00E966D7"/>
    <w:rsid w:val="00E967B6"/>
    <w:rsid w:val="00E9694C"/>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249D"/>
    <w:rsid w:val="00EA3159"/>
    <w:rsid w:val="00EA376D"/>
    <w:rsid w:val="00EA389D"/>
    <w:rsid w:val="00EA39FD"/>
    <w:rsid w:val="00EA3A58"/>
    <w:rsid w:val="00EA3A80"/>
    <w:rsid w:val="00EA3E00"/>
    <w:rsid w:val="00EA3EFF"/>
    <w:rsid w:val="00EA3F2A"/>
    <w:rsid w:val="00EA4418"/>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0FB"/>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C7"/>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56C"/>
    <w:rsid w:val="00ED1609"/>
    <w:rsid w:val="00ED1804"/>
    <w:rsid w:val="00ED19CD"/>
    <w:rsid w:val="00ED1C58"/>
    <w:rsid w:val="00ED2466"/>
    <w:rsid w:val="00ED2971"/>
    <w:rsid w:val="00ED2B17"/>
    <w:rsid w:val="00ED2F6C"/>
    <w:rsid w:val="00ED3682"/>
    <w:rsid w:val="00ED37CB"/>
    <w:rsid w:val="00ED3AD1"/>
    <w:rsid w:val="00ED3B26"/>
    <w:rsid w:val="00ED3C54"/>
    <w:rsid w:val="00ED414A"/>
    <w:rsid w:val="00ED4338"/>
    <w:rsid w:val="00ED453A"/>
    <w:rsid w:val="00ED4ABF"/>
    <w:rsid w:val="00ED4E11"/>
    <w:rsid w:val="00ED4EDB"/>
    <w:rsid w:val="00ED4F10"/>
    <w:rsid w:val="00ED590B"/>
    <w:rsid w:val="00ED6E42"/>
    <w:rsid w:val="00ED6F08"/>
    <w:rsid w:val="00ED6F61"/>
    <w:rsid w:val="00ED7160"/>
    <w:rsid w:val="00ED71A1"/>
    <w:rsid w:val="00ED740C"/>
    <w:rsid w:val="00ED74DA"/>
    <w:rsid w:val="00ED761A"/>
    <w:rsid w:val="00ED77FB"/>
    <w:rsid w:val="00ED7B1B"/>
    <w:rsid w:val="00ED7E9B"/>
    <w:rsid w:val="00EE033C"/>
    <w:rsid w:val="00EE101B"/>
    <w:rsid w:val="00EE1CC2"/>
    <w:rsid w:val="00EE2420"/>
    <w:rsid w:val="00EE2724"/>
    <w:rsid w:val="00EE2981"/>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7A1"/>
    <w:rsid w:val="00EF1947"/>
    <w:rsid w:val="00EF1AA3"/>
    <w:rsid w:val="00EF1B47"/>
    <w:rsid w:val="00EF1C4F"/>
    <w:rsid w:val="00EF1F3A"/>
    <w:rsid w:val="00EF298D"/>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B02"/>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312"/>
    <w:rsid w:val="00F13744"/>
    <w:rsid w:val="00F14134"/>
    <w:rsid w:val="00F1469F"/>
    <w:rsid w:val="00F14896"/>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81D"/>
    <w:rsid w:val="00F1791E"/>
    <w:rsid w:val="00F179C5"/>
    <w:rsid w:val="00F17EF9"/>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46C"/>
    <w:rsid w:val="00F275EE"/>
    <w:rsid w:val="00F276F1"/>
    <w:rsid w:val="00F27ACF"/>
    <w:rsid w:val="00F27EAD"/>
    <w:rsid w:val="00F30D92"/>
    <w:rsid w:val="00F30DE1"/>
    <w:rsid w:val="00F30F4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D6E"/>
    <w:rsid w:val="00F34E41"/>
    <w:rsid w:val="00F353A6"/>
    <w:rsid w:val="00F356BF"/>
    <w:rsid w:val="00F35BA4"/>
    <w:rsid w:val="00F35CE5"/>
    <w:rsid w:val="00F35D25"/>
    <w:rsid w:val="00F3696E"/>
    <w:rsid w:val="00F36B57"/>
    <w:rsid w:val="00F36E95"/>
    <w:rsid w:val="00F36F1D"/>
    <w:rsid w:val="00F371E3"/>
    <w:rsid w:val="00F3727F"/>
    <w:rsid w:val="00F37656"/>
    <w:rsid w:val="00F377D9"/>
    <w:rsid w:val="00F3792A"/>
    <w:rsid w:val="00F379A1"/>
    <w:rsid w:val="00F37CF5"/>
    <w:rsid w:val="00F401D0"/>
    <w:rsid w:val="00F41131"/>
    <w:rsid w:val="00F419E7"/>
    <w:rsid w:val="00F41E4B"/>
    <w:rsid w:val="00F42216"/>
    <w:rsid w:val="00F42529"/>
    <w:rsid w:val="00F428BF"/>
    <w:rsid w:val="00F429EA"/>
    <w:rsid w:val="00F42C8C"/>
    <w:rsid w:val="00F42EA0"/>
    <w:rsid w:val="00F4320A"/>
    <w:rsid w:val="00F438CD"/>
    <w:rsid w:val="00F440F2"/>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AD"/>
    <w:rsid w:val="00F57DDD"/>
    <w:rsid w:val="00F60066"/>
    <w:rsid w:val="00F6016F"/>
    <w:rsid w:val="00F603F3"/>
    <w:rsid w:val="00F6098B"/>
    <w:rsid w:val="00F61431"/>
    <w:rsid w:val="00F614F2"/>
    <w:rsid w:val="00F61BB9"/>
    <w:rsid w:val="00F624E9"/>
    <w:rsid w:val="00F628E0"/>
    <w:rsid w:val="00F6356B"/>
    <w:rsid w:val="00F63731"/>
    <w:rsid w:val="00F63A65"/>
    <w:rsid w:val="00F63D6F"/>
    <w:rsid w:val="00F6419A"/>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CB3"/>
    <w:rsid w:val="00F71D68"/>
    <w:rsid w:val="00F72001"/>
    <w:rsid w:val="00F721C0"/>
    <w:rsid w:val="00F72323"/>
    <w:rsid w:val="00F7246E"/>
    <w:rsid w:val="00F7254D"/>
    <w:rsid w:val="00F7256E"/>
    <w:rsid w:val="00F725A6"/>
    <w:rsid w:val="00F729AA"/>
    <w:rsid w:val="00F729AF"/>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682C"/>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3AC2"/>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0A9"/>
    <w:rsid w:val="00FA320E"/>
    <w:rsid w:val="00FA33F9"/>
    <w:rsid w:val="00FA34B8"/>
    <w:rsid w:val="00FA4C2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2F9"/>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CED"/>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1F2"/>
    <w:rsid w:val="00FB72CF"/>
    <w:rsid w:val="00FB7CD9"/>
    <w:rsid w:val="00FC04E1"/>
    <w:rsid w:val="00FC166C"/>
    <w:rsid w:val="00FC17A7"/>
    <w:rsid w:val="00FC193E"/>
    <w:rsid w:val="00FC2CB0"/>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9EE"/>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389C"/>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7D4"/>
    <w:rsid w:val="00FD7ABB"/>
    <w:rsid w:val="00FD7BD3"/>
    <w:rsid w:val="00FD7D73"/>
    <w:rsid w:val="00FE0217"/>
    <w:rsid w:val="00FE05C6"/>
    <w:rsid w:val="00FE0956"/>
    <w:rsid w:val="00FE1177"/>
    <w:rsid w:val="00FE153C"/>
    <w:rsid w:val="00FE188E"/>
    <w:rsid w:val="00FE1984"/>
    <w:rsid w:val="00FE1EC8"/>
    <w:rsid w:val="00FE24A3"/>
    <w:rsid w:val="00FE27A2"/>
    <w:rsid w:val="00FE28EC"/>
    <w:rsid w:val="00FE29FB"/>
    <w:rsid w:val="00FE3056"/>
    <w:rsid w:val="00FE312A"/>
    <w:rsid w:val="00FE3501"/>
    <w:rsid w:val="00FE3B47"/>
    <w:rsid w:val="00FE416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5D"/>
    <w:rsid w:val="00FF15D5"/>
    <w:rsid w:val="00FF17DB"/>
    <w:rsid w:val="00FF1BBD"/>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09D"/>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70">
      <o:colormru v:ext="edit" colors="#b8b308,#002b5c"/>
    </o:shapedefaults>
    <o:shapelayout v:ext="edit">
      <o:idmap v:ext="edit" data="1"/>
    </o:shapelayout>
  </w:shapeDefaults>
  <w:decimalSymbol w:val="."/>
  <w:listSeparator w:val=","/>
  <w14:docId w14:val="275409AF"/>
  <w15:docId w15:val="{FE6F9282-9C52-4F64-A39F-4E52A2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3">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3DBC"/>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character" w:styleId="HTMLCode">
    <w:name w:val="HTML Code"/>
    <w:basedOn w:val="DefaultParagraphFont"/>
    <w:uiPriority w:val="99"/>
    <w:semiHidden/>
    <w:unhideWhenUsed/>
    <w:rsid w:val="000F66E3"/>
    <w:rPr>
      <w:rFonts w:ascii="Courier New" w:eastAsia="Times New Roman" w:hAnsi="Courier New" w:cs="Courier New"/>
      <w:sz w:val="20"/>
      <w:szCs w:val="20"/>
    </w:rPr>
  </w:style>
  <w:style w:type="paragraph" w:customStyle="1" w:styleId="Body9">
    <w:name w:val="Body9"/>
    <w:qFormat/>
    <w:rsid w:val="00DC1D5E"/>
    <w:pPr>
      <w:tabs>
        <w:tab w:val="left" w:pos="2700"/>
      </w:tabs>
      <w:jc w:val="both"/>
    </w:pPr>
    <w:rPr>
      <w:szCs w:val="24"/>
    </w:rPr>
  </w:style>
  <w:style w:type="paragraph" w:customStyle="1" w:styleId="FooterCentered24">
    <w:name w:val="FooterCentered24"/>
    <w:basedOn w:val="Footer"/>
    <w:rsid w:val="00DC1D5E"/>
    <w:pPr>
      <w:jc w:val="center"/>
    </w:pPr>
  </w:style>
  <w:style w:type="paragraph" w:customStyle="1" w:styleId="Exar24">
    <w:name w:val="Exar24"/>
    <w:basedOn w:val="Footer"/>
    <w:rsid w:val="00DC1D5E"/>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70278139">
      <w:bodyDiv w:val="1"/>
      <w:marLeft w:val="0"/>
      <w:marRight w:val="0"/>
      <w:marTop w:val="0"/>
      <w:marBottom w:val="0"/>
      <w:divBdr>
        <w:top w:val="none" w:sz="0" w:space="0" w:color="auto"/>
        <w:left w:val="none" w:sz="0" w:space="0" w:color="auto"/>
        <w:bottom w:val="none" w:sz="0" w:space="0" w:color="auto"/>
        <w:right w:val="none" w:sz="0" w:space="0" w:color="auto"/>
      </w:divBdr>
    </w:div>
    <w:div w:id="81995272">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45170609">
      <w:bodyDiv w:val="1"/>
      <w:marLeft w:val="0"/>
      <w:marRight w:val="0"/>
      <w:marTop w:val="0"/>
      <w:marBottom w:val="0"/>
      <w:divBdr>
        <w:top w:val="none" w:sz="0" w:space="0" w:color="auto"/>
        <w:left w:val="none" w:sz="0" w:space="0" w:color="auto"/>
        <w:bottom w:val="none" w:sz="0" w:space="0" w:color="auto"/>
        <w:right w:val="none" w:sz="0" w:space="0" w:color="auto"/>
      </w:divBdr>
    </w:div>
    <w:div w:id="163983935">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0780444">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189689531">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3215177">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0444320">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498082308">
      <w:bodyDiv w:val="1"/>
      <w:marLeft w:val="0"/>
      <w:marRight w:val="0"/>
      <w:marTop w:val="0"/>
      <w:marBottom w:val="0"/>
      <w:divBdr>
        <w:top w:val="none" w:sz="0" w:space="0" w:color="auto"/>
        <w:left w:val="none" w:sz="0" w:space="0" w:color="auto"/>
        <w:bottom w:val="none" w:sz="0" w:space="0" w:color="auto"/>
        <w:right w:val="none" w:sz="0" w:space="0" w:color="auto"/>
      </w:divBdr>
    </w:div>
    <w:div w:id="516234141">
      <w:bodyDiv w:val="1"/>
      <w:marLeft w:val="0"/>
      <w:marRight w:val="0"/>
      <w:marTop w:val="0"/>
      <w:marBottom w:val="0"/>
      <w:divBdr>
        <w:top w:val="none" w:sz="0" w:space="0" w:color="auto"/>
        <w:left w:val="none" w:sz="0" w:space="0" w:color="auto"/>
        <w:bottom w:val="none" w:sz="0" w:space="0" w:color="auto"/>
        <w:right w:val="none" w:sz="0" w:space="0" w:color="auto"/>
      </w:divBdr>
    </w:div>
    <w:div w:id="518278110">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599946672">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7578963">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3617873">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39155619">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74733767">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03952632">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76297271">
      <w:bodyDiv w:val="1"/>
      <w:marLeft w:val="0"/>
      <w:marRight w:val="0"/>
      <w:marTop w:val="0"/>
      <w:marBottom w:val="0"/>
      <w:divBdr>
        <w:top w:val="none" w:sz="0" w:space="0" w:color="auto"/>
        <w:left w:val="none" w:sz="0" w:space="0" w:color="auto"/>
        <w:bottom w:val="none" w:sz="0" w:space="0" w:color="auto"/>
        <w:right w:val="none" w:sz="0" w:space="0" w:color="auto"/>
      </w:divBdr>
    </w:div>
    <w:div w:id="976763472">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85224539">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2868687">
      <w:bodyDiv w:val="1"/>
      <w:marLeft w:val="0"/>
      <w:marRight w:val="0"/>
      <w:marTop w:val="0"/>
      <w:marBottom w:val="0"/>
      <w:divBdr>
        <w:top w:val="none" w:sz="0" w:space="0" w:color="auto"/>
        <w:left w:val="none" w:sz="0" w:space="0" w:color="auto"/>
        <w:bottom w:val="none" w:sz="0" w:space="0" w:color="auto"/>
        <w:right w:val="none" w:sz="0" w:space="0" w:color="auto"/>
      </w:divBdr>
    </w:div>
    <w:div w:id="1184706776">
      <w:bodyDiv w:val="1"/>
      <w:marLeft w:val="0"/>
      <w:marRight w:val="0"/>
      <w:marTop w:val="0"/>
      <w:marBottom w:val="0"/>
      <w:divBdr>
        <w:top w:val="none" w:sz="0" w:space="0" w:color="auto"/>
        <w:left w:val="none" w:sz="0" w:space="0" w:color="auto"/>
        <w:bottom w:val="none" w:sz="0" w:space="0" w:color="auto"/>
        <w:right w:val="none" w:sz="0" w:space="0" w:color="auto"/>
      </w:divBdr>
    </w:div>
    <w:div w:id="1204101895">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25679280">
      <w:bodyDiv w:val="1"/>
      <w:marLeft w:val="0"/>
      <w:marRight w:val="0"/>
      <w:marTop w:val="0"/>
      <w:marBottom w:val="0"/>
      <w:divBdr>
        <w:top w:val="none" w:sz="0" w:space="0" w:color="auto"/>
        <w:left w:val="none" w:sz="0" w:space="0" w:color="auto"/>
        <w:bottom w:val="none" w:sz="0" w:space="0" w:color="auto"/>
        <w:right w:val="none" w:sz="0" w:space="0" w:color="auto"/>
      </w:divBdr>
    </w:div>
    <w:div w:id="1246380441">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15643347">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44672896">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371030131">
      <w:bodyDiv w:val="1"/>
      <w:marLeft w:val="0"/>
      <w:marRight w:val="0"/>
      <w:marTop w:val="0"/>
      <w:marBottom w:val="0"/>
      <w:divBdr>
        <w:top w:val="none" w:sz="0" w:space="0" w:color="auto"/>
        <w:left w:val="none" w:sz="0" w:space="0" w:color="auto"/>
        <w:bottom w:val="none" w:sz="0" w:space="0" w:color="auto"/>
        <w:right w:val="none" w:sz="0" w:space="0" w:color="auto"/>
      </w:divBdr>
    </w:div>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 w:id="143670575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21579655">
      <w:bodyDiv w:val="1"/>
      <w:marLeft w:val="0"/>
      <w:marRight w:val="0"/>
      <w:marTop w:val="0"/>
      <w:marBottom w:val="0"/>
      <w:divBdr>
        <w:top w:val="none" w:sz="0" w:space="0" w:color="auto"/>
        <w:left w:val="none" w:sz="0" w:space="0" w:color="auto"/>
        <w:bottom w:val="none" w:sz="0" w:space="0" w:color="auto"/>
        <w:right w:val="none" w:sz="0" w:space="0" w:color="auto"/>
      </w:divBdr>
    </w:div>
    <w:div w:id="1539245638">
      <w:bodyDiv w:val="1"/>
      <w:marLeft w:val="0"/>
      <w:marRight w:val="0"/>
      <w:marTop w:val="0"/>
      <w:marBottom w:val="0"/>
      <w:divBdr>
        <w:top w:val="none" w:sz="0" w:space="0" w:color="auto"/>
        <w:left w:val="none" w:sz="0" w:space="0" w:color="auto"/>
        <w:bottom w:val="none" w:sz="0" w:space="0" w:color="auto"/>
        <w:right w:val="none" w:sz="0" w:space="0" w:color="auto"/>
      </w:divBdr>
    </w:div>
    <w:div w:id="1561288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7402859">
      <w:bodyDiv w:val="1"/>
      <w:marLeft w:val="0"/>
      <w:marRight w:val="0"/>
      <w:marTop w:val="0"/>
      <w:marBottom w:val="0"/>
      <w:divBdr>
        <w:top w:val="none" w:sz="0" w:space="0" w:color="auto"/>
        <w:left w:val="none" w:sz="0" w:space="0" w:color="auto"/>
        <w:bottom w:val="none" w:sz="0" w:space="0" w:color="auto"/>
        <w:right w:val="none" w:sz="0" w:space="0" w:color="auto"/>
      </w:divBdr>
    </w:div>
    <w:div w:id="1578133302">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596940860">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6792122">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0478254">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773165354">
      <w:bodyDiv w:val="1"/>
      <w:marLeft w:val="0"/>
      <w:marRight w:val="0"/>
      <w:marTop w:val="0"/>
      <w:marBottom w:val="0"/>
      <w:divBdr>
        <w:top w:val="none" w:sz="0" w:space="0" w:color="auto"/>
        <w:left w:val="none" w:sz="0" w:space="0" w:color="auto"/>
        <w:bottom w:val="none" w:sz="0" w:space="0" w:color="auto"/>
        <w:right w:val="none" w:sz="0" w:space="0" w:color="auto"/>
      </w:divBdr>
    </w:div>
    <w:div w:id="1789084010">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43878525">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5573836">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268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98464-A52E-4A46-BDBF-00B64A69B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111</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3691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Rajesh Ramanujam</cp:lastModifiedBy>
  <cp:revision>20</cp:revision>
  <cp:lastPrinted>2016-05-02T02:14:00Z</cp:lastPrinted>
  <dcterms:created xsi:type="dcterms:W3CDTF">2016-09-07T15:45:00Z</dcterms:created>
  <dcterms:modified xsi:type="dcterms:W3CDTF">2016-09-28T02:41:00Z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