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4C841" w14:textId="77777777" w:rsidR="008F6A12" w:rsidRPr="008B333F" w:rsidRDefault="008F6A12" w:rsidP="008F6A12">
      <w:pPr>
        <w:pStyle w:val="Heading1"/>
        <w:rPr>
          <w:rFonts w:ascii="Palatino Linotype" w:hAnsi="Palatino Linotype"/>
        </w:rPr>
      </w:pPr>
      <w:bookmarkStart w:id="0" w:name="_Toc462185191"/>
      <w:bookmarkStart w:id="1" w:name="_Toc462185211"/>
      <w:bookmarkStart w:id="2" w:name="_Toc462305870"/>
      <w:r w:rsidRPr="008B333F">
        <w:rPr>
          <w:rFonts w:ascii="Palatino Linotype" w:hAnsi="Palatino Linotype"/>
        </w:rPr>
        <w:t>EDA Tool Compatibility</w:t>
      </w:r>
      <w:bookmarkEnd w:id="0"/>
      <w:bookmarkEnd w:id="1"/>
      <w:bookmarkEnd w:id="2"/>
    </w:p>
    <w:p w14:paraId="08532E5F" w14:textId="77777777" w:rsidR="008F6A12" w:rsidRPr="008B333F" w:rsidRDefault="008F6A12" w:rsidP="008F6A12">
      <w:pPr>
        <w:pStyle w:val="ListParagraph"/>
        <w:numPr>
          <w:ilvl w:val="0"/>
          <w:numId w:val="16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Cadence EDA tools were used for verification and synthesis of this product.  </w:t>
      </w:r>
    </w:p>
    <w:p w14:paraId="7A26B44C" w14:textId="20A6CD58" w:rsidR="007D5DE5" w:rsidRDefault="008F6A12" w:rsidP="008F6A12">
      <w:pPr>
        <w:pStyle w:val="ListParagraph"/>
        <w:numPr>
          <w:ilvl w:val="0"/>
          <w:numId w:val="16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Compatibility testing has been done with VCS. Issues</w:t>
      </w:r>
      <w:r w:rsidR="00A76A4D">
        <w:rPr>
          <w:rFonts w:ascii="Palatino Linotype" w:hAnsi="Palatino Linotype"/>
        </w:rPr>
        <w:t>,</w:t>
      </w:r>
      <w:r w:rsidRPr="008B333F">
        <w:rPr>
          <w:rFonts w:ascii="Palatino Linotype" w:hAnsi="Palatino Linotype"/>
        </w:rPr>
        <w:t xml:space="preserve"> if any</w:t>
      </w:r>
      <w:r w:rsidR="00A76A4D">
        <w:rPr>
          <w:rFonts w:ascii="Palatino Linotype" w:hAnsi="Palatino Linotype"/>
        </w:rPr>
        <w:t>,</w:t>
      </w:r>
      <w:r w:rsidRPr="008B333F">
        <w:rPr>
          <w:rFonts w:ascii="Palatino Linotype" w:hAnsi="Palatino Linotype"/>
        </w:rPr>
        <w:t xml:space="preserve"> might be seen in the verification IP for specific configurations. The NetSpeed IP In</w:t>
      </w:r>
      <w:bookmarkStart w:id="3" w:name="_GoBack"/>
      <w:bookmarkEnd w:id="3"/>
      <w:r w:rsidRPr="008B333F">
        <w:rPr>
          <w:rFonts w:ascii="Palatino Linotype" w:hAnsi="Palatino Linotype"/>
        </w:rPr>
        <w:t xml:space="preserve">tegration specification lists the various defines to be used to enable / disable Verification IP. NetSpeed support will be </w:t>
      </w:r>
      <w:r w:rsidR="007D5DE5">
        <w:rPr>
          <w:rFonts w:ascii="Palatino Linotype" w:hAnsi="Palatino Linotype"/>
        </w:rPr>
        <w:t>available to resolve any issues.</w:t>
      </w:r>
    </w:p>
    <w:p w14:paraId="73B4255F" w14:textId="5D051A54" w:rsidR="00A5276D" w:rsidRPr="007D5DE5" w:rsidRDefault="007D5DE5" w:rsidP="007D5DE5">
      <w:pPr>
        <w:pStyle w:val="Body"/>
        <w:tabs>
          <w:tab w:val="clear" w:pos="2700"/>
          <w:tab w:val="left" w:pos="1080"/>
        </w:tabs>
        <w:rPr>
          <w:rFonts w:ascii="Palatino Linotype" w:hAnsi="Palatino Linotype"/>
        </w:rPr>
      </w:pPr>
      <w:r>
        <w:tab/>
      </w:r>
    </w:p>
    <w:sectPr w:rsidR="00A5276D" w:rsidRPr="007D5DE5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E02D" w14:textId="77777777" w:rsidR="003B0F9C" w:rsidRDefault="003B0F9C">
      <w:r>
        <w:separator/>
      </w:r>
    </w:p>
    <w:p w14:paraId="77A1152E" w14:textId="77777777" w:rsidR="003B0F9C" w:rsidRDefault="003B0F9C"/>
  </w:endnote>
  <w:endnote w:type="continuationSeparator" w:id="0">
    <w:p w14:paraId="6ABAAE10" w14:textId="77777777" w:rsidR="003B0F9C" w:rsidRDefault="003B0F9C">
      <w:r>
        <w:continuationSeparator/>
      </w:r>
    </w:p>
    <w:p w14:paraId="16B486BD" w14:textId="77777777" w:rsidR="003B0F9C" w:rsidRDefault="003B0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061FBA9E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6A4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2CCA0" w14:textId="77777777" w:rsidR="003B0F9C" w:rsidRDefault="003B0F9C">
      <w:r>
        <w:separator/>
      </w:r>
    </w:p>
    <w:p w14:paraId="5BA1035E" w14:textId="77777777" w:rsidR="003B0F9C" w:rsidRDefault="003B0F9C"/>
  </w:footnote>
  <w:footnote w:type="continuationSeparator" w:id="0">
    <w:p w14:paraId="05E6323C" w14:textId="77777777" w:rsidR="003B0F9C" w:rsidRDefault="003B0F9C">
      <w:r>
        <w:continuationSeparator/>
      </w:r>
    </w:p>
    <w:p w14:paraId="6B21DBB8" w14:textId="77777777" w:rsidR="003B0F9C" w:rsidRDefault="003B0F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3B0F9C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1EBD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23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8F0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5B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4AB1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38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0E9"/>
    <w:rsid w:val="001623A1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5BA2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DC7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D35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8E1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0F0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671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AF6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18C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8E5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F9C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4EA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409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27AB2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A22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A4B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AB7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D62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58F7"/>
    <w:rsid w:val="0068611A"/>
    <w:rsid w:val="006867CF"/>
    <w:rsid w:val="006868D7"/>
    <w:rsid w:val="00686B0C"/>
    <w:rsid w:val="00686E02"/>
    <w:rsid w:val="00686F98"/>
    <w:rsid w:val="00686FB3"/>
    <w:rsid w:val="00687264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2D5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2FAA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4C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84E"/>
    <w:rsid w:val="006E19E7"/>
    <w:rsid w:val="006E21A2"/>
    <w:rsid w:val="006E25F8"/>
    <w:rsid w:val="006E2912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484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49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2B9F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36A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5DE5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9E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1E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4EFB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12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3AA4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84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30C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17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6C4"/>
    <w:rsid w:val="00981906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6C1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5E3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2479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064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A4D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1CB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2E31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A74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6100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1451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3C6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487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3681"/>
    <w:rsid w:val="00C8427D"/>
    <w:rsid w:val="00C84A93"/>
    <w:rsid w:val="00C84DA6"/>
    <w:rsid w:val="00C84EE7"/>
    <w:rsid w:val="00C85307"/>
    <w:rsid w:val="00C85EE0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2DE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0C9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095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6BE4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1C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07DFD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021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5D44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5EF2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2B7A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4F68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4A8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17C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6536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0D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2E4D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793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4">
    <w:name w:val="FooterCentered14"/>
    <w:basedOn w:val="Footer"/>
    <w:rsid w:val="009866C1"/>
    <w:pPr>
      <w:jc w:val="center"/>
    </w:pPr>
  </w:style>
  <w:style w:type="paragraph" w:customStyle="1" w:styleId="Exar14">
    <w:name w:val="Exar14"/>
    <w:basedOn w:val="Footer"/>
    <w:rsid w:val="009866C1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483A6-DA18-49ED-A3FC-D2C637FAE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404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18</cp:revision>
  <cp:lastPrinted>2016-05-02T02:14:00Z</cp:lastPrinted>
  <dcterms:created xsi:type="dcterms:W3CDTF">2016-09-07T15:45:00Z</dcterms:created>
  <dcterms:modified xsi:type="dcterms:W3CDTF">2016-09-27T02:40:00Z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