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44C9" w14:textId="77777777" w:rsidR="00D67429" w:rsidRPr="00FF73DB" w:rsidRDefault="00D67429" w:rsidP="00D67429">
      <w:pPr>
        <w:pStyle w:val="Heading1"/>
        <w:rPr>
          <w:rFonts w:ascii="Palatino Linotype" w:hAnsi="Palatino Linotype"/>
        </w:rPr>
      </w:pPr>
      <w:r>
        <w:rPr>
          <w:rFonts w:ascii="Palatino Linotype" w:hAnsi="Palatino Linotype"/>
        </w:rPr>
        <w:t>EDA Tool Compatibility</w:t>
      </w:r>
    </w:p>
    <w:p w14:paraId="6B6D92C8" w14:textId="77777777" w:rsidR="00D67429" w:rsidRDefault="00D67429" w:rsidP="00D67429">
      <w:pPr>
        <w:pStyle w:val="ListParagraph"/>
        <w:numPr>
          <w:ilvl w:val="0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Cadence EDA tools were used for verification and synthesis of this product.</w:t>
      </w:r>
    </w:p>
    <w:p w14:paraId="65A4F299" w14:textId="77777777" w:rsidR="00D67429" w:rsidRDefault="00D67429" w:rsidP="00D67429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Incisive RTL Simulator</w:t>
      </w:r>
      <w:r>
        <w:rPr>
          <w:rFonts w:ascii="Palatino Linotype" w:hAnsi="Palatino Linotype"/>
        </w:rPr>
        <w:tab/>
        <w:t>15.22.012</w:t>
      </w:r>
    </w:p>
    <w:p w14:paraId="03FBBFD0" w14:textId="77777777" w:rsidR="00D67429" w:rsidRDefault="00D67429" w:rsidP="00D67429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Genus RTL Synthesis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15.20-p004_1</w:t>
      </w:r>
    </w:p>
    <w:p w14:paraId="6BFA3513" w14:textId="77777777" w:rsidR="00D67429" w:rsidRDefault="00D67429" w:rsidP="00D67429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HAL Linting tool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13.20.036</w:t>
      </w:r>
    </w:p>
    <w:p w14:paraId="78D301AD" w14:textId="77777777" w:rsidR="00D67429" w:rsidRPr="005D4510" w:rsidRDefault="00D67429" w:rsidP="00D67429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Confirmal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15.10.120</w:t>
      </w:r>
    </w:p>
    <w:p w14:paraId="51F439B7" w14:textId="77777777" w:rsidR="00D67429" w:rsidRPr="005D4510" w:rsidRDefault="00D67429" w:rsidP="00D67429">
      <w:pPr>
        <w:pStyle w:val="ListParagraph"/>
        <w:numPr>
          <w:ilvl w:val="0"/>
          <w:numId w:val="42"/>
        </w:numPr>
        <w:spacing w:after="200"/>
        <w:rPr>
          <w:rFonts w:ascii="Palatino Linotype" w:hAnsi="Palatino Linotype"/>
        </w:rPr>
      </w:pPr>
      <w:r w:rsidRPr="005D4510">
        <w:rPr>
          <w:rFonts w:ascii="Palatino Linotype" w:hAnsi="Palatino Linotype"/>
        </w:rPr>
        <w:t>Compatibility testing has been done with VCS J-2014.12</w:t>
      </w:r>
      <w:r>
        <w:rPr>
          <w:rFonts w:ascii="Palatino Linotype" w:hAnsi="Palatino Linotype"/>
        </w:rPr>
        <w:t>-SP3-3</w:t>
      </w:r>
      <w:r w:rsidRPr="005D4510">
        <w:rPr>
          <w:rFonts w:ascii="Palatino Linotype" w:hAnsi="Palatino Linotype"/>
        </w:rPr>
        <w:t xml:space="preserve">.  Please refer to IP Integration </w:t>
      </w:r>
    </w:p>
    <w:p w14:paraId="215702AA" w14:textId="77777777" w:rsidR="00D67429" w:rsidRPr="005D4510" w:rsidRDefault="00D67429" w:rsidP="005D4510">
      <w:pPr>
        <w:pStyle w:val="ListParagraph"/>
        <w:spacing w:after="200"/>
        <w:ind w:left="360"/>
        <w:rPr>
          <w:rFonts w:ascii="Palatino Linotype" w:hAnsi="Palatino Linotype"/>
        </w:rPr>
      </w:pPr>
      <w:r w:rsidRPr="005D4510">
        <w:rPr>
          <w:rFonts w:ascii="Palatino Linotype" w:hAnsi="Palatino Linotype"/>
        </w:rPr>
        <w:t xml:space="preserve">specification to enable/disable specific NetSpeed checker in order to resolve or workaround </w:t>
      </w:r>
    </w:p>
    <w:p w14:paraId="220DFDCA" w14:textId="77777777" w:rsidR="00D67429" w:rsidRPr="005D4510" w:rsidRDefault="00D67429" w:rsidP="005D4510">
      <w:pPr>
        <w:pStyle w:val="ListParagraph"/>
        <w:spacing w:after="200"/>
        <w:ind w:left="360"/>
        <w:rPr>
          <w:rFonts w:ascii="Palatino Linotype" w:hAnsi="Palatino Linotype"/>
        </w:rPr>
      </w:pPr>
      <w:r w:rsidRPr="005D4510">
        <w:rPr>
          <w:rFonts w:ascii="Palatino Linotype" w:hAnsi="Palatino Linotype"/>
        </w:rPr>
        <w:t xml:space="preserve">any verification related issues, if any. Contact your NetSpeed or Synopsys support team </w:t>
      </w:r>
    </w:p>
    <w:p w14:paraId="0DCDF38C" w14:textId="77777777" w:rsidR="00D67429" w:rsidRPr="005D4510" w:rsidRDefault="00D67429" w:rsidP="005D4510">
      <w:pPr>
        <w:pStyle w:val="ListParagraph"/>
        <w:spacing w:after="200"/>
        <w:ind w:left="360"/>
        <w:rPr>
          <w:rStyle w:val="Hyperlink"/>
          <w:rFonts w:ascii="Palatino Linotype" w:hAnsi="Palatino Linotype"/>
          <w:color w:val="auto"/>
          <w:u w:val="none"/>
        </w:rPr>
        <w:sectPr w:rsidR="00D67429" w:rsidRPr="005D4510" w:rsidSect="00CC3D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5D4510">
        <w:rPr>
          <w:rFonts w:ascii="Palatino Linotype" w:hAnsi="Palatino Linotype"/>
        </w:rPr>
        <w:t>for assistance</w:t>
      </w:r>
      <w:r>
        <w:rPr>
          <w:rFonts w:ascii="Palatino Linotype" w:hAnsi="Palatino Linotype"/>
        </w:rPr>
        <w:t>.</w:t>
      </w:r>
    </w:p>
    <w:p w14:paraId="3E8D19C0" w14:textId="5C84668A" w:rsidR="009A69A7" w:rsidRPr="005D4510" w:rsidRDefault="009A69A7" w:rsidP="005D4510">
      <w:pPr>
        <w:spacing w:after="200"/>
        <w:rPr>
          <w:rFonts w:ascii="Palatino Linotype" w:hAnsi="Palatino Linotype"/>
        </w:rPr>
      </w:pPr>
    </w:p>
    <w:sectPr w:rsidR="009A69A7" w:rsidRPr="005D4510" w:rsidSect="00CC3D06">
      <w:headerReference w:type="default" r:id="rId14"/>
      <w:footerReference w:type="default" r:id="rId15"/>
      <w:headerReference w:type="first" r:id="rId16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07CEA" w14:textId="77777777" w:rsidR="003C3533" w:rsidRDefault="003C3533">
      <w:r>
        <w:separator/>
      </w:r>
    </w:p>
    <w:p w14:paraId="6634E6F6" w14:textId="77777777" w:rsidR="003C3533" w:rsidRDefault="003C3533"/>
  </w:endnote>
  <w:endnote w:type="continuationSeparator" w:id="0">
    <w:p w14:paraId="463FE16F" w14:textId="77777777" w:rsidR="003C3533" w:rsidRDefault="003C3533">
      <w:r>
        <w:continuationSeparator/>
      </w:r>
    </w:p>
    <w:p w14:paraId="1BB82ADB" w14:textId="77777777" w:rsidR="003C3533" w:rsidRDefault="003C35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DB0D" w14:textId="77777777" w:rsidR="00D67429" w:rsidRDefault="00D67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95816" w14:textId="77777777" w:rsidR="00D67429" w:rsidRDefault="00D67429" w:rsidP="008B52F2">
    <w:pPr>
      <w:pStyle w:val="FooterCentered9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2848" behindDoc="0" locked="0" layoutInCell="1" allowOverlap="1" wp14:anchorId="0FC9F7D9" wp14:editId="5235F22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D1AE1" id="Line 1100" o:spid="_x0000_s1026" style="position:absolute;z-index:251662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xg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F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95gMYB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7</w:t>
    </w:r>
    <w:r w:rsidRPr="004B28E9">
      <w:t xml:space="preserve"> Net</w:t>
    </w:r>
    <w:r>
      <w:t>S</w:t>
    </w:r>
    <w:r w:rsidRPr="004B28E9">
      <w:t>peed Systems</w:t>
    </w:r>
  </w:p>
  <w:p w14:paraId="31054851" w14:textId="77777777" w:rsidR="00D67429" w:rsidRDefault="00D67429" w:rsidP="008B52F2">
    <w:pPr>
      <w:pStyle w:val="FooterCentered9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32B41CE0" w14:textId="77777777" w:rsidR="00D67429" w:rsidRPr="008B52F2" w:rsidRDefault="00D67429" w:rsidP="008B52F2">
    <w:pPr>
      <w:pStyle w:val="Exar9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0AD5" w14:textId="77777777" w:rsidR="00D67429" w:rsidRDefault="00D674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67211B35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45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910C7" w14:textId="77777777" w:rsidR="003C3533" w:rsidRDefault="003C3533">
      <w:r>
        <w:separator/>
      </w:r>
    </w:p>
    <w:p w14:paraId="72157FF3" w14:textId="77777777" w:rsidR="003C3533" w:rsidRDefault="003C3533"/>
  </w:footnote>
  <w:footnote w:type="continuationSeparator" w:id="0">
    <w:p w14:paraId="04BD3612" w14:textId="77777777" w:rsidR="003C3533" w:rsidRDefault="003C3533">
      <w:r>
        <w:continuationSeparator/>
      </w:r>
    </w:p>
    <w:p w14:paraId="69D01279" w14:textId="77777777" w:rsidR="003C3533" w:rsidRDefault="003C35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7ECCF" w14:textId="77777777" w:rsidR="00D67429" w:rsidRDefault="00D67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FC264" w14:textId="77777777" w:rsidR="00D67429" w:rsidRDefault="00D67429" w:rsidP="00A51C97">
    <w:pPr>
      <w:pStyle w:val="Header"/>
      <w:jc w:val="both"/>
    </w:pPr>
    <w:sdt>
      <w:sdtPr>
        <w:id w:val="-1089540006"/>
        <w:docPartObj>
          <w:docPartGallery w:val="Watermarks"/>
          <w:docPartUnique/>
        </w:docPartObj>
      </w:sdtPr>
      <w:sdtContent>
        <w:r>
          <w:pict w14:anchorId="3104E81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26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3DCF2F0A" wp14:editId="504C6EA5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07958" id="Line 110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jEtNjh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1F3D8BE1" wp14:editId="172C0BB6">
          <wp:extent cx="2098700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AF84" w14:textId="77777777" w:rsidR="00D67429" w:rsidRDefault="00D67429">
    <w:pPr>
      <w:pStyle w:val="Header"/>
    </w:pPr>
  </w:p>
  <w:p w14:paraId="0677FF39" w14:textId="77777777" w:rsidR="00D67429" w:rsidRDefault="00D67429">
    <w:pPr>
      <w:pStyle w:val="Header"/>
    </w:pPr>
  </w:p>
  <w:p w14:paraId="4486DDE3" w14:textId="77777777" w:rsidR="00D67429" w:rsidRDefault="00D67429">
    <w:pPr>
      <w:pStyle w:val="Header"/>
    </w:pPr>
  </w:p>
  <w:p w14:paraId="04FB1F71" w14:textId="77777777" w:rsidR="00D67429" w:rsidRDefault="00D67429">
    <w:pPr>
      <w:pStyle w:val="Header"/>
    </w:pPr>
  </w:p>
  <w:p w14:paraId="30F1DA97" w14:textId="77777777" w:rsidR="00D67429" w:rsidRDefault="00D674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4EF5B993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53E19"/>
    <w:multiLevelType w:val="hybridMultilevel"/>
    <w:tmpl w:val="9490BE98"/>
    <w:lvl w:ilvl="0" w:tplc="C032AF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9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8"/>
  </w:num>
  <w:num w:numId="4">
    <w:abstractNumId w:val="1"/>
  </w:num>
  <w:num w:numId="5">
    <w:abstractNumId w:val="25"/>
  </w:num>
  <w:num w:numId="6">
    <w:abstractNumId w:val="27"/>
  </w:num>
  <w:num w:numId="7">
    <w:abstractNumId w:val="29"/>
  </w:num>
  <w:num w:numId="8">
    <w:abstractNumId w:val="32"/>
  </w:num>
  <w:num w:numId="9">
    <w:abstractNumId w:val="36"/>
  </w:num>
  <w:num w:numId="10">
    <w:abstractNumId w:val="18"/>
  </w:num>
  <w:num w:numId="11">
    <w:abstractNumId w:val="3"/>
  </w:num>
  <w:num w:numId="12">
    <w:abstractNumId w:val="30"/>
  </w:num>
  <w:num w:numId="13">
    <w:abstractNumId w:val="34"/>
  </w:num>
  <w:num w:numId="14">
    <w:abstractNumId w:val="22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7"/>
  </w:num>
  <w:num w:numId="20">
    <w:abstractNumId w:val="7"/>
  </w:num>
  <w:num w:numId="21">
    <w:abstractNumId w:val="11"/>
  </w:num>
  <w:num w:numId="22">
    <w:abstractNumId w:val="12"/>
  </w:num>
  <w:num w:numId="23">
    <w:abstractNumId w:val="33"/>
  </w:num>
  <w:num w:numId="24">
    <w:abstractNumId w:val="15"/>
  </w:num>
  <w:num w:numId="25">
    <w:abstractNumId w:val="9"/>
  </w:num>
  <w:num w:numId="26">
    <w:abstractNumId w:val="31"/>
  </w:num>
  <w:num w:numId="27">
    <w:abstractNumId w:val="2"/>
  </w:num>
  <w:num w:numId="28">
    <w:abstractNumId w:val="4"/>
  </w:num>
  <w:num w:numId="29">
    <w:abstractNumId w:val="21"/>
  </w:num>
  <w:num w:numId="30">
    <w:abstractNumId w:val="26"/>
  </w:num>
  <w:num w:numId="31">
    <w:abstractNumId w:val="24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9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B56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513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DC6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A45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830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4EE6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7A3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63A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533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3F5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0CA3"/>
    <w:rsid w:val="004A113D"/>
    <w:rsid w:val="004A1371"/>
    <w:rsid w:val="004A14E0"/>
    <w:rsid w:val="004A1673"/>
    <w:rsid w:val="004A1695"/>
    <w:rsid w:val="004A1B09"/>
    <w:rsid w:val="004A1C26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642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510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7BD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6F8"/>
    <w:rsid w:val="0085776A"/>
    <w:rsid w:val="008579B5"/>
    <w:rsid w:val="00860735"/>
    <w:rsid w:val="00860DD8"/>
    <w:rsid w:val="00860EA0"/>
    <w:rsid w:val="008610F8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497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000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2D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B85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4E3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69F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392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704B"/>
    <w:rsid w:val="00C7709C"/>
    <w:rsid w:val="00C7752D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617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42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69D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B1C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578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B5A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00A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5D80-B379-406F-85C4-904EB7417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509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Alex Chao</cp:lastModifiedBy>
  <cp:revision>20</cp:revision>
  <cp:lastPrinted>2016-05-02T02:14:00Z</cp:lastPrinted>
  <dcterms:created xsi:type="dcterms:W3CDTF">2016-09-07T15:45:00Z</dcterms:created>
  <dcterms:modified xsi:type="dcterms:W3CDTF">2017-05-24T22:19:00Z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