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168C9" w14:textId="77777777" w:rsidR="00094201" w:rsidRPr="00151A93" w:rsidRDefault="00094201" w:rsidP="00B94BE6">
      <w:pPr>
        <w:pStyle w:val="Heading1"/>
        <w:rPr>
          <w:rFonts w:ascii="Palatino Linotype" w:hAnsi="Palatino Linotype"/>
        </w:rPr>
      </w:pPr>
      <w:bookmarkStart w:id="0" w:name="_Toc454614608"/>
      <w:bookmarkStart w:id="1" w:name="_Toc454614840"/>
      <w:bookmarkStart w:id="2" w:name="_Toc461798377"/>
      <w:bookmarkStart w:id="3" w:name="_Toc461798527"/>
      <w:bookmarkStart w:id="4" w:name="_Toc462045348"/>
      <w:bookmarkStart w:id="5" w:name="_Toc496629845"/>
      <w:bookmarkStart w:id="6" w:name="_Toc496630119"/>
      <w:bookmarkStart w:id="7" w:name="_Toc496630395"/>
      <w:r w:rsidRPr="00151A93">
        <w:rPr>
          <w:rFonts w:ascii="Palatino Linotype" w:hAnsi="Palatino Linotype"/>
        </w:rPr>
        <w:t>NoC Serviceability: Regbus Layer</w:t>
      </w:r>
      <w:bookmarkEnd w:id="0"/>
      <w:bookmarkEnd w:id="1"/>
      <w:bookmarkEnd w:id="2"/>
      <w:bookmarkEnd w:id="3"/>
      <w:bookmarkEnd w:id="4"/>
      <w:bookmarkEnd w:id="5"/>
      <w:bookmarkEnd w:id="6"/>
      <w:bookmarkEnd w:id="7"/>
    </w:p>
    <w:p w14:paraId="38FDBDCA" w14:textId="77777777" w:rsidR="00094201" w:rsidRPr="00151A93" w:rsidRDefault="00094201" w:rsidP="00B94BE6">
      <w:pPr>
        <w:pStyle w:val="Heading2"/>
        <w:rPr>
          <w:rFonts w:ascii="Palatino Linotype" w:hAnsi="Palatino Linotype"/>
        </w:rPr>
      </w:pPr>
      <w:bookmarkStart w:id="8" w:name="_Toc432011456"/>
      <w:bookmarkStart w:id="9" w:name="_Toc454614609"/>
      <w:bookmarkStart w:id="10" w:name="_Toc454614841"/>
      <w:bookmarkStart w:id="11" w:name="_Toc461798378"/>
      <w:bookmarkStart w:id="12" w:name="_Toc461798528"/>
      <w:bookmarkStart w:id="13" w:name="_Toc462045349"/>
      <w:bookmarkStart w:id="14" w:name="_Toc496629846"/>
      <w:bookmarkStart w:id="15" w:name="_Toc496630120"/>
      <w:bookmarkStart w:id="16" w:name="_Toc496630396"/>
      <w:r w:rsidRPr="00151A93">
        <w:rPr>
          <w:rFonts w:ascii="Palatino Linotype" w:hAnsi="Palatino Linotype"/>
        </w:rPr>
        <w:t>The Register Bus</w:t>
      </w:r>
      <w:bookmarkEnd w:id="8"/>
      <w:bookmarkEnd w:id="9"/>
      <w:bookmarkEnd w:id="10"/>
      <w:bookmarkEnd w:id="11"/>
      <w:bookmarkEnd w:id="12"/>
      <w:bookmarkEnd w:id="13"/>
      <w:bookmarkEnd w:id="14"/>
      <w:bookmarkEnd w:id="15"/>
      <w:bookmarkEnd w:id="16"/>
      <w:r w:rsidRPr="00151A93">
        <w:rPr>
          <w:rFonts w:ascii="Palatino Linotype" w:hAnsi="Palatino Linotype"/>
        </w:rPr>
        <w:t xml:space="preserve"> </w:t>
      </w:r>
    </w:p>
    <w:p w14:paraId="7966AEE5" w14:textId="30DF1CB3" w:rsidR="00094201" w:rsidRPr="00151A93" w:rsidRDefault="00094201" w:rsidP="00B94BE6">
      <w:pPr>
        <w:pStyle w:val="Body"/>
        <w:rPr>
          <w:rFonts w:ascii="Palatino Linotype" w:hAnsi="Palatino Linotype"/>
        </w:rPr>
      </w:pPr>
      <w:r>
        <w:rPr>
          <w:rFonts w:ascii="Palatino Linotype" w:hAnsi="Palatino Linotype"/>
        </w:rPr>
        <w:t>CFG</w:t>
      </w:r>
      <w:r w:rsidRPr="00151A93">
        <w:rPr>
          <w:rFonts w:ascii="Palatino Linotype" w:hAnsi="Palatino Linotype"/>
        </w:rPr>
        <w:t xml:space="preserve"> bridges and routers support registers for address ranges, QoS weights, error logging, event counting, and interrupt generation and masking. These registers can be used to debug or configure the network and must be accessed by a privileged host, using an access layer that remains active even when the data layers are stalled. NocStudio provides the option of adding </w:t>
      </w:r>
      <w:r w:rsidR="005311E9">
        <w:rPr>
          <w:rFonts w:ascii="Palatino Linotype" w:hAnsi="Palatino Linotype"/>
        </w:rPr>
        <w:t xml:space="preserve">multiple </w:t>
      </w:r>
      <w:r w:rsidRPr="00151A93">
        <w:rPr>
          <w:rFonts w:ascii="Palatino Linotype" w:hAnsi="Palatino Linotype"/>
          <w:i/>
        </w:rPr>
        <w:t>Regbus</w:t>
      </w:r>
      <w:r w:rsidRPr="00151A93">
        <w:rPr>
          <w:rFonts w:ascii="Palatino Linotype" w:hAnsi="Palatino Linotype"/>
        </w:rPr>
        <w:t xml:space="preserve"> layer</w:t>
      </w:r>
      <w:r w:rsidR="005311E9">
        <w:rPr>
          <w:rFonts w:ascii="Palatino Linotype" w:hAnsi="Palatino Linotype"/>
        </w:rPr>
        <w:t>s</w:t>
      </w:r>
      <w:r w:rsidRPr="00151A93">
        <w:rPr>
          <w:rFonts w:ascii="Palatino Linotype" w:hAnsi="Palatino Linotype"/>
        </w:rPr>
        <w:t xml:space="preserve"> that meets these requirements, accessed using a single Regbus master bridge</w:t>
      </w:r>
      <w:r w:rsidR="005311E9">
        <w:rPr>
          <w:rFonts w:ascii="Palatino Linotype" w:hAnsi="Palatino Linotype"/>
        </w:rPr>
        <w:t xml:space="preserve"> for each layer</w:t>
      </w:r>
      <w:r w:rsidRPr="00151A93">
        <w:rPr>
          <w:rFonts w:ascii="Palatino Linotype" w:hAnsi="Palatino Linotype"/>
        </w:rPr>
        <w:t xml:space="preserve">. </w:t>
      </w:r>
    </w:p>
    <w:p w14:paraId="5DA9FAE1" w14:textId="77777777" w:rsidR="00094201" w:rsidRPr="005311E9" w:rsidRDefault="00094201" w:rsidP="00B94BE6">
      <w:pPr>
        <w:pStyle w:val="Heading3"/>
        <w:rPr>
          <w:rFonts w:ascii="Palatino Linotype" w:hAnsi="Palatino Linotype"/>
          <w:color w:val="FF0000"/>
        </w:rPr>
      </w:pPr>
      <w:bookmarkStart w:id="17" w:name="_Toc432011458"/>
      <w:r w:rsidRPr="005311E9">
        <w:rPr>
          <w:rFonts w:ascii="Palatino Linotype" w:hAnsi="Palatino Linotype"/>
          <w:color w:val="FF0000"/>
        </w:rPr>
        <w:t>The Regbus Layer</w:t>
      </w:r>
      <w:bookmarkEnd w:id="17"/>
    </w:p>
    <w:p w14:paraId="5D0A6E37" w14:textId="0AEDEA98" w:rsidR="00094201" w:rsidRPr="005311E9" w:rsidRDefault="00094201" w:rsidP="00B94BE6">
      <w:pPr>
        <w:pStyle w:val="Body"/>
        <w:rPr>
          <w:rFonts w:ascii="Palatino Linotype" w:hAnsi="Palatino Linotype"/>
          <w:color w:val="FF0000"/>
        </w:rPr>
      </w:pPr>
      <w:r w:rsidRPr="005311E9">
        <w:rPr>
          <w:rFonts w:ascii="Palatino Linotype" w:hAnsi="Palatino Linotype"/>
          <w:color w:val="FF0000"/>
        </w:rPr>
        <w:t xml:space="preserve">As shown in </w:t>
      </w:r>
      <w:r w:rsidRPr="005311E9">
        <w:rPr>
          <w:rFonts w:ascii="Palatino Linotype" w:hAnsi="Palatino Linotype"/>
          <w:color w:val="FF0000"/>
        </w:rPr>
        <w:fldChar w:fldCharType="begin"/>
      </w:r>
      <w:r w:rsidRPr="005311E9">
        <w:rPr>
          <w:rFonts w:ascii="Palatino Linotype" w:hAnsi="Palatino Linotype"/>
          <w:color w:val="FF0000"/>
        </w:rPr>
        <w:instrText xml:space="preserve"> REF _Ref397688302 \h  \* MERGEFORMAT </w:instrText>
      </w:r>
      <w:r w:rsidRPr="005311E9">
        <w:rPr>
          <w:rFonts w:ascii="Palatino Linotype" w:hAnsi="Palatino Linotype"/>
          <w:color w:val="FF0000"/>
        </w:rPr>
      </w:r>
      <w:r w:rsidRPr="005311E9">
        <w:rPr>
          <w:rFonts w:ascii="Palatino Linotype" w:hAnsi="Palatino Linotype"/>
          <w:color w:val="FF0000"/>
        </w:rPr>
        <w:fldChar w:fldCharType="separate"/>
      </w:r>
      <w:r w:rsidRPr="005311E9">
        <w:rPr>
          <w:rFonts w:ascii="Palatino Linotype" w:hAnsi="Palatino Linotype"/>
          <w:color w:val="FF0000"/>
        </w:rPr>
        <w:t xml:space="preserve">Figure </w:t>
      </w:r>
      <w:r w:rsidRPr="005311E9">
        <w:rPr>
          <w:rFonts w:ascii="Palatino Linotype" w:hAnsi="Palatino Linotype"/>
          <w:noProof/>
          <w:color w:val="FF0000"/>
        </w:rPr>
        <w:t>26</w:t>
      </w:r>
      <w:r w:rsidRPr="005311E9">
        <w:rPr>
          <w:rFonts w:ascii="Palatino Linotype" w:hAnsi="Palatino Linotype"/>
          <w:color w:val="FF0000"/>
        </w:rPr>
        <w:fldChar w:fldCharType="end"/>
      </w:r>
      <w:r w:rsidRPr="005311E9">
        <w:rPr>
          <w:rFonts w:ascii="Palatino Linotype" w:hAnsi="Palatino Linotype"/>
          <w:color w:val="FF0000"/>
        </w:rPr>
        <w:t xml:space="preserve">, </w:t>
      </w:r>
      <w:r w:rsidR="005311E9">
        <w:rPr>
          <w:rFonts w:ascii="Palatino Linotype" w:hAnsi="Palatino Linotype"/>
          <w:color w:val="FF0000"/>
        </w:rPr>
        <w:t>a</w:t>
      </w:r>
      <w:r w:rsidRPr="005311E9">
        <w:rPr>
          <w:rFonts w:ascii="Palatino Linotype" w:hAnsi="Palatino Linotype"/>
          <w:color w:val="FF0000"/>
        </w:rPr>
        <w:t xml:space="preserve"> Regbus layer is physically separate from other NoC layers. It is implemented using CFG routers and uses the same topology as the other layers. At each grid point or node in the multilayer NoC, a </w:t>
      </w:r>
      <w:r w:rsidRPr="005311E9">
        <w:rPr>
          <w:rFonts w:ascii="Palatino Linotype" w:hAnsi="Palatino Linotype"/>
          <w:i/>
          <w:color w:val="FF0000"/>
        </w:rPr>
        <w:t>RingMaster</w:t>
      </w:r>
      <w:r w:rsidRPr="005311E9">
        <w:rPr>
          <w:rFonts w:ascii="Palatino Linotype" w:hAnsi="Palatino Linotype"/>
          <w:color w:val="FF0000"/>
        </w:rPr>
        <w:t xml:space="preserve"> unit is connected to a Regbus layer router. All configurable registers in every bridge or router at that node are accessible through ring interconnects from the RingMaster. By default, NocStudio attempts to minimize the Regbus cost by sizing data widths to 32-bit or lower. NocStudio allows minimal user intervention during build of this network.</w:t>
      </w:r>
    </w:p>
    <w:p w14:paraId="74332412" w14:textId="77777777" w:rsidR="00094201" w:rsidRPr="005311E9" w:rsidRDefault="00094201" w:rsidP="00B94BE6">
      <w:pPr>
        <w:pStyle w:val="Body"/>
        <w:jc w:val="center"/>
        <w:rPr>
          <w:rFonts w:ascii="Palatino Linotype" w:hAnsi="Palatino Linotype"/>
          <w:color w:val="FF0000"/>
        </w:rPr>
      </w:pPr>
      <w:r w:rsidRPr="005311E9">
        <w:rPr>
          <w:rFonts w:ascii="Palatino Linotype" w:hAnsi="Palatino Linotype"/>
          <w:color w:val="FF0000"/>
        </w:rPr>
        <w:object w:dxaOrig="11980" w:dyaOrig="4709" w14:anchorId="494DBB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8pt;height:187.3pt" o:ole="">
            <v:imagedata r:id="rId8" o:title=""/>
          </v:shape>
          <o:OLEObject Type="Embed" ProgID="Visio.Drawing.11" ShapeID="_x0000_i1026" DrawAspect="Content" ObjectID="_1641292478" r:id="rId9"/>
        </w:object>
      </w:r>
    </w:p>
    <w:p w14:paraId="68FBBC8D" w14:textId="77777777" w:rsidR="00094201" w:rsidRPr="005311E9" w:rsidRDefault="00094201" w:rsidP="00B94BE6">
      <w:pPr>
        <w:pStyle w:val="Caption"/>
        <w:rPr>
          <w:rFonts w:ascii="Palatino Linotype" w:hAnsi="Palatino Linotype"/>
          <w:color w:val="FF0000"/>
        </w:rPr>
      </w:pPr>
      <w:bookmarkStart w:id="18" w:name="_Ref397688302"/>
      <w:bookmarkStart w:id="19" w:name="_Toc404633856"/>
      <w:bookmarkStart w:id="20" w:name="_Toc416792436"/>
      <w:bookmarkStart w:id="21" w:name="_Toc462384750"/>
      <w:bookmarkStart w:id="22" w:name="_Toc496629894"/>
      <w:bookmarkStart w:id="23" w:name="_Toc496630218"/>
      <w:bookmarkStart w:id="24" w:name="_Toc496630473"/>
      <w:r w:rsidRPr="005311E9">
        <w:rPr>
          <w:rFonts w:ascii="Palatino Linotype" w:hAnsi="Palatino Linotype"/>
          <w:color w:val="FF0000"/>
        </w:rPr>
        <w:t xml:space="preserve">Figure </w:t>
      </w:r>
      <w:r w:rsidRPr="005311E9">
        <w:rPr>
          <w:rFonts w:ascii="Palatino Linotype" w:hAnsi="Palatino Linotype"/>
          <w:color w:val="FF0000"/>
        </w:rPr>
        <w:fldChar w:fldCharType="begin"/>
      </w:r>
      <w:r w:rsidRPr="005311E9">
        <w:rPr>
          <w:rFonts w:ascii="Palatino Linotype" w:hAnsi="Palatino Linotype"/>
          <w:color w:val="FF0000"/>
        </w:rPr>
        <w:instrText xml:space="preserve"> SEQ Figure \* ARABIC </w:instrText>
      </w:r>
      <w:r w:rsidRPr="005311E9">
        <w:rPr>
          <w:rFonts w:ascii="Palatino Linotype" w:hAnsi="Palatino Linotype"/>
          <w:color w:val="FF0000"/>
        </w:rPr>
        <w:fldChar w:fldCharType="separate"/>
      </w:r>
      <w:r w:rsidRPr="005311E9">
        <w:rPr>
          <w:rFonts w:ascii="Palatino Linotype" w:hAnsi="Palatino Linotype"/>
          <w:noProof/>
          <w:color w:val="FF0000"/>
        </w:rPr>
        <w:t>26</w:t>
      </w:r>
      <w:r w:rsidRPr="005311E9">
        <w:rPr>
          <w:rFonts w:ascii="Palatino Linotype" w:hAnsi="Palatino Linotype"/>
          <w:noProof/>
          <w:color w:val="FF0000"/>
        </w:rPr>
        <w:fldChar w:fldCharType="end"/>
      </w:r>
      <w:bookmarkEnd w:id="18"/>
      <w:r w:rsidRPr="005311E9">
        <w:rPr>
          <w:rFonts w:ascii="Palatino Linotype" w:hAnsi="Palatino Linotype"/>
          <w:color w:val="FF0000"/>
        </w:rPr>
        <w:t>. Regbus Layer Communication</w:t>
      </w:r>
      <w:bookmarkEnd w:id="19"/>
      <w:bookmarkEnd w:id="20"/>
      <w:bookmarkEnd w:id="21"/>
      <w:bookmarkEnd w:id="22"/>
      <w:bookmarkEnd w:id="23"/>
      <w:bookmarkEnd w:id="24"/>
    </w:p>
    <w:p w14:paraId="1C7D4A5C" w14:textId="77777777" w:rsidR="00094201" w:rsidRPr="005311E9" w:rsidRDefault="00094201" w:rsidP="00B94BE6">
      <w:pPr>
        <w:pStyle w:val="Body"/>
        <w:rPr>
          <w:rFonts w:ascii="Palatino Linotype" w:hAnsi="Palatino Linotype"/>
          <w:color w:val="FF0000"/>
        </w:rPr>
      </w:pPr>
      <w:r w:rsidRPr="005311E9">
        <w:rPr>
          <w:rFonts w:ascii="Palatino Linotype" w:hAnsi="Palatino Linotype"/>
          <w:color w:val="FF0000"/>
        </w:rPr>
        <w:t xml:space="preserve">By default, the Regbus master bridge, Regbus routers, and RingMaster all run at a common frequency. However, different clock domains can be defined on the regbus layer similar to normal NoC layers. The Ringmaster runs synchronously with the connected regbus router but can serve one or more rings each in its own clock domain. Each ring is in the same clock domain as the normal layer bridge or router elements it is serving. </w:t>
      </w:r>
    </w:p>
    <w:p w14:paraId="0D9A7CCC" w14:textId="77777777" w:rsidR="00094201" w:rsidRPr="005311E9" w:rsidRDefault="00094201" w:rsidP="00B94BE6">
      <w:pPr>
        <w:pStyle w:val="Body"/>
        <w:rPr>
          <w:rFonts w:ascii="Palatino Linotype" w:hAnsi="Palatino Linotype"/>
          <w:color w:val="FF0000"/>
        </w:rPr>
      </w:pPr>
      <w:r w:rsidRPr="005311E9">
        <w:rPr>
          <w:rFonts w:ascii="Palatino Linotype" w:hAnsi="Palatino Linotype"/>
          <w:color w:val="FF0000"/>
        </w:rPr>
        <w:lastRenderedPageBreak/>
        <w:t xml:space="preserve"> NocStudio assigns all NoC elements to a contiguous address space and programs the addresses into the Regbus master-bridge address tables. The addresses are not user modifiable. </w:t>
      </w:r>
    </w:p>
    <w:p w14:paraId="71A87C16" w14:textId="3487A66E" w:rsidR="000248AE" w:rsidRDefault="000248AE" w:rsidP="00B94BE6">
      <w:pPr>
        <w:pStyle w:val="Heading3"/>
        <w:rPr>
          <w:rFonts w:ascii="Palatino Linotype" w:hAnsi="Palatino Linotype"/>
          <w:szCs w:val="24"/>
        </w:rPr>
      </w:pPr>
      <w:bookmarkStart w:id="25" w:name="_Toc406954667"/>
      <w:bookmarkStart w:id="26" w:name="_Toc406954668"/>
      <w:bookmarkStart w:id="27" w:name="_Toc406954669"/>
      <w:bookmarkStart w:id="28" w:name="_Toc406954670"/>
      <w:bookmarkStart w:id="29" w:name="_Toc406954671"/>
      <w:bookmarkStart w:id="30" w:name="_Toc432011459"/>
      <w:bookmarkEnd w:id="25"/>
      <w:bookmarkEnd w:id="26"/>
      <w:bookmarkEnd w:id="27"/>
      <w:bookmarkEnd w:id="28"/>
      <w:bookmarkEnd w:id="29"/>
      <w:r>
        <w:rPr>
          <w:rFonts w:ascii="Palatino Linotype" w:hAnsi="Palatino Linotype"/>
          <w:szCs w:val="24"/>
        </w:rPr>
        <w:t>Regbus Controller</w:t>
      </w:r>
    </w:p>
    <w:p w14:paraId="1219CC9F" w14:textId="72CF5DD6" w:rsidR="000248AE" w:rsidRDefault="000248AE" w:rsidP="000248AE">
      <w:pPr>
        <w:jc w:val="both"/>
      </w:pPr>
      <w:r>
        <w:t xml:space="preserve">From 20Q1 release, </w:t>
      </w:r>
      <w:r>
        <w:t>Regbus Controller</w:t>
      </w:r>
      <w:r>
        <w:t xml:space="preserve"> </w:t>
      </w:r>
      <w:r>
        <w:t xml:space="preserve">(RBC) will replace the </w:t>
      </w:r>
      <w:r>
        <w:t xml:space="preserve">previously </w:t>
      </w:r>
      <w:r>
        <w:t>existing Regbus Tunnel module. It allows multiple requesters to get on the regbus layer to access registers in the NoC and user register space. RBC supports multiple ports with different protocols accessing the regbus layer</w:t>
      </w:r>
      <w:r>
        <w:t>, which are:</w:t>
      </w:r>
    </w:p>
    <w:p w14:paraId="02CBBD04" w14:textId="77777777" w:rsidR="000248AE" w:rsidRDefault="000248AE" w:rsidP="000248AE">
      <w:pPr>
        <w:pStyle w:val="ListParagraph"/>
        <w:numPr>
          <w:ilvl w:val="0"/>
          <w:numId w:val="45"/>
        </w:numPr>
      </w:pPr>
      <w:r>
        <w:t>AXI4S port for tunneling requests from the main NoC layer to the Regbus layer.</w:t>
      </w:r>
    </w:p>
    <w:p w14:paraId="5D1F0058" w14:textId="77777777" w:rsidR="000248AE" w:rsidRDefault="000248AE" w:rsidP="000248AE">
      <w:pPr>
        <w:pStyle w:val="ListParagraph"/>
        <w:numPr>
          <w:ilvl w:val="0"/>
          <w:numId w:val="45"/>
        </w:numPr>
      </w:pPr>
      <w:r>
        <w:t>APBM interface</w:t>
      </w:r>
    </w:p>
    <w:p w14:paraId="095D0B2A" w14:textId="77777777" w:rsidR="000248AE" w:rsidRDefault="000248AE" w:rsidP="000248AE">
      <w:pPr>
        <w:pStyle w:val="ListParagraph"/>
        <w:numPr>
          <w:ilvl w:val="0"/>
          <w:numId w:val="45"/>
        </w:numPr>
      </w:pPr>
      <w:r>
        <w:t>IOSF-SB interface</w:t>
      </w:r>
    </w:p>
    <w:p w14:paraId="5181F08C" w14:textId="77777777" w:rsidR="000248AE" w:rsidRDefault="000248AE" w:rsidP="000248AE">
      <w:pPr>
        <w:pStyle w:val="ListParagraph"/>
        <w:numPr>
          <w:ilvl w:val="0"/>
          <w:numId w:val="45"/>
        </w:numPr>
      </w:pPr>
      <w:r>
        <w:t>IOSF-APB interface</w:t>
      </w:r>
    </w:p>
    <w:p w14:paraId="0A36870A" w14:textId="46377E19" w:rsidR="005311E9" w:rsidRDefault="000248AE" w:rsidP="005311E9">
      <w:pPr>
        <w:pStyle w:val="ListParagraph"/>
        <w:numPr>
          <w:ilvl w:val="0"/>
          <w:numId w:val="45"/>
        </w:numPr>
      </w:pPr>
      <w:r>
        <w:t>AXI4LM</w:t>
      </w:r>
    </w:p>
    <w:p w14:paraId="59ED4F7C" w14:textId="66DB764E" w:rsidR="005311E9" w:rsidRPr="000248AE" w:rsidRDefault="005311E9" w:rsidP="005311E9">
      <w:r>
        <w:object w:dxaOrig="19051" w:dyaOrig="9046" w14:anchorId="71DE0FEC">
          <v:shape id="_x0000_i1041" type="#_x0000_t75" style="width:464.9pt;height:220.6pt" o:ole="">
            <v:imagedata r:id="rId10" o:title=""/>
          </v:shape>
          <o:OLEObject Type="Embed" ProgID="Visio.Drawing.15" ShapeID="_x0000_i1041" DrawAspect="Content" ObjectID="_1641292479" r:id="rId11"/>
        </w:object>
      </w:r>
    </w:p>
    <w:p w14:paraId="59E9069E" w14:textId="77777777" w:rsidR="005311E9" w:rsidRDefault="005311E9" w:rsidP="005311E9">
      <w:pPr>
        <w:pStyle w:val="Heading3"/>
        <w:numPr>
          <w:ilvl w:val="0"/>
          <w:numId w:val="0"/>
        </w:numPr>
        <w:ind w:left="720" w:hanging="720"/>
        <w:rPr>
          <w:rFonts w:ascii="Palatino Linotype" w:hAnsi="Palatino Linotype"/>
          <w:szCs w:val="24"/>
        </w:rPr>
      </w:pPr>
    </w:p>
    <w:p w14:paraId="2BCEE2C5" w14:textId="1F56A447" w:rsidR="005311E9" w:rsidRDefault="005311E9" w:rsidP="00B94BE6">
      <w:pPr>
        <w:pStyle w:val="Heading3"/>
        <w:rPr>
          <w:rFonts w:ascii="Palatino Linotype" w:hAnsi="Palatino Linotype"/>
          <w:szCs w:val="24"/>
        </w:rPr>
      </w:pPr>
      <w:r>
        <w:rPr>
          <w:rFonts w:ascii="Palatino Linotype" w:hAnsi="Palatino Linotype"/>
          <w:szCs w:val="24"/>
        </w:rPr>
        <w:t>Regbus Master</w:t>
      </w:r>
    </w:p>
    <w:p w14:paraId="7CC10AFE" w14:textId="6D8FF1AD" w:rsidR="005311E9" w:rsidRDefault="005311E9" w:rsidP="005311E9">
      <w:pPr>
        <w:jc w:val="both"/>
      </w:pPr>
      <w:r w:rsidRPr="005311E9">
        <w:t>The Regbus Controller has a new regbus master bridge on it called RBC-RBM</w:t>
      </w:r>
      <w:r>
        <w:t>, shown in the figure below.</w:t>
      </w:r>
      <w:r w:rsidRPr="005311E9">
        <w:t xml:space="preserve"> The RBC-RBM connects to the RBC on the host side and an RSSB module on the NoC side. The RBC-RBM cannot connect to the legacy non-RSSB router, or interface with the old Tunnel Host module. The RBC must contain exactly one RBM, but all the other ports such as the AXI4 tunnel slave, APBM, IOSFSB, </w:t>
      </w:r>
      <w:proofErr w:type="spellStart"/>
      <w:r w:rsidRPr="005311E9">
        <w:t>etc</w:t>
      </w:r>
      <w:proofErr w:type="spellEnd"/>
      <w:r w:rsidRPr="005311E9">
        <w:t xml:space="preserve"> are optional. Unlike the previous RBM, read and write requests are sent to the NoC through a single common </w:t>
      </w:r>
      <w:proofErr w:type="spellStart"/>
      <w:r w:rsidRPr="005311E9">
        <w:t>Txswitch</w:t>
      </w:r>
      <w:proofErr w:type="spellEnd"/>
      <w:r w:rsidRPr="005311E9">
        <w:t xml:space="preserve"> interface, so preserve read-write ordering set by RBC. Read and write responses are also received over separate </w:t>
      </w:r>
      <w:proofErr w:type="spellStart"/>
      <w:r w:rsidRPr="005311E9">
        <w:t>Rxswitch</w:t>
      </w:r>
      <w:proofErr w:type="spellEnd"/>
      <w:r w:rsidRPr="005311E9">
        <w:t xml:space="preserve"> interfaces. There can be multiple RBCs instantiated in the design, one associated with each regbus layer.</w:t>
      </w:r>
    </w:p>
    <w:p w14:paraId="792F327D" w14:textId="6C73E3BC" w:rsidR="005311E9" w:rsidRDefault="005311E9" w:rsidP="005311E9">
      <w:pPr>
        <w:jc w:val="center"/>
      </w:pPr>
      <w:r>
        <w:object w:dxaOrig="9886" w:dyaOrig="9046" w14:anchorId="09B9FDD9">
          <v:shape id="_x0000_i1049" type="#_x0000_t75" style="width:277.6pt;height:254.7pt" o:ole="">
            <v:imagedata r:id="rId12" o:title=""/>
          </v:shape>
          <o:OLEObject Type="Embed" ProgID="Visio.Drawing.15" ShapeID="_x0000_i1049" DrawAspect="Content" ObjectID="_1641292480" r:id="rId13"/>
        </w:object>
      </w:r>
      <w:bookmarkStart w:id="31" w:name="_GoBack"/>
      <w:bookmarkEnd w:id="31"/>
    </w:p>
    <w:p w14:paraId="34F485D4" w14:textId="77777777" w:rsidR="005311E9" w:rsidRPr="005311E9" w:rsidRDefault="005311E9" w:rsidP="005311E9"/>
    <w:p w14:paraId="7AB25B9F" w14:textId="2F38A997" w:rsidR="00094201" w:rsidRPr="00151A93" w:rsidRDefault="00094201" w:rsidP="00B94BE6">
      <w:pPr>
        <w:pStyle w:val="Heading3"/>
        <w:rPr>
          <w:rFonts w:ascii="Palatino Linotype" w:hAnsi="Palatino Linotype"/>
          <w:szCs w:val="24"/>
        </w:rPr>
      </w:pPr>
      <w:r w:rsidRPr="00151A93">
        <w:rPr>
          <w:rFonts w:ascii="Palatino Linotype" w:hAnsi="Palatino Linotype"/>
        </w:rPr>
        <w:t>Connecting to a Regbus Master over the Primary NoC</w:t>
      </w:r>
      <w:bookmarkEnd w:id="30"/>
    </w:p>
    <w:p w14:paraId="2771E7D6" w14:textId="77777777" w:rsidR="00094201" w:rsidRPr="00151A93" w:rsidRDefault="00094201" w:rsidP="00B94BE6">
      <w:pPr>
        <w:pStyle w:val="Body"/>
        <w:rPr>
          <w:rFonts w:ascii="Palatino Linotype" w:hAnsi="Palatino Linotype"/>
        </w:rPr>
      </w:pPr>
      <w:r w:rsidRPr="00151A93">
        <w:rPr>
          <w:rFonts w:ascii="Palatino Linotype" w:hAnsi="Palatino Linotype"/>
        </w:rPr>
        <w:t xml:space="preserve">Occasionally, a host on the Primary NoC layer (such as a CPU) might need to configure another NoC host, access its internal registers to monitor status, or collect information for performance and debug. The CPU might not have an additional port to connect to the Regbus master bridge. To handle this, the NoC architecture provides a </w:t>
      </w:r>
      <w:r>
        <w:rPr>
          <w:rFonts w:ascii="Palatino Linotype" w:hAnsi="Palatino Linotype"/>
        </w:rPr>
        <w:t>CFG</w:t>
      </w:r>
      <w:r w:rsidRPr="00151A93">
        <w:rPr>
          <w:rFonts w:ascii="Palatino Linotype" w:hAnsi="Palatino Linotype"/>
        </w:rPr>
        <w:t xml:space="preserve"> </w:t>
      </w:r>
      <w:r w:rsidRPr="00151A93">
        <w:rPr>
          <w:rFonts w:ascii="Palatino Linotype" w:hAnsi="Palatino Linotype"/>
          <w:i/>
        </w:rPr>
        <w:t>tunnel block</w:t>
      </w:r>
      <w:r w:rsidRPr="00151A93">
        <w:rPr>
          <w:rFonts w:ascii="Palatino Linotype" w:hAnsi="Palatino Linotype"/>
        </w:rPr>
        <w:t xml:space="preserve"> that acts as a slave on the primary NoC layers and as a master to the Regbus master bridge.</w:t>
      </w:r>
      <w:r w:rsidRPr="00151A93">
        <w:rPr>
          <w:rFonts w:ascii="Palatino Linotype" w:hAnsi="Palatino Linotype"/>
        </w:rPr>
        <w:fldChar w:fldCharType="begin"/>
      </w:r>
      <w:r w:rsidRPr="00151A93">
        <w:rPr>
          <w:rFonts w:ascii="Palatino Linotype" w:hAnsi="Palatino Linotype"/>
        </w:rPr>
        <w:instrText xml:space="preserve"> REF _Ref395717712 \h  \* MERGEFORMAT </w:instrText>
      </w:r>
      <w:r w:rsidRPr="00151A93">
        <w:rPr>
          <w:rFonts w:ascii="Palatino Linotype" w:hAnsi="Palatino Linotype"/>
        </w:rPr>
      </w:r>
      <w:r w:rsidRPr="00151A93">
        <w:rPr>
          <w:rFonts w:ascii="Palatino Linotype" w:hAnsi="Palatino Linotype"/>
        </w:rPr>
        <w:fldChar w:fldCharType="separate"/>
      </w:r>
    </w:p>
    <w:p w14:paraId="57D7C6FF" w14:textId="77777777" w:rsidR="00094201" w:rsidRPr="00151A93" w:rsidRDefault="00094201" w:rsidP="00B94BE6">
      <w:pPr>
        <w:pStyle w:val="Body"/>
        <w:rPr>
          <w:rFonts w:ascii="Palatino Linotype" w:hAnsi="Palatino Linotype"/>
        </w:rPr>
      </w:pPr>
      <w:r w:rsidRPr="00151A93">
        <w:rPr>
          <w:rFonts w:ascii="Palatino Linotype" w:hAnsi="Palatino Linotype"/>
        </w:rPr>
        <w:t xml:space="preserve">Figure </w:t>
      </w:r>
      <w:r>
        <w:rPr>
          <w:rFonts w:ascii="Palatino Linotype" w:hAnsi="Palatino Linotype"/>
          <w:noProof/>
        </w:rPr>
        <w:t>27</w:t>
      </w:r>
      <w:r w:rsidRPr="00151A93">
        <w:rPr>
          <w:rFonts w:ascii="Palatino Linotype" w:hAnsi="Palatino Linotype"/>
        </w:rPr>
        <w:fldChar w:fldCharType="end"/>
      </w:r>
      <w:r w:rsidRPr="00151A93">
        <w:rPr>
          <w:rFonts w:ascii="Palatino Linotype" w:hAnsi="Palatino Linotype"/>
        </w:rPr>
        <w:t xml:space="preserve"> shows how a CPU that is a primary NoC layer host connects to the Regbus master bridge. This provides connectivity to the Regbus layer, and access to NoC internal registers and host registers through configuration ports on the Regbus ring. </w:t>
      </w:r>
    </w:p>
    <w:p w14:paraId="0BF9FEB4" w14:textId="77777777" w:rsidR="00094201" w:rsidRPr="00151A93" w:rsidRDefault="00094201" w:rsidP="00B94BE6">
      <w:pPr>
        <w:pStyle w:val="Body"/>
        <w:jc w:val="center"/>
        <w:rPr>
          <w:rFonts w:ascii="Palatino Linotype" w:hAnsi="Palatino Linotype"/>
        </w:rPr>
      </w:pPr>
      <w:r w:rsidRPr="00151A93">
        <w:rPr>
          <w:rFonts w:ascii="Palatino Linotype" w:hAnsi="Palatino Linotype"/>
        </w:rPr>
        <w:object w:dxaOrig="10824" w:dyaOrig="6012" w14:anchorId="4629B715">
          <v:shape id="_x0000_i1027" type="#_x0000_t75" style="width:468.2pt;height:258.85pt" o:ole="">
            <v:imagedata r:id="rId14" o:title=""/>
          </v:shape>
          <o:OLEObject Type="Embed" ProgID="Visio.Drawing.11" ShapeID="_x0000_i1027" DrawAspect="Content" ObjectID="_1641292481" r:id="rId15"/>
        </w:object>
      </w:r>
      <w:bookmarkStart w:id="32" w:name="_Ref395717712"/>
    </w:p>
    <w:p w14:paraId="10ACFF9B" w14:textId="77777777" w:rsidR="00094201" w:rsidRPr="00151A93" w:rsidRDefault="00094201" w:rsidP="00B94BE6">
      <w:pPr>
        <w:pStyle w:val="Caption"/>
        <w:rPr>
          <w:rFonts w:ascii="Palatino Linotype" w:hAnsi="Palatino Linotype"/>
        </w:rPr>
      </w:pPr>
      <w:bookmarkStart w:id="33" w:name="_Toc404633858"/>
      <w:bookmarkStart w:id="34" w:name="_Toc416792437"/>
      <w:bookmarkStart w:id="35" w:name="_Toc462384751"/>
      <w:bookmarkStart w:id="36" w:name="_Toc496629895"/>
      <w:bookmarkStart w:id="37" w:name="_Toc496630219"/>
      <w:bookmarkStart w:id="38" w:name="_Toc496630474"/>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27</w:t>
      </w:r>
      <w:r w:rsidRPr="00151A93">
        <w:rPr>
          <w:rFonts w:ascii="Palatino Linotype" w:hAnsi="Palatino Linotype"/>
          <w:noProof/>
        </w:rPr>
        <w:fldChar w:fldCharType="end"/>
      </w:r>
      <w:bookmarkEnd w:id="32"/>
      <w:r w:rsidRPr="00151A93">
        <w:rPr>
          <w:rFonts w:ascii="Palatino Linotype" w:hAnsi="Palatino Linotype"/>
        </w:rPr>
        <w:t>. Regbus Tunnel Connects Primary NoC Layer to Regbus Layer</w:t>
      </w:r>
      <w:bookmarkEnd w:id="33"/>
      <w:bookmarkEnd w:id="34"/>
      <w:bookmarkEnd w:id="35"/>
      <w:bookmarkEnd w:id="36"/>
      <w:bookmarkEnd w:id="37"/>
      <w:bookmarkEnd w:id="38"/>
    </w:p>
    <w:p w14:paraId="57D6AA55" w14:textId="77777777" w:rsidR="00094201" w:rsidRPr="00151A93" w:rsidRDefault="00094201" w:rsidP="00B94BE6">
      <w:pPr>
        <w:pStyle w:val="Body"/>
        <w:rPr>
          <w:rFonts w:ascii="Palatino Linotype" w:hAnsi="Palatino Linotype"/>
        </w:rPr>
      </w:pPr>
      <w:r w:rsidRPr="00151A93">
        <w:rPr>
          <w:rFonts w:ascii="Palatino Linotype" w:hAnsi="Palatino Linotype"/>
        </w:rPr>
        <w:t>Traffic flows must be set up between one or more privileged masters on the NoC and the tunnel slave bridge. The tunnel address range can be a contiguous space covering all host and NoC configuration-register spaces and can have secure access attributes defined through NocStudio. This allows only privileged code running on the CPU to access this secure space. Host configuration-register space is defined on host configuration bridges and is mapped to the Regbus master bridge by NocStudio.</w:t>
      </w:r>
    </w:p>
    <w:p w14:paraId="61517497" w14:textId="77777777" w:rsidR="00094201" w:rsidRPr="00151A93" w:rsidRDefault="00094201" w:rsidP="00B94BE6">
      <w:pPr>
        <w:pStyle w:val="Body"/>
        <w:rPr>
          <w:rFonts w:ascii="Palatino Linotype" w:hAnsi="Palatino Linotype"/>
        </w:rPr>
      </w:pPr>
      <w:r w:rsidRPr="00151A93">
        <w:rPr>
          <w:rFonts w:ascii="Palatino Linotype" w:hAnsi="Palatino Linotype"/>
        </w:rPr>
        <w:t>An additional port is provided on the tunnel unit for other masters, such as a JTAG or boot controller. This port can be configured as a 32-bit AXI-Lite port or an APB port. Arbitration between the ports is done within the tunnel.</w:t>
      </w:r>
    </w:p>
    <w:p w14:paraId="0CF2AC69" w14:textId="77777777" w:rsidR="00094201" w:rsidRPr="00151A93" w:rsidRDefault="00094201" w:rsidP="00B94BE6">
      <w:pPr>
        <w:pStyle w:val="Heading3"/>
        <w:rPr>
          <w:rFonts w:ascii="Palatino Linotype" w:hAnsi="Palatino Linotype"/>
        </w:rPr>
      </w:pPr>
      <w:bookmarkStart w:id="39" w:name="_Toc432011460"/>
      <w:r w:rsidRPr="00151A93">
        <w:rPr>
          <w:rFonts w:ascii="Palatino Linotype" w:hAnsi="Palatino Linotype"/>
        </w:rPr>
        <w:t>Configuring the regbus</w:t>
      </w:r>
      <w:bookmarkEnd w:id="39"/>
      <w:r w:rsidRPr="00151A93">
        <w:rPr>
          <w:rFonts w:ascii="Palatino Linotype" w:hAnsi="Palatino Linotype"/>
        </w:rPr>
        <w:t xml:space="preserve"> </w:t>
      </w:r>
    </w:p>
    <w:p w14:paraId="54CCECAB" w14:textId="77777777" w:rsidR="00094201" w:rsidRPr="00151A93" w:rsidRDefault="00094201" w:rsidP="00B94BE6">
      <w:pPr>
        <w:jc w:val="both"/>
        <w:rPr>
          <w:rFonts w:ascii="Palatino Linotype" w:hAnsi="Palatino Linotype"/>
        </w:rPr>
      </w:pPr>
      <w:r w:rsidRPr="00151A93">
        <w:rPr>
          <w:rFonts w:ascii="Palatino Linotype" w:hAnsi="Palatino Linotype"/>
        </w:rPr>
        <w:t xml:space="preserve">The </w:t>
      </w:r>
      <w:r>
        <w:rPr>
          <w:rFonts w:ascii="Palatino Linotype" w:hAnsi="Palatino Linotype"/>
        </w:rPr>
        <w:t>CFG</w:t>
      </w:r>
      <w:r w:rsidRPr="00151A93">
        <w:rPr>
          <w:rFonts w:ascii="Palatino Linotype" w:hAnsi="Palatino Linotype"/>
        </w:rPr>
        <w:t xml:space="preserve"> NoC Register Bus provides access to the registers of the NoC elements. In addition to </w:t>
      </w:r>
      <w:r>
        <w:rPr>
          <w:rFonts w:ascii="Palatino Linotype" w:hAnsi="Palatino Linotype"/>
        </w:rPr>
        <w:t>CFG</w:t>
      </w:r>
      <w:r w:rsidRPr="00151A93">
        <w:rPr>
          <w:rFonts w:ascii="Palatino Linotype" w:hAnsi="Palatino Linotype"/>
        </w:rPr>
        <w:t xml:space="preserve">’s own registers, we provide the feature of providing register bus access to a user’s host registers. This access is made via the Register Bus Master (or through a host via the Tunnel). The Register Bus Master packetizes the access onto the register bus layer, to the specified host. There are four interfaces available to connect the host’s registers: APB, AHB lite, AXI4 lite and a </w:t>
      </w:r>
      <w:r>
        <w:rPr>
          <w:rFonts w:ascii="Palatino Linotype" w:hAnsi="Palatino Linotype"/>
        </w:rPr>
        <w:t>CFG</w:t>
      </w:r>
      <w:r w:rsidRPr="00151A93">
        <w:rPr>
          <w:rFonts w:ascii="Palatino Linotype" w:hAnsi="Palatino Linotype"/>
        </w:rPr>
        <w:t xml:space="preserve"> Native Register interface. </w:t>
      </w:r>
    </w:p>
    <w:p w14:paraId="54A0429F" w14:textId="77777777" w:rsidR="00094201" w:rsidRPr="00151A93" w:rsidRDefault="00094201" w:rsidP="00B94BE6">
      <w:pPr>
        <w:rPr>
          <w:rFonts w:ascii="Palatino Linotype" w:hAnsi="Palatino Linotype"/>
        </w:rPr>
      </w:pPr>
      <w:r w:rsidRPr="00151A93">
        <w:rPr>
          <w:rFonts w:ascii="Palatino Linotype" w:hAnsi="Palatino Linotype"/>
        </w:rPr>
        <w:t> </w:t>
      </w:r>
    </w:p>
    <w:p w14:paraId="2328BA2F" w14:textId="77777777" w:rsidR="00094201" w:rsidRPr="00151A93" w:rsidRDefault="00094201" w:rsidP="00B94BE6">
      <w:pPr>
        <w:pStyle w:val="Heading4"/>
        <w:rPr>
          <w:rFonts w:ascii="Palatino Linotype" w:hAnsi="Palatino Linotype"/>
        </w:rPr>
      </w:pPr>
      <w:r w:rsidRPr="00151A93">
        <w:rPr>
          <w:rFonts w:ascii="Palatino Linotype" w:hAnsi="Palatino Linotype"/>
        </w:rPr>
        <w:t>Usage with tunnel</w:t>
      </w:r>
    </w:p>
    <w:p w14:paraId="6C7B708B" w14:textId="77777777" w:rsidR="00094201" w:rsidRPr="00151A93" w:rsidRDefault="00094201" w:rsidP="00B94BE6">
      <w:pPr>
        <w:rPr>
          <w:rFonts w:ascii="Palatino Linotype" w:hAnsi="Palatino Linotype"/>
        </w:rPr>
      </w:pPr>
      <w:r w:rsidRPr="00151A93">
        <w:rPr>
          <w:rFonts w:ascii="Palatino Linotype" w:hAnsi="Palatino Linotype"/>
        </w:rPr>
        <w:t>When accessing the register bus via the Tunnel, the tunnel range comes into play. Example:</w:t>
      </w:r>
    </w:p>
    <w:p w14:paraId="56996BAC" w14:textId="77777777" w:rsidR="00094201" w:rsidRPr="00151A93" w:rsidRDefault="00094201" w:rsidP="00B94BE6">
      <w:pPr>
        <w:pStyle w:val="Command"/>
        <w:ind w:left="540" w:right="360" w:hanging="90"/>
        <w:rPr>
          <w:rFonts w:ascii="Palatino Linotype" w:hAnsi="Palatino Linotype"/>
        </w:rPr>
      </w:pPr>
      <w:r w:rsidRPr="00151A93">
        <w:rPr>
          <w:rFonts w:ascii="Palatino Linotype" w:hAnsi="Palatino Linotype"/>
        </w:rPr>
        <w:lastRenderedPageBreak/>
        <w:t>add_range rbm/s rbm_s_tunnel_range 0x1_0000_0000:0xfff_ffff_0000_0000 programmable 0</w:t>
      </w:r>
    </w:p>
    <w:p w14:paraId="56C483F8" w14:textId="77777777" w:rsidR="00094201" w:rsidRPr="00151A93" w:rsidRDefault="00094201" w:rsidP="00B94BE6">
      <w:pPr>
        <w:jc w:val="both"/>
        <w:rPr>
          <w:rFonts w:ascii="Palatino Linotype" w:hAnsi="Palatino Linotype"/>
        </w:rPr>
      </w:pPr>
      <w:r w:rsidRPr="00151A93">
        <w:rPr>
          <w:rFonts w:ascii="Palatino Linotype" w:hAnsi="Palatino Linotype"/>
        </w:rPr>
        <w:t xml:space="preserve">The above command defines the system address space for registers which is accessible through tunnel. This encompasses both the user register space and the </w:t>
      </w:r>
      <w:r>
        <w:rPr>
          <w:rFonts w:ascii="Palatino Linotype" w:hAnsi="Palatino Linotype"/>
        </w:rPr>
        <w:t>CFG</w:t>
      </w:r>
      <w:r w:rsidRPr="00151A93">
        <w:rPr>
          <w:rFonts w:ascii="Palatino Linotype" w:hAnsi="Palatino Linotype"/>
        </w:rPr>
        <w:t xml:space="preserve"> NoC register space.</w:t>
      </w:r>
    </w:p>
    <w:p w14:paraId="4C079CCE" w14:textId="77777777" w:rsidR="00094201" w:rsidRPr="00151A93" w:rsidRDefault="00094201" w:rsidP="00B94BE6">
      <w:pPr>
        <w:jc w:val="both"/>
        <w:rPr>
          <w:rFonts w:ascii="Palatino Linotype" w:hAnsi="Palatino Linotype"/>
        </w:rPr>
      </w:pPr>
      <w:r w:rsidRPr="00151A93">
        <w:rPr>
          <w:rFonts w:ascii="Palatino Linotype" w:hAnsi="Palatino Linotype"/>
        </w:rPr>
        <w:t>NoC address space can be allocated in two configurations. In compacted mode, the amount of address space taken up by NoC registers is lesser. Non-compacted mode consumes more address space but allows simpler decoding in the regbus master bridge.</w:t>
      </w:r>
    </w:p>
    <w:p w14:paraId="5B177143" w14:textId="77777777" w:rsidR="00094201" w:rsidRPr="00151A93" w:rsidRDefault="00094201" w:rsidP="00B94BE6">
      <w:pPr>
        <w:rPr>
          <w:rFonts w:ascii="Palatino Linotype" w:hAnsi="Palatino Linotype"/>
        </w:rPr>
      </w:pPr>
    </w:p>
    <w:p w14:paraId="2D60FCCB" w14:textId="77777777" w:rsidR="00094201" w:rsidRPr="00151A93" w:rsidRDefault="00094201" w:rsidP="00B94BE6">
      <w:pPr>
        <w:rPr>
          <w:rFonts w:ascii="Palatino Linotype" w:hAnsi="Palatino Linotype"/>
        </w:rPr>
      </w:pPr>
      <w:r w:rsidRPr="00151A93">
        <w:rPr>
          <w:rFonts w:ascii="Palatino Linotype" w:hAnsi="Palatino Linotype"/>
        </w:rPr>
        <w:t>Address space for user registers are assigned using add_range command. For example, following command assigns a range to a user register port h1/reg1</w:t>
      </w:r>
    </w:p>
    <w:p w14:paraId="7CCECF55" w14:textId="77777777" w:rsidR="00094201" w:rsidRPr="00151A93" w:rsidRDefault="00094201" w:rsidP="00B94BE6">
      <w:pPr>
        <w:pStyle w:val="Command"/>
        <w:ind w:left="1260" w:right="1350" w:firstLine="0"/>
        <w:jc w:val="center"/>
        <w:rPr>
          <w:rFonts w:ascii="Palatino Linotype" w:hAnsi="Palatino Linotype"/>
        </w:rPr>
      </w:pPr>
      <w:r w:rsidRPr="00151A93">
        <w:rPr>
          <w:rFonts w:ascii="Palatino Linotype" w:hAnsi="Palatino Linotype"/>
        </w:rPr>
        <w:t>add_range h1/reg1 h1_reg_1  0x0000_5000-0x0000_50FF  0</w:t>
      </w:r>
    </w:p>
    <w:p w14:paraId="24F4FD0C" w14:textId="77777777" w:rsidR="00094201" w:rsidRPr="00151A93" w:rsidRDefault="00094201" w:rsidP="00B94BE6">
      <w:pPr>
        <w:rPr>
          <w:rFonts w:ascii="Palatino Linotype" w:hAnsi="Palatino Linotype"/>
        </w:rPr>
      </w:pPr>
    </w:p>
    <w:p w14:paraId="659C70ED" w14:textId="77777777" w:rsidR="00094201" w:rsidRPr="00151A93" w:rsidRDefault="00094201" w:rsidP="00B94BE6">
      <w:pPr>
        <w:jc w:val="both"/>
        <w:rPr>
          <w:rFonts w:ascii="Palatino Linotype" w:hAnsi="Palatino Linotype"/>
        </w:rPr>
      </w:pPr>
      <w:r w:rsidRPr="00151A93">
        <w:rPr>
          <w:rFonts w:ascii="Palatino Linotype" w:hAnsi="Palatino Linotype"/>
        </w:rPr>
        <w:t>Mesh property noc_register_base can be used to define the base address of NoC registers within regbus address map. By default, NocStudio assigns the address above the last user host register range to internal NoC registers. It is up to the user to size the tunnel range, and adjust the noc_register_base so that the tunnel range covers the entire user register space plus the NoC register space.</w:t>
      </w:r>
    </w:p>
    <w:p w14:paraId="3DA51D73" w14:textId="77777777" w:rsidR="00094201" w:rsidRPr="00151A93" w:rsidRDefault="00094201" w:rsidP="00B94BE6">
      <w:pPr>
        <w:keepNext/>
        <w:jc w:val="center"/>
        <w:rPr>
          <w:rFonts w:ascii="Palatino Linotype" w:hAnsi="Palatino Linotype"/>
        </w:rPr>
      </w:pPr>
    </w:p>
    <w:p w14:paraId="02678718" w14:textId="77777777" w:rsidR="00094201" w:rsidRPr="00151A93" w:rsidRDefault="00094201" w:rsidP="00B94BE6">
      <w:pPr>
        <w:rPr>
          <w:rFonts w:ascii="Palatino Linotype" w:hAnsi="Palatino Linotype"/>
        </w:rPr>
      </w:pPr>
      <w:bookmarkStart w:id="40" w:name="_Toc416792438"/>
      <w:r w:rsidRPr="00151A93">
        <w:rPr>
          <w:rFonts w:ascii="Palatino Linotype" w:hAnsi="Palatino Linotype"/>
          <w:noProof/>
        </w:rPr>
        <w:drawing>
          <wp:inline distT="0" distB="0" distL="0" distR="0" wp14:anchorId="10C71AB0" wp14:editId="415781F7">
            <wp:extent cx="5943600" cy="4283127"/>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283127"/>
                    </a:xfrm>
                    <a:prstGeom prst="rect">
                      <a:avLst/>
                    </a:prstGeom>
                    <a:noFill/>
                    <a:ln>
                      <a:noFill/>
                    </a:ln>
                  </pic:spPr>
                </pic:pic>
              </a:graphicData>
            </a:graphic>
          </wp:inline>
        </w:drawing>
      </w:r>
    </w:p>
    <w:p w14:paraId="58B64DAD" w14:textId="77777777" w:rsidR="00094201" w:rsidRPr="00151A93" w:rsidRDefault="00094201" w:rsidP="00B94BE6">
      <w:pPr>
        <w:pStyle w:val="Caption"/>
        <w:rPr>
          <w:rFonts w:ascii="Palatino Linotype" w:hAnsi="Palatino Linotype"/>
        </w:rPr>
      </w:pPr>
      <w:bookmarkStart w:id="41" w:name="_Toc462384752"/>
      <w:bookmarkStart w:id="42" w:name="_Toc496629896"/>
      <w:bookmarkStart w:id="43" w:name="_Toc496630220"/>
      <w:bookmarkStart w:id="44" w:name="_Toc496630475"/>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28</w:t>
      </w:r>
      <w:r w:rsidRPr="00151A93">
        <w:rPr>
          <w:rFonts w:ascii="Palatino Linotype" w:hAnsi="Palatino Linotype"/>
          <w:noProof/>
        </w:rPr>
        <w:fldChar w:fldCharType="end"/>
      </w:r>
      <w:r w:rsidRPr="00151A93">
        <w:rPr>
          <w:rFonts w:ascii="Palatino Linotype" w:hAnsi="Palatino Linotype"/>
        </w:rPr>
        <w:t>: Regbus Address Map</w:t>
      </w:r>
      <w:bookmarkEnd w:id="40"/>
      <w:bookmarkEnd w:id="41"/>
      <w:bookmarkEnd w:id="42"/>
      <w:bookmarkEnd w:id="43"/>
      <w:bookmarkEnd w:id="44"/>
    </w:p>
    <w:p w14:paraId="64CEDB43" w14:textId="77777777" w:rsidR="00094201" w:rsidRPr="00151A93" w:rsidRDefault="00094201" w:rsidP="00B94BE6">
      <w:pPr>
        <w:pStyle w:val="Heading2"/>
        <w:rPr>
          <w:rFonts w:ascii="Palatino Linotype" w:hAnsi="Palatino Linotype"/>
        </w:rPr>
      </w:pPr>
      <w:bookmarkStart w:id="45" w:name="_Toc407102495"/>
      <w:bookmarkStart w:id="46" w:name="_Toc407102550"/>
      <w:bookmarkStart w:id="47" w:name="_Toc416806472"/>
      <w:bookmarkStart w:id="48" w:name="_Toc448564705"/>
      <w:bookmarkStart w:id="49" w:name="_Toc454614610"/>
      <w:bookmarkStart w:id="50" w:name="_Toc454614842"/>
      <w:bookmarkStart w:id="51" w:name="_Toc461798379"/>
      <w:bookmarkStart w:id="52" w:name="_Toc461798529"/>
      <w:bookmarkStart w:id="53" w:name="_Toc462045350"/>
      <w:bookmarkStart w:id="54" w:name="_Toc496629847"/>
      <w:bookmarkStart w:id="55" w:name="_Toc496630121"/>
      <w:bookmarkStart w:id="56" w:name="_Toc496630397"/>
      <w:r w:rsidRPr="00151A93">
        <w:rPr>
          <w:rFonts w:ascii="Palatino Linotype" w:hAnsi="Palatino Linotype"/>
        </w:rPr>
        <w:t>NoC Registers</w:t>
      </w:r>
      <w:bookmarkEnd w:id="45"/>
      <w:bookmarkEnd w:id="46"/>
      <w:bookmarkEnd w:id="47"/>
      <w:bookmarkEnd w:id="48"/>
      <w:bookmarkEnd w:id="49"/>
      <w:bookmarkEnd w:id="50"/>
      <w:bookmarkEnd w:id="51"/>
      <w:bookmarkEnd w:id="52"/>
      <w:bookmarkEnd w:id="53"/>
      <w:bookmarkEnd w:id="54"/>
      <w:bookmarkEnd w:id="55"/>
      <w:bookmarkEnd w:id="56"/>
    </w:p>
    <w:p w14:paraId="6EBE7C05" w14:textId="77777777" w:rsidR="00094201" w:rsidRPr="00151A93" w:rsidRDefault="00094201" w:rsidP="00B94BE6">
      <w:pPr>
        <w:jc w:val="both"/>
        <w:rPr>
          <w:rFonts w:ascii="Palatino Linotype" w:hAnsi="Palatino Linotype"/>
        </w:rPr>
      </w:pPr>
      <w:r w:rsidRPr="00151A93">
        <w:rPr>
          <w:rFonts w:ascii="Palatino Linotype" w:hAnsi="Palatino Linotype"/>
        </w:rPr>
        <w:t>NoC registers are automatically created by NocStudio and placed in a fixed register bus address map. This address map is unrelated to any address map within the main NoC design.</w:t>
      </w:r>
    </w:p>
    <w:p w14:paraId="1CA8AE20" w14:textId="77777777" w:rsidR="00094201" w:rsidRPr="00151A93" w:rsidRDefault="00094201" w:rsidP="00B94BE6">
      <w:pPr>
        <w:jc w:val="both"/>
        <w:rPr>
          <w:rFonts w:ascii="Palatino Linotype" w:hAnsi="Palatino Linotype"/>
        </w:rPr>
      </w:pPr>
      <w:r w:rsidRPr="00151A93">
        <w:rPr>
          <w:rFonts w:ascii="Palatino Linotype" w:hAnsi="Palatino Linotype"/>
        </w:rPr>
        <w:t>For details of the registers and register address map, refer to noc_reference_manual.html and noc_registers.csv (which only appears if register bus is enabled) generated by NocStudio in the project directory.</w:t>
      </w:r>
    </w:p>
    <w:p w14:paraId="0E2CC118" w14:textId="77777777" w:rsidR="00094201" w:rsidRPr="00151A93" w:rsidRDefault="00094201" w:rsidP="00B94BE6">
      <w:pPr>
        <w:jc w:val="both"/>
        <w:rPr>
          <w:rFonts w:ascii="Palatino Linotype" w:hAnsi="Palatino Linotype"/>
        </w:rPr>
      </w:pPr>
      <w:r w:rsidRPr="00151A93">
        <w:rPr>
          <w:rFonts w:ascii="Palatino Linotype" w:hAnsi="Palatino Linotype"/>
        </w:rPr>
        <w:t>Registers can be 32-bit wide, or 64-bit wide. Register sizes are indicated by the width of their reset values inside noc_registers.csv (or noc_reference_manual.html). Within noc_registers.csv, the following register attribute nomenclature is followed.</w:t>
      </w:r>
    </w:p>
    <w:p w14:paraId="65F8636C" w14:textId="77777777" w:rsidR="00094201" w:rsidRPr="00151A93" w:rsidRDefault="00094201" w:rsidP="00B94BE6">
      <w:pPr>
        <w:pStyle w:val="Caption"/>
        <w:rPr>
          <w:rFonts w:ascii="Palatino Linotype" w:hAnsi="Palatino Linotype"/>
        </w:rPr>
      </w:pPr>
      <w:bookmarkStart w:id="57" w:name="_Toc407102516"/>
      <w:bookmarkStart w:id="58" w:name="_Toc416806491"/>
      <w:bookmarkStart w:id="59" w:name="_Toc496629915"/>
      <w:bookmarkStart w:id="60" w:name="_Toc496630233"/>
      <w:bookmarkStart w:id="61" w:name="_Toc496630486"/>
      <w:r w:rsidRPr="00151A93">
        <w:rPr>
          <w:rFonts w:ascii="Palatino Linotype" w:hAnsi="Palatino Linotype"/>
        </w:rPr>
        <w:t xml:space="preserve">Table </w:t>
      </w:r>
      <w:r w:rsidRPr="00151A93">
        <w:rPr>
          <w:rFonts w:ascii="Palatino Linotype" w:hAnsi="Palatino Linotype"/>
        </w:rPr>
        <w:fldChar w:fldCharType="begin"/>
      </w:r>
      <w:r w:rsidRPr="00151A93">
        <w:rPr>
          <w:rFonts w:ascii="Palatino Linotype" w:hAnsi="Palatino Linotype"/>
        </w:rPr>
        <w:instrText xml:space="preserve"> SEQ Table \* ARABIC </w:instrText>
      </w:r>
      <w:r w:rsidRPr="00151A93">
        <w:rPr>
          <w:rFonts w:ascii="Palatino Linotype" w:hAnsi="Palatino Linotype"/>
        </w:rPr>
        <w:fldChar w:fldCharType="separate"/>
      </w:r>
      <w:r>
        <w:rPr>
          <w:rFonts w:ascii="Palatino Linotype" w:hAnsi="Palatino Linotype"/>
          <w:noProof/>
        </w:rPr>
        <w:t>3</w:t>
      </w:r>
      <w:r w:rsidRPr="00151A93">
        <w:rPr>
          <w:rFonts w:ascii="Palatino Linotype" w:hAnsi="Palatino Linotype"/>
          <w:noProof/>
        </w:rPr>
        <w:fldChar w:fldCharType="end"/>
      </w:r>
      <w:r w:rsidRPr="00151A93">
        <w:rPr>
          <w:rFonts w:ascii="Palatino Linotype" w:hAnsi="Palatino Linotype"/>
        </w:rPr>
        <w:t>: Register attribute table</w:t>
      </w:r>
      <w:bookmarkEnd w:id="57"/>
      <w:bookmarkEnd w:id="58"/>
      <w:bookmarkEnd w:id="59"/>
      <w:bookmarkEnd w:id="60"/>
      <w:bookmarkEnd w:id="61"/>
    </w:p>
    <w:tbl>
      <w:tblPr>
        <w:tblW w:w="9280" w:type="dxa"/>
        <w:jc w:val="center"/>
        <w:tblLook w:val="04A0" w:firstRow="1" w:lastRow="0" w:firstColumn="1" w:lastColumn="0" w:noHBand="0" w:noVBand="1"/>
      </w:tblPr>
      <w:tblGrid>
        <w:gridCol w:w="1760"/>
        <w:gridCol w:w="7520"/>
      </w:tblGrid>
      <w:tr w:rsidR="00094201" w:rsidRPr="00151A93" w14:paraId="747839F6" w14:textId="77777777" w:rsidTr="005776BD">
        <w:trPr>
          <w:trHeight w:val="300"/>
          <w:jc w:val="center"/>
        </w:trPr>
        <w:tc>
          <w:tcPr>
            <w:tcW w:w="17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050B1ECC" w14:textId="77777777" w:rsidR="00094201" w:rsidRPr="00151A93" w:rsidRDefault="00094201" w:rsidP="005776BD">
            <w:pPr>
              <w:rPr>
                <w:rFonts w:ascii="Palatino Linotype" w:hAnsi="Palatino Linotype"/>
              </w:rPr>
            </w:pPr>
            <w:r w:rsidRPr="00151A93">
              <w:rPr>
                <w:rFonts w:ascii="Palatino Linotype" w:hAnsi="Palatino Linotype"/>
              </w:rPr>
              <w:t>Register attribute</w:t>
            </w:r>
          </w:p>
        </w:tc>
        <w:tc>
          <w:tcPr>
            <w:tcW w:w="7520" w:type="dxa"/>
            <w:tcBorders>
              <w:top w:val="single" w:sz="4" w:space="0" w:color="auto"/>
              <w:left w:val="nil"/>
              <w:bottom w:val="single" w:sz="4" w:space="0" w:color="auto"/>
              <w:right w:val="single" w:sz="4" w:space="0" w:color="auto"/>
            </w:tcBorders>
            <w:shd w:val="clear" w:color="000000" w:fill="C5D9F1"/>
            <w:noWrap/>
            <w:vAlign w:val="bottom"/>
            <w:hideMark/>
          </w:tcPr>
          <w:p w14:paraId="16A9358E" w14:textId="77777777" w:rsidR="00094201" w:rsidRPr="00151A93" w:rsidRDefault="00094201" w:rsidP="005776BD">
            <w:pPr>
              <w:rPr>
                <w:rFonts w:ascii="Palatino Linotype" w:hAnsi="Palatino Linotype"/>
              </w:rPr>
            </w:pPr>
            <w:r w:rsidRPr="00151A93">
              <w:rPr>
                <w:rFonts w:ascii="Palatino Linotype" w:hAnsi="Palatino Linotype"/>
              </w:rPr>
              <w:t>Description</w:t>
            </w:r>
          </w:p>
        </w:tc>
      </w:tr>
      <w:tr w:rsidR="00094201" w:rsidRPr="00151A93" w14:paraId="704FE1F9" w14:textId="77777777" w:rsidTr="005776BD">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354871B" w14:textId="77777777" w:rsidR="00094201" w:rsidRPr="00151A93" w:rsidRDefault="00094201" w:rsidP="005776BD">
            <w:pPr>
              <w:rPr>
                <w:rFonts w:ascii="Palatino Linotype" w:hAnsi="Palatino Linotype"/>
              </w:rPr>
            </w:pPr>
            <w:r w:rsidRPr="00151A93">
              <w:rPr>
                <w:rFonts w:ascii="Palatino Linotype" w:hAnsi="Palatino Linotype"/>
              </w:rPr>
              <w:lastRenderedPageBreak/>
              <w:t>rw</w:t>
            </w:r>
          </w:p>
        </w:tc>
        <w:tc>
          <w:tcPr>
            <w:tcW w:w="7520" w:type="dxa"/>
            <w:tcBorders>
              <w:top w:val="nil"/>
              <w:left w:val="nil"/>
              <w:bottom w:val="single" w:sz="4" w:space="0" w:color="auto"/>
              <w:right w:val="single" w:sz="4" w:space="0" w:color="auto"/>
            </w:tcBorders>
            <w:shd w:val="clear" w:color="auto" w:fill="auto"/>
            <w:vAlign w:val="bottom"/>
            <w:hideMark/>
          </w:tcPr>
          <w:p w14:paraId="1CCFF0A6" w14:textId="77777777" w:rsidR="00094201" w:rsidRPr="00151A93" w:rsidRDefault="00094201" w:rsidP="005776BD">
            <w:pPr>
              <w:rPr>
                <w:rFonts w:ascii="Palatino Linotype" w:hAnsi="Palatino Linotype"/>
              </w:rPr>
            </w:pPr>
            <w:r w:rsidRPr="00151A93">
              <w:rPr>
                <w:rFonts w:ascii="Palatino Linotype" w:hAnsi="Palatino Linotype"/>
              </w:rPr>
              <w:t>Read-Write register. All bits in this register are writable (except for u, A, B)</w:t>
            </w:r>
          </w:p>
        </w:tc>
      </w:tr>
      <w:tr w:rsidR="00094201" w:rsidRPr="00151A93" w14:paraId="47AD7017" w14:textId="77777777" w:rsidTr="005776BD">
        <w:trPr>
          <w:trHeight w:val="6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39D0D36" w14:textId="77777777" w:rsidR="00094201" w:rsidRPr="00151A93" w:rsidRDefault="00094201" w:rsidP="005776BD">
            <w:pPr>
              <w:rPr>
                <w:rFonts w:ascii="Palatino Linotype" w:hAnsi="Palatino Linotype"/>
              </w:rPr>
            </w:pPr>
            <w:r w:rsidRPr="00151A93">
              <w:rPr>
                <w:rFonts w:ascii="Palatino Linotype" w:hAnsi="Palatino Linotype"/>
              </w:rPr>
              <w:t>r</w:t>
            </w:r>
          </w:p>
        </w:tc>
        <w:tc>
          <w:tcPr>
            <w:tcW w:w="7520" w:type="dxa"/>
            <w:tcBorders>
              <w:top w:val="nil"/>
              <w:left w:val="nil"/>
              <w:bottom w:val="single" w:sz="4" w:space="0" w:color="auto"/>
              <w:right w:val="single" w:sz="4" w:space="0" w:color="auto"/>
            </w:tcBorders>
            <w:shd w:val="clear" w:color="auto" w:fill="auto"/>
            <w:vAlign w:val="bottom"/>
            <w:hideMark/>
          </w:tcPr>
          <w:p w14:paraId="7B109EEA" w14:textId="77777777" w:rsidR="00094201" w:rsidRPr="00151A93" w:rsidRDefault="00094201" w:rsidP="005776BD">
            <w:pPr>
              <w:rPr>
                <w:rFonts w:ascii="Palatino Linotype" w:hAnsi="Palatino Linotype"/>
              </w:rPr>
            </w:pPr>
            <w:r w:rsidRPr="00151A93">
              <w:rPr>
                <w:rFonts w:ascii="Palatino Linotype" w:hAnsi="Palatino Linotype"/>
              </w:rPr>
              <w:t>Read-only register. All bits in this register are read-only and cannot be written to. These are usually status registers</w:t>
            </w:r>
          </w:p>
        </w:tc>
      </w:tr>
      <w:tr w:rsidR="00094201" w:rsidRPr="00151A93" w14:paraId="51E2FC64" w14:textId="77777777" w:rsidTr="005776BD">
        <w:trPr>
          <w:trHeight w:val="6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63B21093" w14:textId="77777777" w:rsidR="00094201" w:rsidRPr="00151A93" w:rsidRDefault="00094201" w:rsidP="005776BD">
            <w:pPr>
              <w:rPr>
                <w:rFonts w:ascii="Palatino Linotype" w:hAnsi="Palatino Linotype"/>
              </w:rPr>
            </w:pPr>
            <w:r w:rsidRPr="00151A93">
              <w:rPr>
                <w:rFonts w:ascii="Palatino Linotype" w:hAnsi="Palatino Linotype"/>
              </w:rPr>
              <w:t>wzc</w:t>
            </w:r>
          </w:p>
        </w:tc>
        <w:tc>
          <w:tcPr>
            <w:tcW w:w="7520" w:type="dxa"/>
            <w:tcBorders>
              <w:top w:val="nil"/>
              <w:left w:val="nil"/>
              <w:bottom w:val="single" w:sz="4" w:space="0" w:color="auto"/>
              <w:right w:val="single" w:sz="4" w:space="0" w:color="auto"/>
            </w:tcBorders>
            <w:shd w:val="clear" w:color="auto" w:fill="auto"/>
            <w:vAlign w:val="bottom"/>
            <w:hideMark/>
          </w:tcPr>
          <w:p w14:paraId="4132B8A9" w14:textId="77777777" w:rsidR="00094201" w:rsidRPr="00151A93" w:rsidRDefault="00094201" w:rsidP="005776BD">
            <w:pPr>
              <w:rPr>
                <w:rFonts w:ascii="Palatino Linotype" w:hAnsi="Palatino Linotype"/>
              </w:rPr>
            </w:pPr>
            <w:r w:rsidRPr="00151A93">
              <w:rPr>
                <w:rFonts w:ascii="Palatino Linotype" w:hAnsi="Palatino Linotype"/>
              </w:rPr>
              <w:t>Write-zero-to-clear register. This register contains fields that must be written with zeroes to clear. These are usually error registers</w:t>
            </w:r>
          </w:p>
        </w:tc>
      </w:tr>
    </w:tbl>
    <w:p w14:paraId="0BF96FBC" w14:textId="77777777" w:rsidR="00094201" w:rsidRPr="00151A93" w:rsidRDefault="00094201" w:rsidP="00B94BE6">
      <w:pPr>
        <w:rPr>
          <w:rFonts w:ascii="Palatino Linotype" w:hAnsi="Palatino Linotype"/>
        </w:rPr>
      </w:pPr>
      <w:r w:rsidRPr="00151A93">
        <w:rPr>
          <w:rFonts w:ascii="Palatino Linotype" w:hAnsi="Palatino Linotype"/>
        </w:rPr>
        <w:t>Each individual bit inside a register has fine-grained bit attributes. Reset values of the registers are concatenations of each of these bit attributes in bit order.</w:t>
      </w:r>
    </w:p>
    <w:p w14:paraId="7B4025E2" w14:textId="77777777" w:rsidR="00094201" w:rsidRPr="00151A93" w:rsidRDefault="00094201" w:rsidP="00B94BE6">
      <w:pPr>
        <w:pStyle w:val="Caption"/>
        <w:rPr>
          <w:rFonts w:ascii="Palatino Linotype" w:hAnsi="Palatino Linotype"/>
        </w:rPr>
      </w:pPr>
      <w:bookmarkStart w:id="62" w:name="_Toc407102517"/>
      <w:bookmarkStart w:id="63" w:name="_Toc416806492"/>
      <w:bookmarkStart w:id="64" w:name="_Toc496629916"/>
      <w:bookmarkStart w:id="65" w:name="_Toc496630234"/>
      <w:bookmarkStart w:id="66" w:name="_Toc496630487"/>
      <w:r w:rsidRPr="00151A93">
        <w:rPr>
          <w:rFonts w:ascii="Palatino Linotype" w:hAnsi="Palatino Linotype"/>
        </w:rPr>
        <w:t xml:space="preserve">Table </w:t>
      </w:r>
      <w:r w:rsidRPr="00151A93">
        <w:rPr>
          <w:rFonts w:ascii="Palatino Linotype" w:hAnsi="Palatino Linotype"/>
        </w:rPr>
        <w:fldChar w:fldCharType="begin"/>
      </w:r>
      <w:r w:rsidRPr="00151A93">
        <w:rPr>
          <w:rFonts w:ascii="Palatino Linotype" w:hAnsi="Palatino Linotype"/>
        </w:rPr>
        <w:instrText xml:space="preserve"> SEQ Table \* ARABIC </w:instrText>
      </w:r>
      <w:r w:rsidRPr="00151A93">
        <w:rPr>
          <w:rFonts w:ascii="Palatino Linotype" w:hAnsi="Palatino Linotype"/>
        </w:rPr>
        <w:fldChar w:fldCharType="separate"/>
      </w:r>
      <w:r>
        <w:rPr>
          <w:rFonts w:ascii="Palatino Linotype" w:hAnsi="Palatino Linotype"/>
          <w:noProof/>
        </w:rPr>
        <w:t>4</w:t>
      </w:r>
      <w:r w:rsidRPr="00151A93">
        <w:rPr>
          <w:rFonts w:ascii="Palatino Linotype" w:hAnsi="Palatino Linotype"/>
          <w:noProof/>
        </w:rPr>
        <w:fldChar w:fldCharType="end"/>
      </w:r>
      <w:r w:rsidRPr="00151A93">
        <w:rPr>
          <w:rFonts w:ascii="Palatino Linotype" w:hAnsi="Palatino Linotype"/>
        </w:rPr>
        <w:t>: Register bit attribute table</w:t>
      </w:r>
      <w:bookmarkEnd w:id="62"/>
      <w:bookmarkEnd w:id="63"/>
      <w:bookmarkEnd w:id="64"/>
      <w:bookmarkEnd w:id="65"/>
      <w:bookmarkEnd w:id="66"/>
    </w:p>
    <w:tbl>
      <w:tblPr>
        <w:tblW w:w="9270" w:type="dxa"/>
        <w:tblInd w:w="-5" w:type="dxa"/>
        <w:tblLook w:val="04A0" w:firstRow="1" w:lastRow="0" w:firstColumn="1" w:lastColumn="0" w:noHBand="0" w:noVBand="1"/>
      </w:tblPr>
      <w:tblGrid>
        <w:gridCol w:w="2080"/>
        <w:gridCol w:w="7190"/>
      </w:tblGrid>
      <w:tr w:rsidR="00094201" w:rsidRPr="00151A93" w14:paraId="500AC655" w14:textId="77777777" w:rsidTr="005776BD">
        <w:trPr>
          <w:trHeight w:val="300"/>
        </w:trPr>
        <w:tc>
          <w:tcPr>
            <w:tcW w:w="208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66FA3DD8" w14:textId="77777777" w:rsidR="00094201" w:rsidRPr="00151A93" w:rsidRDefault="00094201" w:rsidP="005776BD">
            <w:pPr>
              <w:rPr>
                <w:rFonts w:ascii="Palatino Linotype" w:hAnsi="Palatino Linotype"/>
              </w:rPr>
            </w:pPr>
            <w:r w:rsidRPr="00151A93">
              <w:rPr>
                <w:rFonts w:ascii="Palatino Linotype" w:hAnsi="Palatino Linotype"/>
              </w:rPr>
              <w:t>Register bit attribute</w:t>
            </w:r>
          </w:p>
        </w:tc>
        <w:tc>
          <w:tcPr>
            <w:tcW w:w="7190" w:type="dxa"/>
            <w:tcBorders>
              <w:top w:val="single" w:sz="4" w:space="0" w:color="auto"/>
              <w:left w:val="nil"/>
              <w:bottom w:val="single" w:sz="4" w:space="0" w:color="auto"/>
              <w:right w:val="single" w:sz="4" w:space="0" w:color="auto"/>
            </w:tcBorders>
            <w:shd w:val="clear" w:color="000000" w:fill="C5D9F1"/>
            <w:noWrap/>
            <w:vAlign w:val="bottom"/>
            <w:hideMark/>
          </w:tcPr>
          <w:p w14:paraId="2923734B" w14:textId="77777777" w:rsidR="00094201" w:rsidRPr="00151A93" w:rsidRDefault="00094201" w:rsidP="005776BD">
            <w:pPr>
              <w:rPr>
                <w:rFonts w:ascii="Palatino Linotype" w:hAnsi="Palatino Linotype"/>
              </w:rPr>
            </w:pPr>
            <w:r w:rsidRPr="00151A93">
              <w:rPr>
                <w:rFonts w:ascii="Palatino Linotype" w:hAnsi="Palatino Linotype"/>
              </w:rPr>
              <w:t>Description</w:t>
            </w:r>
          </w:p>
        </w:tc>
      </w:tr>
      <w:tr w:rsidR="00094201" w:rsidRPr="00151A93" w14:paraId="628771C0" w14:textId="77777777" w:rsidTr="005776BD">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8678CA9" w14:textId="77777777" w:rsidR="00094201" w:rsidRPr="00151A93" w:rsidRDefault="00094201" w:rsidP="005776BD">
            <w:pPr>
              <w:rPr>
                <w:rFonts w:ascii="Palatino Linotype" w:hAnsi="Palatino Linotype"/>
              </w:rPr>
            </w:pPr>
            <w:r w:rsidRPr="00151A93">
              <w:rPr>
                <w:rFonts w:ascii="Palatino Linotype" w:hAnsi="Palatino Linotype"/>
              </w:rPr>
              <w:t>u</w:t>
            </w:r>
          </w:p>
        </w:tc>
        <w:tc>
          <w:tcPr>
            <w:tcW w:w="7190" w:type="dxa"/>
            <w:tcBorders>
              <w:top w:val="nil"/>
              <w:left w:val="nil"/>
              <w:bottom w:val="single" w:sz="4" w:space="0" w:color="auto"/>
              <w:right w:val="single" w:sz="4" w:space="0" w:color="auto"/>
            </w:tcBorders>
            <w:shd w:val="clear" w:color="auto" w:fill="auto"/>
            <w:vAlign w:val="bottom"/>
            <w:hideMark/>
          </w:tcPr>
          <w:p w14:paraId="478C0ACF" w14:textId="77777777" w:rsidR="00094201" w:rsidRPr="00151A93" w:rsidRDefault="00094201" w:rsidP="005776BD">
            <w:pPr>
              <w:rPr>
                <w:rFonts w:ascii="Palatino Linotype" w:hAnsi="Palatino Linotype"/>
              </w:rPr>
            </w:pPr>
            <w:r w:rsidRPr="00151A93">
              <w:rPr>
                <w:rFonts w:ascii="Palatino Linotype" w:hAnsi="Palatino Linotype"/>
              </w:rPr>
              <w:t>Unused. These bits have no associated flops and return 0 when read</w:t>
            </w:r>
          </w:p>
        </w:tc>
      </w:tr>
      <w:tr w:rsidR="00094201" w:rsidRPr="00151A93" w14:paraId="5210A76E" w14:textId="77777777" w:rsidTr="005776BD">
        <w:trPr>
          <w:trHeight w:val="548"/>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0123C8B1" w14:textId="77777777" w:rsidR="00094201" w:rsidRPr="00151A93" w:rsidRDefault="00094201" w:rsidP="005776BD">
            <w:pPr>
              <w:rPr>
                <w:rFonts w:ascii="Palatino Linotype" w:hAnsi="Palatino Linotype"/>
              </w:rPr>
            </w:pPr>
            <w:r w:rsidRPr="00151A93">
              <w:rPr>
                <w:rFonts w:ascii="Palatino Linotype" w:hAnsi="Palatino Linotype"/>
              </w:rPr>
              <w:t>r</w:t>
            </w:r>
          </w:p>
        </w:tc>
        <w:tc>
          <w:tcPr>
            <w:tcW w:w="7190" w:type="dxa"/>
            <w:tcBorders>
              <w:top w:val="nil"/>
              <w:left w:val="nil"/>
              <w:bottom w:val="single" w:sz="4" w:space="0" w:color="auto"/>
              <w:right w:val="single" w:sz="4" w:space="0" w:color="auto"/>
            </w:tcBorders>
            <w:shd w:val="clear" w:color="auto" w:fill="auto"/>
            <w:vAlign w:val="bottom"/>
            <w:hideMark/>
          </w:tcPr>
          <w:p w14:paraId="54D6DE07" w14:textId="77777777" w:rsidR="00094201" w:rsidRPr="00151A93" w:rsidRDefault="00094201" w:rsidP="005776BD">
            <w:pPr>
              <w:rPr>
                <w:rFonts w:ascii="Palatino Linotype" w:hAnsi="Palatino Linotype"/>
              </w:rPr>
            </w:pPr>
            <w:r w:rsidRPr="00151A93">
              <w:rPr>
                <w:rFonts w:ascii="Palatino Linotype" w:hAnsi="Palatino Linotype"/>
              </w:rPr>
              <w:t>Reserved. These bits are reserved for future expansion and have associated flops. Flop reset value is 0</w:t>
            </w:r>
          </w:p>
        </w:tc>
      </w:tr>
      <w:tr w:rsidR="00094201" w:rsidRPr="00151A93" w14:paraId="39A4EBFC" w14:textId="77777777" w:rsidTr="005776BD">
        <w:trPr>
          <w:trHeight w:val="6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3F41A0D" w14:textId="77777777" w:rsidR="00094201" w:rsidRPr="00151A93" w:rsidRDefault="00094201" w:rsidP="005776BD">
            <w:pPr>
              <w:rPr>
                <w:rFonts w:ascii="Palatino Linotype" w:hAnsi="Palatino Linotype"/>
              </w:rPr>
            </w:pPr>
            <w:r w:rsidRPr="00151A93">
              <w:rPr>
                <w:rFonts w:ascii="Palatino Linotype" w:hAnsi="Palatino Linotype"/>
              </w:rPr>
              <w:t>A</w:t>
            </w:r>
          </w:p>
        </w:tc>
        <w:tc>
          <w:tcPr>
            <w:tcW w:w="7190" w:type="dxa"/>
            <w:tcBorders>
              <w:top w:val="nil"/>
              <w:left w:val="nil"/>
              <w:bottom w:val="single" w:sz="4" w:space="0" w:color="auto"/>
              <w:right w:val="single" w:sz="4" w:space="0" w:color="auto"/>
            </w:tcBorders>
            <w:shd w:val="clear" w:color="auto" w:fill="auto"/>
            <w:vAlign w:val="bottom"/>
            <w:hideMark/>
          </w:tcPr>
          <w:p w14:paraId="26983E90" w14:textId="77777777" w:rsidR="00094201" w:rsidRPr="00151A93" w:rsidRDefault="00094201" w:rsidP="005776BD">
            <w:pPr>
              <w:rPr>
                <w:rFonts w:ascii="Palatino Linotype" w:hAnsi="Palatino Linotype"/>
              </w:rPr>
            </w:pPr>
            <w:r w:rsidRPr="00151A93">
              <w:rPr>
                <w:rFonts w:ascii="Palatino Linotype" w:hAnsi="Palatino Linotype"/>
              </w:rPr>
              <w:t>Unwritable 0. These bits are part of a bigger field, but do not have associated flops to save area</w:t>
            </w:r>
          </w:p>
        </w:tc>
      </w:tr>
      <w:tr w:rsidR="00094201" w:rsidRPr="00151A93" w14:paraId="7DCB5242" w14:textId="77777777" w:rsidTr="005776BD">
        <w:trPr>
          <w:trHeight w:val="6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06FDFBF1" w14:textId="77777777" w:rsidR="00094201" w:rsidRPr="00151A93" w:rsidRDefault="00094201" w:rsidP="005776BD">
            <w:pPr>
              <w:rPr>
                <w:rFonts w:ascii="Palatino Linotype" w:hAnsi="Palatino Linotype"/>
              </w:rPr>
            </w:pPr>
            <w:r w:rsidRPr="00151A93">
              <w:rPr>
                <w:rFonts w:ascii="Palatino Linotype" w:hAnsi="Palatino Linotype"/>
              </w:rPr>
              <w:t>B</w:t>
            </w:r>
          </w:p>
        </w:tc>
        <w:tc>
          <w:tcPr>
            <w:tcW w:w="7190" w:type="dxa"/>
            <w:tcBorders>
              <w:top w:val="nil"/>
              <w:left w:val="nil"/>
              <w:bottom w:val="single" w:sz="4" w:space="0" w:color="auto"/>
              <w:right w:val="single" w:sz="4" w:space="0" w:color="auto"/>
            </w:tcBorders>
            <w:shd w:val="clear" w:color="auto" w:fill="auto"/>
            <w:vAlign w:val="bottom"/>
            <w:hideMark/>
          </w:tcPr>
          <w:p w14:paraId="58B6F469" w14:textId="77777777" w:rsidR="00094201" w:rsidRPr="00151A93" w:rsidRDefault="00094201" w:rsidP="005776BD">
            <w:pPr>
              <w:rPr>
                <w:rFonts w:ascii="Palatino Linotype" w:hAnsi="Palatino Linotype"/>
              </w:rPr>
            </w:pPr>
            <w:r w:rsidRPr="00151A93">
              <w:rPr>
                <w:rFonts w:ascii="Palatino Linotype" w:hAnsi="Palatino Linotype"/>
              </w:rPr>
              <w:t xml:space="preserve">Unwritable 1. These bits are part of a bigger field, but do have associated flops to save area </w:t>
            </w:r>
          </w:p>
        </w:tc>
      </w:tr>
      <w:tr w:rsidR="00094201" w:rsidRPr="00151A93" w14:paraId="57C17F09" w14:textId="77777777" w:rsidTr="005776BD">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C1FA050" w14:textId="77777777" w:rsidR="00094201" w:rsidRPr="00151A93" w:rsidRDefault="00094201" w:rsidP="005776BD">
            <w:pPr>
              <w:rPr>
                <w:rFonts w:ascii="Palatino Linotype" w:hAnsi="Palatino Linotype"/>
              </w:rPr>
            </w:pPr>
            <w:r w:rsidRPr="00151A93">
              <w:rPr>
                <w:rFonts w:ascii="Palatino Linotype" w:hAnsi="Palatino Linotype"/>
              </w:rPr>
              <w:t>0</w:t>
            </w:r>
          </w:p>
        </w:tc>
        <w:tc>
          <w:tcPr>
            <w:tcW w:w="7190" w:type="dxa"/>
            <w:tcBorders>
              <w:top w:val="nil"/>
              <w:left w:val="nil"/>
              <w:bottom w:val="single" w:sz="4" w:space="0" w:color="auto"/>
              <w:right w:val="single" w:sz="4" w:space="0" w:color="auto"/>
            </w:tcBorders>
            <w:shd w:val="clear" w:color="auto" w:fill="auto"/>
            <w:vAlign w:val="bottom"/>
            <w:hideMark/>
          </w:tcPr>
          <w:p w14:paraId="64562475" w14:textId="77777777" w:rsidR="00094201" w:rsidRPr="00151A93" w:rsidRDefault="00094201" w:rsidP="005776BD">
            <w:pPr>
              <w:rPr>
                <w:rFonts w:ascii="Palatino Linotype" w:hAnsi="Palatino Linotype"/>
              </w:rPr>
            </w:pPr>
            <w:r w:rsidRPr="00151A93">
              <w:rPr>
                <w:rFonts w:ascii="Palatino Linotype" w:hAnsi="Palatino Linotype"/>
              </w:rPr>
              <w:t>Reset value of 0. These bits have an associated flop</w:t>
            </w:r>
          </w:p>
        </w:tc>
      </w:tr>
      <w:tr w:rsidR="00094201" w:rsidRPr="00151A93" w14:paraId="5A85A2D7" w14:textId="77777777" w:rsidTr="005776BD">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53350A4" w14:textId="77777777" w:rsidR="00094201" w:rsidRPr="00151A93" w:rsidRDefault="00094201" w:rsidP="005776BD">
            <w:pPr>
              <w:rPr>
                <w:rFonts w:ascii="Palatino Linotype" w:hAnsi="Palatino Linotype"/>
              </w:rPr>
            </w:pPr>
            <w:r w:rsidRPr="00151A93">
              <w:rPr>
                <w:rFonts w:ascii="Palatino Linotype" w:hAnsi="Palatino Linotype"/>
              </w:rPr>
              <w:t>1</w:t>
            </w:r>
          </w:p>
        </w:tc>
        <w:tc>
          <w:tcPr>
            <w:tcW w:w="7190" w:type="dxa"/>
            <w:tcBorders>
              <w:top w:val="nil"/>
              <w:left w:val="nil"/>
              <w:bottom w:val="single" w:sz="4" w:space="0" w:color="auto"/>
              <w:right w:val="single" w:sz="4" w:space="0" w:color="auto"/>
            </w:tcBorders>
            <w:shd w:val="clear" w:color="auto" w:fill="auto"/>
            <w:vAlign w:val="bottom"/>
            <w:hideMark/>
          </w:tcPr>
          <w:p w14:paraId="0CA96B4A" w14:textId="77777777" w:rsidR="00094201" w:rsidRPr="00151A93" w:rsidRDefault="00094201" w:rsidP="005776BD">
            <w:pPr>
              <w:rPr>
                <w:rFonts w:ascii="Palatino Linotype" w:hAnsi="Palatino Linotype"/>
              </w:rPr>
            </w:pPr>
            <w:r w:rsidRPr="00151A93">
              <w:rPr>
                <w:rFonts w:ascii="Palatino Linotype" w:hAnsi="Palatino Linotype"/>
              </w:rPr>
              <w:t>Reset value of 1. These bits have an associated flop</w:t>
            </w:r>
          </w:p>
        </w:tc>
      </w:tr>
    </w:tbl>
    <w:p w14:paraId="53C4EB58" w14:textId="77777777" w:rsidR="00094201" w:rsidRPr="00151A93" w:rsidRDefault="00094201" w:rsidP="00B94BE6">
      <w:pPr>
        <w:pStyle w:val="Heading2"/>
        <w:rPr>
          <w:rFonts w:ascii="Palatino Linotype" w:hAnsi="Palatino Linotype"/>
        </w:rPr>
      </w:pPr>
      <w:bookmarkStart w:id="67" w:name="_Toc416806473"/>
      <w:bookmarkStart w:id="68" w:name="_Toc448564706"/>
      <w:bookmarkStart w:id="69" w:name="_Toc454614611"/>
      <w:bookmarkStart w:id="70" w:name="_Toc454614843"/>
      <w:bookmarkStart w:id="71" w:name="_Toc461798380"/>
      <w:bookmarkStart w:id="72" w:name="_Toc461798530"/>
      <w:bookmarkStart w:id="73" w:name="_Toc462045351"/>
      <w:bookmarkStart w:id="74" w:name="_Toc496629848"/>
      <w:bookmarkStart w:id="75" w:name="_Toc496630122"/>
      <w:bookmarkStart w:id="76" w:name="_Toc496630398"/>
      <w:bookmarkStart w:id="77" w:name="_Toc407102496"/>
      <w:bookmarkStart w:id="78" w:name="_Toc407102551"/>
      <w:r w:rsidRPr="00151A93">
        <w:rPr>
          <w:rFonts w:ascii="Palatino Linotype" w:hAnsi="Palatino Linotype"/>
        </w:rPr>
        <w:t>Error Responses To Register Accesses</w:t>
      </w:r>
      <w:bookmarkEnd w:id="67"/>
      <w:bookmarkEnd w:id="68"/>
      <w:bookmarkEnd w:id="69"/>
      <w:bookmarkEnd w:id="70"/>
      <w:bookmarkEnd w:id="71"/>
      <w:bookmarkEnd w:id="72"/>
      <w:bookmarkEnd w:id="73"/>
      <w:bookmarkEnd w:id="74"/>
      <w:bookmarkEnd w:id="75"/>
      <w:bookmarkEnd w:id="76"/>
    </w:p>
    <w:p w14:paraId="4485759F" w14:textId="77777777" w:rsidR="00094201" w:rsidRPr="00151A93" w:rsidRDefault="00094201" w:rsidP="00B94BE6">
      <w:pPr>
        <w:jc w:val="both"/>
        <w:rPr>
          <w:rFonts w:ascii="Palatino Linotype" w:hAnsi="Palatino Linotype"/>
        </w:rPr>
      </w:pPr>
      <w:r>
        <w:rPr>
          <w:rFonts w:ascii="Palatino Linotype" w:hAnsi="Palatino Linotype"/>
        </w:rPr>
        <w:t>CFG</w:t>
      </w:r>
      <w:r w:rsidRPr="00151A93">
        <w:rPr>
          <w:rFonts w:ascii="Palatino Linotype" w:hAnsi="Palatino Linotype"/>
        </w:rPr>
        <w:t xml:space="preserve"> NoC registers can be 32-bit wide or 64-bit wide. All NoC registers are aligned to 64-bit addresses. Each NoC register also has a secure/non-secure attribute. The register bus master allows 32-bit as well as 64-bit accesses to the register space. Some accesses may return errors due to decode failures. Below is a list of combinations and their expected error responses. </w:t>
      </w:r>
    </w:p>
    <w:p w14:paraId="4EFE28C1" w14:textId="77777777" w:rsidR="00094201" w:rsidRPr="00151A93" w:rsidRDefault="00094201" w:rsidP="00B94BE6">
      <w:pPr>
        <w:pStyle w:val="Caption"/>
        <w:rPr>
          <w:rFonts w:ascii="Palatino Linotype" w:hAnsi="Palatino Linotype"/>
        </w:rPr>
      </w:pPr>
      <w:bookmarkStart w:id="79" w:name="_Toc416806493"/>
      <w:bookmarkStart w:id="80" w:name="_Toc496629917"/>
      <w:bookmarkStart w:id="81" w:name="_Toc496630235"/>
      <w:bookmarkStart w:id="82" w:name="_Toc496630488"/>
      <w:r w:rsidRPr="00151A93">
        <w:rPr>
          <w:rFonts w:ascii="Palatino Linotype" w:hAnsi="Palatino Linotype"/>
        </w:rPr>
        <w:t xml:space="preserve">Table </w:t>
      </w:r>
      <w:r w:rsidRPr="00151A93">
        <w:rPr>
          <w:rFonts w:ascii="Palatino Linotype" w:hAnsi="Palatino Linotype"/>
        </w:rPr>
        <w:fldChar w:fldCharType="begin"/>
      </w:r>
      <w:r w:rsidRPr="00151A93">
        <w:rPr>
          <w:rFonts w:ascii="Palatino Linotype" w:hAnsi="Palatino Linotype"/>
        </w:rPr>
        <w:instrText xml:space="preserve"> SEQ Table \* ARABIC </w:instrText>
      </w:r>
      <w:r w:rsidRPr="00151A93">
        <w:rPr>
          <w:rFonts w:ascii="Palatino Linotype" w:hAnsi="Palatino Linotype"/>
        </w:rPr>
        <w:fldChar w:fldCharType="separate"/>
      </w:r>
      <w:r>
        <w:rPr>
          <w:rFonts w:ascii="Palatino Linotype" w:hAnsi="Palatino Linotype"/>
          <w:noProof/>
        </w:rPr>
        <w:t>5</w:t>
      </w:r>
      <w:r w:rsidRPr="00151A93">
        <w:rPr>
          <w:rFonts w:ascii="Palatino Linotype" w:hAnsi="Palatino Linotype"/>
          <w:noProof/>
        </w:rPr>
        <w:fldChar w:fldCharType="end"/>
      </w:r>
      <w:r w:rsidRPr="00151A93">
        <w:rPr>
          <w:rFonts w:ascii="Palatino Linotype" w:hAnsi="Palatino Linotype"/>
        </w:rPr>
        <w:t>: Response table for NoC Register Accesses</w:t>
      </w:r>
      <w:bookmarkEnd w:id="79"/>
      <w:bookmarkEnd w:id="80"/>
      <w:bookmarkEnd w:id="81"/>
      <w:bookmarkEnd w:id="82"/>
    </w:p>
    <w:tbl>
      <w:tblPr>
        <w:tblW w:w="9180" w:type="dxa"/>
        <w:tblInd w:w="-5" w:type="dxa"/>
        <w:tblLook w:val="04A0" w:firstRow="1" w:lastRow="0" w:firstColumn="1" w:lastColumn="0" w:noHBand="0" w:noVBand="1"/>
      </w:tblPr>
      <w:tblGrid>
        <w:gridCol w:w="4973"/>
        <w:gridCol w:w="4207"/>
      </w:tblGrid>
      <w:tr w:rsidR="00094201" w:rsidRPr="00151A93" w14:paraId="153A04CC" w14:textId="77777777" w:rsidTr="005776BD">
        <w:trPr>
          <w:trHeight w:val="300"/>
        </w:trPr>
        <w:tc>
          <w:tcPr>
            <w:tcW w:w="4973"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076E65B5" w14:textId="77777777" w:rsidR="00094201" w:rsidRPr="00151A93" w:rsidRDefault="00094201" w:rsidP="005776BD">
            <w:pPr>
              <w:rPr>
                <w:rFonts w:ascii="Palatino Linotype" w:hAnsi="Palatino Linotype"/>
              </w:rPr>
            </w:pPr>
            <w:r w:rsidRPr="00151A93">
              <w:rPr>
                <w:rFonts w:ascii="Palatino Linotype" w:hAnsi="Palatino Linotype"/>
              </w:rPr>
              <w:t>Type of Access</w:t>
            </w:r>
          </w:p>
        </w:tc>
        <w:tc>
          <w:tcPr>
            <w:tcW w:w="4207" w:type="dxa"/>
            <w:tcBorders>
              <w:top w:val="single" w:sz="4" w:space="0" w:color="auto"/>
              <w:left w:val="nil"/>
              <w:bottom w:val="single" w:sz="4" w:space="0" w:color="auto"/>
              <w:right w:val="single" w:sz="4" w:space="0" w:color="auto"/>
            </w:tcBorders>
            <w:shd w:val="clear" w:color="000000" w:fill="C5D9F1"/>
            <w:noWrap/>
            <w:vAlign w:val="bottom"/>
            <w:hideMark/>
          </w:tcPr>
          <w:p w14:paraId="31409251" w14:textId="77777777" w:rsidR="00094201" w:rsidRPr="00151A93" w:rsidRDefault="00094201" w:rsidP="005776BD">
            <w:pPr>
              <w:rPr>
                <w:rFonts w:ascii="Palatino Linotype" w:hAnsi="Palatino Linotype"/>
              </w:rPr>
            </w:pPr>
            <w:r w:rsidRPr="00151A93">
              <w:rPr>
                <w:rFonts w:ascii="Palatino Linotype" w:hAnsi="Palatino Linotype"/>
              </w:rPr>
              <w:t>Response</w:t>
            </w:r>
          </w:p>
        </w:tc>
      </w:tr>
      <w:tr w:rsidR="00094201" w:rsidRPr="00151A93" w14:paraId="5632293C" w14:textId="77777777" w:rsidTr="005776BD">
        <w:trPr>
          <w:trHeight w:val="300"/>
        </w:trPr>
        <w:tc>
          <w:tcPr>
            <w:tcW w:w="4973" w:type="dxa"/>
            <w:tcBorders>
              <w:top w:val="nil"/>
              <w:left w:val="single" w:sz="4" w:space="0" w:color="auto"/>
              <w:bottom w:val="single" w:sz="4" w:space="0" w:color="auto"/>
              <w:right w:val="single" w:sz="4" w:space="0" w:color="auto"/>
            </w:tcBorders>
            <w:shd w:val="clear" w:color="auto" w:fill="auto"/>
            <w:noWrap/>
            <w:vAlign w:val="bottom"/>
            <w:hideMark/>
          </w:tcPr>
          <w:p w14:paraId="6DD6B1A4" w14:textId="77777777" w:rsidR="00094201" w:rsidRPr="00151A93" w:rsidRDefault="00094201" w:rsidP="005776BD">
            <w:pPr>
              <w:rPr>
                <w:rFonts w:ascii="Palatino Linotype" w:hAnsi="Palatino Linotype"/>
              </w:rPr>
            </w:pPr>
            <w:r w:rsidRPr="00151A93">
              <w:rPr>
                <w:rFonts w:ascii="Palatino Linotype" w:hAnsi="Palatino Linotype"/>
              </w:rPr>
              <w:t>32-bit access to defined 32-bit register</w:t>
            </w:r>
          </w:p>
        </w:tc>
        <w:tc>
          <w:tcPr>
            <w:tcW w:w="4207" w:type="dxa"/>
            <w:tcBorders>
              <w:top w:val="nil"/>
              <w:left w:val="nil"/>
              <w:bottom w:val="single" w:sz="4" w:space="0" w:color="auto"/>
              <w:right w:val="single" w:sz="4" w:space="0" w:color="auto"/>
            </w:tcBorders>
            <w:shd w:val="clear" w:color="auto" w:fill="auto"/>
            <w:vAlign w:val="bottom"/>
            <w:hideMark/>
          </w:tcPr>
          <w:p w14:paraId="6069CEDF" w14:textId="77777777" w:rsidR="00094201" w:rsidRPr="00151A93" w:rsidRDefault="00094201" w:rsidP="005776BD">
            <w:pPr>
              <w:rPr>
                <w:rFonts w:ascii="Palatino Linotype" w:hAnsi="Palatino Linotype"/>
              </w:rPr>
            </w:pPr>
            <w:r w:rsidRPr="00151A93">
              <w:rPr>
                <w:rFonts w:ascii="Palatino Linotype" w:hAnsi="Palatino Linotype"/>
              </w:rPr>
              <w:t>Okay</w:t>
            </w:r>
          </w:p>
        </w:tc>
      </w:tr>
      <w:tr w:rsidR="00094201" w:rsidRPr="00151A93" w14:paraId="7D0C38C9" w14:textId="77777777" w:rsidTr="005776BD">
        <w:trPr>
          <w:trHeight w:val="548"/>
        </w:trPr>
        <w:tc>
          <w:tcPr>
            <w:tcW w:w="4973" w:type="dxa"/>
            <w:tcBorders>
              <w:top w:val="nil"/>
              <w:left w:val="single" w:sz="4" w:space="0" w:color="auto"/>
              <w:bottom w:val="single" w:sz="4" w:space="0" w:color="auto"/>
              <w:right w:val="single" w:sz="4" w:space="0" w:color="auto"/>
            </w:tcBorders>
            <w:shd w:val="clear" w:color="auto" w:fill="auto"/>
            <w:noWrap/>
            <w:vAlign w:val="bottom"/>
            <w:hideMark/>
          </w:tcPr>
          <w:p w14:paraId="5D64D609" w14:textId="77777777" w:rsidR="00094201" w:rsidRPr="00151A93" w:rsidRDefault="00094201" w:rsidP="005776BD">
            <w:pPr>
              <w:rPr>
                <w:rFonts w:ascii="Palatino Linotype" w:hAnsi="Palatino Linotype"/>
              </w:rPr>
            </w:pPr>
            <w:r w:rsidRPr="00151A93">
              <w:rPr>
                <w:rFonts w:ascii="Palatino Linotype" w:hAnsi="Palatino Linotype"/>
              </w:rPr>
              <w:t>64-bit access to defined 64-bit register</w:t>
            </w:r>
          </w:p>
        </w:tc>
        <w:tc>
          <w:tcPr>
            <w:tcW w:w="4207" w:type="dxa"/>
            <w:tcBorders>
              <w:top w:val="nil"/>
              <w:left w:val="nil"/>
              <w:bottom w:val="single" w:sz="4" w:space="0" w:color="auto"/>
              <w:right w:val="single" w:sz="4" w:space="0" w:color="auto"/>
            </w:tcBorders>
            <w:shd w:val="clear" w:color="auto" w:fill="auto"/>
            <w:vAlign w:val="bottom"/>
            <w:hideMark/>
          </w:tcPr>
          <w:p w14:paraId="0073FF0D" w14:textId="77777777" w:rsidR="00094201" w:rsidRPr="00151A93" w:rsidRDefault="00094201" w:rsidP="005776BD">
            <w:pPr>
              <w:rPr>
                <w:rFonts w:ascii="Palatino Linotype" w:hAnsi="Palatino Linotype"/>
              </w:rPr>
            </w:pPr>
            <w:r w:rsidRPr="00151A93">
              <w:rPr>
                <w:rFonts w:ascii="Palatino Linotype" w:hAnsi="Palatino Linotype"/>
              </w:rPr>
              <w:t>Okay</w:t>
            </w:r>
          </w:p>
        </w:tc>
      </w:tr>
      <w:tr w:rsidR="00094201" w:rsidRPr="00151A93" w14:paraId="49187125" w14:textId="77777777" w:rsidTr="005776BD">
        <w:trPr>
          <w:trHeight w:val="600"/>
        </w:trPr>
        <w:tc>
          <w:tcPr>
            <w:tcW w:w="4973" w:type="dxa"/>
            <w:tcBorders>
              <w:top w:val="nil"/>
              <w:left w:val="single" w:sz="4" w:space="0" w:color="auto"/>
              <w:bottom w:val="single" w:sz="4" w:space="0" w:color="auto"/>
              <w:right w:val="single" w:sz="4" w:space="0" w:color="auto"/>
            </w:tcBorders>
            <w:shd w:val="clear" w:color="auto" w:fill="auto"/>
            <w:noWrap/>
            <w:vAlign w:val="bottom"/>
            <w:hideMark/>
          </w:tcPr>
          <w:p w14:paraId="58EB7786" w14:textId="77777777" w:rsidR="00094201" w:rsidRPr="00151A93" w:rsidRDefault="00094201" w:rsidP="005776BD">
            <w:pPr>
              <w:rPr>
                <w:rFonts w:ascii="Palatino Linotype" w:hAnsi="Palatino Linotype"/>
              </w:rPr>
            </w:pPr>
            <w:r w:rsidRPr="00151A93">
              <w:rPr>
                <w:rFonts w:ascii="Palatino Linotype" w:hAnsi="Palatino Linotype"/>
              </w:rPr>
              <w:t>64-bit access to defined 32-bit register</w:t>
            </w:r>
          </w:p>
        </w:tc>
        <w:tc>
          <w:tcPr>
            <w:tcW w:w="4207" w:type="dxa"/>
            <w:tcBorders>
              <w:top w:val="nil"/>
              <w:left w:val="nil"/>
              <w:bottom w:val="single" w:sz="4" w:space="0" w:color="auto"/>
              <w:right w:val="single" w:sz="4" w:space="0" w:color="auto"/>
            </w:tcBorders>
            <w:shd w:val="clear" w:color="auto" w:fill="auto"/>
            <w:vAlign w:val="bottom"/>
            <w:hideMark/>
          </w:tcPr>
          <w:p w14:paraId="5C552279" w14:textId="77777777" w:rsidR="00094201" w:rsidRPr="00151A93" w:rsidRDefault="00094201" w:rsidP="005776BD">
            <w:pPr>
              <w:rPr>
                <w:rFonts w:ascii="Palatino Linotype" w:hAnsi="Palatino Linotype"/>
              </w:rPr>
            </w:pPr>
            <w:r w:rsidRPr="00151A93">
              <w:rPr>
                <w:rFonts w:ascii="Palatino Linotype" w:hAnsi="Palatino Linotype"/>
              </w:rPr>
              <w:t xml:space="preserve">Okay </w:t>
            </w:r>
          </w:p>
        </w:tc>
      </w:tr>
      <w:tr w:rsidR="00094201" w:rsidRPr="00151A93" w14:paraId="41A0A298" w14:textId="77777777" w:rsidTr="005776BD">
        <w:trPr>
          <w:trHeight w:val="600"/>
        </w:trPr>
        <w:tc>
          <w:tcPr>
            <w:tcW w:w="4973" w:type="dxa"/>
            <w:tcBorders>
              <w:top w:val="nil"/>
              <w:left w:val="single" w:sz="4" w:space="0" w:color="auto"/>
              <w:bottom w:val="single" w:sz="4" w:space="0" w:color="auto"/>
              <w:right w:val="single" w:sz="4" w:space="0" w:color="auto"/>
            </w:tcBorders>
            <w:shd w:val="clear" w:color="auto" w:fill="auto"/>
            <w:noWrap/>
            <w:vAlign w:val="bottom"/>
            <w:hideMark/>
          </w:tcPr>
          <w:p w14:paraId="49B97594" w14:textId="77777777" w:rsidR="00094201" w:rsidRPr="00151A93" w:rsidRDefault="00094201" w:rsidP="005776BD">
            <w:pPr>
              <w:rPr>
                <w:rFonts w:ascii="Palatino Linotype" w:hAnsi="Palatino Linotype"/>
              </w:rPr>
            </w:pPr>
            <w:r w:rsidRPr="00151A93">
              <w:rPr>
                <w:rFonts w:ascii="Palatino Linotype" w:hAnsi="Palatino Linotype"/>
              </w:rPr>
              <w:lastRenderedPageBreak/>
              <w:t>32-bit access to defined 64-bit register</w:t>
            </w:r>
          </w:p>
        </w:tc>
        <w:tc>
          <w:tcPr>
            <w:tcW w:w="4207" w:type="dxa"/>
            <w:tcBorders>
              <w:top w:val="nil"/>
              <w:left w:val="nil"/>
              <w:bottom w:val="single" w:sz="4" w:space="0" w:color="auto"/>
              <w:right w:val="single" w:sz="4" w:space="0" w:color="auto"/>
            </w:tcBorders>
            <w:shd w:val="clear" w:color="auto" w:fill="auto"/>
            <w:vAlign w:val="bottom"/>
            <w:hideMark/>
          </w:tcPr>
          <w:p w14:paraId="6AE08023" w14:textId="77777777" w:rsidR="00094201" w:rsidRPr="00151A93" w:rsidRDefault="00094201" w:rsidP="005776BD">
            <w:pPr>
              <w:rPr>
                <w:rFonts w:ascii="Palatino Linotype" w:hAnsi="Palatino Linotype"/>
              </w:rPr>
            </w:pPr>
            <w:r w:rsidRPr="00151A93">
              <w:rPr>
                <w:rFonts w:ascii="Palatino Linotype" w:hAnsi="Palatino Linotype"/>
              </w:rPr>
              <w:t>Okay. Each half of the 64-bit register can be accessed using 32-bit access</w:t>
            </w:r>
          </w:p>
        </w:tc>
      </w:tr>
      <w:tr w:rsidR="00094201" w:rsidRPr="00151A93" w14:paraId="22C18B70" w14:textId="77777777" w:rsidTr="005776BD">
        <w:trPr>
          <w:trHeight w:val="300"/>
        </w:trPr>
        <w:tc>
          <w:tcPr>
            <w:tcW w:w="4973" w:type="dxa"/>
            <w:tcBorders>
              <w:top w:val="nil"/>
              <w:left w:val="single" w:sz="4" w:space="0" w:color="auto"/>
              <w:bottom w:val="single" w:sz="4" w:space="0" w:color="auto"/>
              <w:right w:val="single" w:sz="4" w:space="0" w:color="auto"/>
            </w:tcBorders>
            <w:shd w:val="clear" w:color="auto" w:fill="auto"/>
            <w:noWrap/>
            <w:vAlign w:val="bottom"/>
            <w:hideMark/>
          </w:tcPr>
          <w:p w14:paraId="4A8A8001" w14:textId="77777777" w:rsidR="00094201" w:rsidRPr="00151A93" w:rsidRDefault="00094201" w:rsidP="005776BD">
            <w:pPr>
              <w:rPr>
                <w:rFonts w:ascii="Palatino Linotype" w:hAnsi="Palatino Linotype"/>
              </w:rPr>
            </w:pPr>
            <w:r w:rsidRPr="00151A93">
              <w:rPr>
                <w:rFonts w:ascii="Palatino Linotype" w:hAnsi="Palatino Linotype"/>
              </w:rPr>
              <w:t>32-bit access to non-existing register address</w:t>
            </w:r>
          </w:p>
        </w:tc>
        <w:tc>
          <w:tcPr>
            <w:tcW w:w="4207" w:type="dxa"/>
            <w:tcBorders>
              <w:top w:val="nil"/>
              <w:left w:val="nil"/>
              <w:bottom w:val="single" w:sz="4" w:space="0" w:color="auto"/>
              <w:right w:val="single" w:sz="4" w:space="0" w:color="auto"/>
            </w:tcBorders>
            <w:shd w:val="clear" w:color="auto" w:fill="auto"/>
            <w:vAlign w:val="bottom"/>
            <w:hideMark/>
          </w:tcPr>
          <w:p w14:paraId="3E5D7796" w14:textId="77777777" w:rsidR="00094201" w:rsidRPr="00151A93" w:rsidRDefault="00094201" w:rsidP="005776BD">
            <w:pPr>
              <w:rPr>
                <w:rFonts w:ascii="Palatino Linotype" w:hAnsi="Palatino Linotype"/>
              </w:rPr>
            </w:pPr>
            <w:r w:rsidRPr="00151A93">
              <w:rPr>
                <w:rFonts w:ascii="Palatino Linotype" w:hAnsi="Palatino Linotype"/>
              </w:rPr>
              <w:t xml:space="preserve">Decode Error </w:t>
            </w:r>
          </w:p>
        </w:tc>
      </w:tr>
      <w:tr w:rsidR="00094201" w:rsidRPr="00151A93" w14:paraId="2F7E25CB" w14:textId="77777777" w:rsidTr="005776BD">
        <w:trPr>
          <w:trHeight w:val="300"/>
        </w:trPr>
        <w:tc>
          <w:tcPr>
            <w:tcW w:w="4973" w:type="dxa"/>
            <w:tcBorders>
              <w:top w:val="nil"/>
              <w:left w:val="single" w:sz="4" w:space="0" w:color="auto"/>
              <w:bottom w:val="nil"/>
              <w:right w:val="single" w:sz="4" w:space="0" w:color="auto"/>
            </w:tcBorders>
            <w:shd w:val="clear" w:color="auto" w:fill="auto"/>
            <w:noWrap/>
            <w:vAlign w:val="bottom"/>
            <w:hideMark/>
          </w:tcPr>
          <w:p w14:paraId="760F0846" w14:textId="77777777" w:rsidR="00094201" w:rsidRPr="00151A93" w:rsidRDefault="00094201" w:rsidP="005776BD">
            <w:pPr>
              <w:rPr>
                <w:rFonts w:ascii="Palatino Linotype" w:hAnsi="Palatino Linotype"/>
              </w:rPr>
            </w:pPr>
            <w:r w:rsidRPr="00151A93">
              <w:rPr>
                <w:rFonts w:ascii="Palatino Linotype" w:hAnsi="Palatino Linotype"/>
              </w:rPr>
              <w:t>64-bit access to non-existing register address</w:t>
            </w:r>
          </w:p>
        </w:tc>
        <w:tc>
          <w:tcPr>
            <w:tcW w:w="4207" w:type="dxa"/>
            <w:tcBorders>
              <w:top w:val="nil"/>
              <w:left w:val="nil"/>
              <w:bottom w:val="nil"/>
              <w:right w:val="single" w:sz="4" w:space="0" w:color="auto"/>
            </w:tcBorders>
            <w:shd w:val="clear" w:color="auto" w:fill="auto"/>
            <w:vAlign w:val="bottom"/>
            <w:hideMark/>
          </w:tcPr>
          <w:p w14:paraId="39BD554C" w14:textId="77777777" w:rsidR="00094201" w:rsidRPr="00151A93" w:rsidRDefault="00094201" w:rsidP="005776BD">
            <w:pPr>
              <w:rPr>
                <w:rFonts w:ascii="Palatino Linotype" w:hAnsi="Palatino Linotype"/>
              </w:rPr>
            </w:pPr>
            <w:r w:rsidRPr="00151A93">
              <w:rPr>
                <w:rFonts w:ascii="Palatino Linotype" w:hAnsi="Palatino Linotype"/>
              </w:rPr>
              <w:t>Decode Error</w:t>
            </w:r>
          </w:p>
        </w:tc>
      </w:tr>
      <w:tr w:rsidR="00094201" w:rsidRPr="00151A93" w14:paraId="0B6D5FB9" w14:textId="77777777" w:rsidTr="005776BD">
        <w:trPr>
          <w:trHeight w:val="300"/>
        </w:trPr>
        <w:tc>
          <w:tcPr>
            <w:tcW w:w="4973" w:type="dxa"/>
            <w:tcBorders>
              <w:top w:val="nil"/>
              <w:left w:val="single" w:sz="4" w:space="0" w:color="auto"/>
              <w:bottom w:val="nil"/>
              <w:right w:val="single" w:sz="4" w:space="0" w:color="auto"/>
            </w:tcBorders>
            <w:shd w:val="clear" w:color="auto" w:fill="auto"/>
            <w:noWrap/>
            <w:vAlign w:val="bottom"/>
          </w:tcPr>
          <w:p w14:paraId="157CA6C7" w14:textId="77777777" w:rsidR="00094201" w:rsidRPr="00151A93" w:rsidRDefault="00094201" w:rsidP="005776BD">
            <w:pPr>
              <w:rPr>
                <w:rFonts w:ascii="Palatino Linotype" w:hAnsi="Palatino Linotype"/>
              </w:rPr>
            </w:pPr>
            <w:r w:rsidRPr="00151A93">
              <w:rPr>
                <w:rFonts w:ascii="Palatino Linotype" w:hAnsi="Palatino Linotype"/>
              </w:rPr>
              <w:t>64-bit access to an address which is aligned to 32-bits</w:t>
            </w:r>
          </w:p>
        </w:tc>
        <w:tc>
          <w:tcPr>
            <w:tcW w:w="4207" w:type="dxa"/>
            <w:tcBorders>
              <w:top w:val="nil"/>
              <w:left w:val="nil"/>
              <w:bottom w:val="nil"/>
              <w:right w:val="single" w:sz="4" w:space="0" w:color="auto"/>
            </w:tcBorders>
            <w:shd w:val="clear" w:color="auto" w:fill="auto"/>
            <w:vAlign w:val="bottom"/>
          </w:tcPr>
          <w:p w14:paraId="6A16E573" w14:textId="77777777" w:rsidR="00094201" w:rsidRPr="00151A93" w:rsidRDefault="00094201" w:rsidP="005776BD">
            <w:pPr>
              <w:rPr>
                <w:rFonts w:ascii="Palatino Linotype" w:hAnsi="Palatino Linotype"/>
              </w:rPr>
            </w:pPr>
            <w:r w:rsidRPr="00151A93">
              <w:rPr>
                <w:rFonts w:ascii="Palatino Linotype" w:hAnsi="Palatino Linotype"/>
              </w:rPr>
              <w:t>Decode Error</w:t>
            </w:r>
          </w:p>
        </w:tc>
      </w:tr>
      <w:tr w:rsidR="00094201" w:rsidRPr="00151A93" w14:paraId="5B92009D" w14:textId="77777777" w:rsidTr="005776BD">
        <w:trPr>
          <w:trHeight w:val="300"/>
        </w:trPr>
        <w:tc>
          <w:tcPr>
            <w:tcW w:w="4973" w:type="dxa"/>
            <w:tcBorders>
              <w:top w:val="nil"/>
              <w:left w:val="single" w:sz="4" w:space="0" w:color="auto"/>
              <w:bottom w:val="nil"/>
              <w:right w:val="single" w:sz="4" w:space="0" w:color="auto"/>
            </w:tcBorders>
            <w:shd w:val="clear" w:color="auto" w:fill="auto"/>
            <w:noWrap/>
            <w:vAlign w:val="bottom"/>
          </w:tcPr>
          <w:p w14:paraId="7DFDE1BE" w14:textId="77777777" w:rsidR="00094201" w:rsidRPr="00151A93" w:rsidRDefault="00094201" w:rsidP="005776BD">
            <w:pPr>
              <w:rPr>
                <w:rFonts w:ascii="Palatino Linotype" w:hAnsi="Palatino Linotype"/>
              </w:rPr>
            </w:pPr>
            <w:r w:rsidRPr="00151A93">
              <w:rPr>
                <w:rFonts w:ascii="Palatino Linotype" w:hAnsi="Palatino Linotype"/>
              </w:rPr>
              <w:t>Read access to secure register with AxPROT[1] = 1</w:t>
            </w:r>
          </w:p>
        </w:tc>
        <w:tc>
          <w:tcPr>
            <w:tcW w:w="4207" w:type="dxa"/>
            <w:tcBorders>
              <w:top w:val="nil"/>
              <w:left w:val="nil"/>
              <w:bottom w:val="nil"/>
              <w:right w:val="single" w:sz="4" w:space="0" w:color="auto"/>
            </w:tcBorders>
            <w:shd w:val="clear" w:color="auto" w:fill="auto"/>
            <w:vAlign w:val="bottom"/>
          </w:tcPr>
          <w:p w14:paraId="0FCA364E" w14:textId="77777777" w:rsidR="00094201" w:rsidRPr="00151A93" w:rsidRDefault="00094201" w:rsidP="005776BD">
            <w:pPr>
              <w:rPr>
                <w:rFonts w:ascii="Palatino Linotype" w:hAnsi="Palatino Linotype"/>
              </w:rPr>
            </w:pPr>
            <w:r w:rsidRPr="00151A93">
              <w:rPr>
                <w:rFonts w:ascii="Palatino Linotype" w:hAnsi="Palatino Linotype"/>
              </w:rPr>
              <w:t>No read performed. 0 data and decode error response is returned</w:t>
            </w:r>
          </w:p>
        </w:tc>
      </w:tr>
      <w:tr w:rsidR="00094201" w:rsidRPr="00151A93" w14:paraId="3B1CC16B" w14:textId="77777777" w:rsidTr="005776BD">
        <w:trPr>
          <w:trHeight w:val="300"/>
        </w:trPr>
        <w:tc>
          <w:tcPr>
            <w:tcW w:w="4973" w:type="dxa"/>
            <w:tcBorders>
              <w:top w:val="nil"/>
              <w:left w:val="single" w:sz="4" w:space="0" w:color="auto"/>
              <w:bottom w:val="nil"/>
              <w:right w:val="single" w:sz="4" w:space="0" w:color="auto"/>
            </w:tcBorders>
            <w:shd w:val="clear" w:color="auto" w:fill="auto"/>
            <w:noWrap/>
            <w:vAlign w:val="bottom"/>
          </w:tcPr>
          <w:p w14:paraId="0B2E5C4F" w14:textId="77777777" w:rsidR="00094201" w:rsidRPr="00151A93" w:rsidRDefault="00094201" w:rsidP="005776BD">
            <w:pPr>
              <w:rPr>
                <w:rFonts w:ascii="Palatino Linotype" w:hAnsi="Palatino Linotype"/>
              </w:rPr>
            </w:pPr>
            <w:r w:rsidRPr="00151A93">
              <w:rPr>
                <w:rFonts w:ascii="Palatino Linotype" w:hAnsi="Palatino Linotype"/>
              </w:rPr>
              <w:t>Write access to secure register with AxPROT[1] = 1</w:t>
            </w:r>
          </w:p>
        </w:tc>
        <w:tc>
          <w:tcPr>
            <w:tcW w:w="4207" w:type="dxa"/>
            <w:tcBorders>
              <w:top w:val="nil"/>
              <w:left w:val="nil"/>
              <w:bottom w:val="nil"/>
              <w:right w:val="single" w:sz="4" w:space="0" w:color="auto"/>
            </w:tcBorders>
            <w:shd w:val="clear" w:color="auto" w:fill="auto"/>
            <w:vAlign w:val="bottom"/>
          </w:tcPr>
          <w:p w14:paraId="0C97EAF0" w14:textId="77777777" w:rsidR="00094201" w:rsidRPr="00151A93" w:rsidRDefault="00094201" w:rsidP="005776BD">
            <w:pPr>
              <w:rPr>
                <w:rFonts w:ascii="Palatino Linotype" w:hAnsi="Palatino Linotype"/>
              </w:rPr>
            </w:pPr>
            <w:r w:rsidRPr="00151A93">
              <w:rPr>
                <w:rFonts w:ascii="Palatino Linotype" w:hAnsi="Palatino Linotype"/>
              </w:rPr>
              <w:t>No write performed. Decode error response is returned</w:t>
            </w:r>
          </w:p>
        </w:tc>
      </w:tr>
      <w:tr w:rsidR="00094201" w:rsidRPr="00151A93" w14:paraId="3E523316" w14:textId="77777777" w:rsidTr="005776BD">
        <w:trPr>
          <w:trHeight w:val="300"/>
        </w:trPr>
        <w:tc>
          <w:tcPr>
            <w:tcW w:w="4973" w:type="dxa"/>
            <w:tcBorders>
              <w:top w:val="nil"/>
              <w:left w:val="single" w:sz="4" w:space="0" w:color="auto"/>
              <w:bottom w:val="single" w:sz="4" w:space="0" w:color="auto"/>
              <w:right w:val="single" w:sz="4" w:space="0" w:color="auto"/>
            </w:tcBorders>
            <w:shd w:val="clear" w:color="auto" w:fill="auto"/>
            <w:noWrap/>
            <w:vAlign w:val="bottom"/>
          </w:tcPr>
          <w:p w14:paraId="5935039B" w14:textId="77777777" w:rsidR="00094201" w:rsidRPr="00151A93" w:rsidRDefault="00094201" w:rsidP="005776BD">
            <w:pPr>
              <w:rPr>
                <w:rFonts w:ascii="Palatino Linotype" w:hAnsi="Palatino Linotype"/>
              </w:rPr>
            </w:pPr>
            <w:r w:rsidRPr="00151A93">
              <w:rPr>
                <w:rFonts w:ascii="Palatino Linotype" w:hAnsi="Palatino Linotype"/>
              </w:rPr>
              <w:t>Read/Write access to non-secure register with any AxPROT[1]</w:t>
            </w:r>
          </w:p>
        </w:tc>
        <w:tc>
          <w:tcPr>
            <w:tcW w:w="4207" w:type="dxa"/>
            <w:tcBorders>
              <w:top w:val="nil"/>
              <w:left w:val="nil"/>
              <w:bottom w:val="single" w:sz="4" w:space="0" w:color="auto"/>
              <w:right w:val="single" w:sz="4" w:space="0" w:color="auto"/>
            </w:tcBorders>
            <w:shd w:val="clear" w:color="auto" w:fill="auto"/>
            <w:vAlign w:val="bottom"/>
          </w:tcPr>
          <w:p w14:paraId="61D83410" w14:textId="77777777" w:rsidR="00094201" w:rsidRPr="00151A93" w:rsidRDefault="00094201" w:rsidP="005776BD">
            <w:pPr>
              <w:rPr>
                <w:rFonts w:ascii="Palatino Linotype" w:hAnsi="Palatino Linotype"/>
              </w:rPr>
            </w:pPr>
            <w:r w:rsidRPr="00151A93">
              <w:rPr>
                <w:rFonts w:ascii="Palatino Linotype" w:hAnsi="Palatino Linotype"/>
              </w:rPr>
              <w:t>Okay</w:t>
            </w:r>
          </w:p>
        </w:tc>
      </w:tr>
    </w:tbl>
    <w:p w14:paraId="727EB4B2" w14:textId="77777777" w:rsidR="00094201" w:rsidRPr="00151A93" w:rsidRDefault="00094201" w:rsidP="00B94BE6">
      <w:pPr>
        <w:pStyle w:val="Heading2"/>
        <w:rPr>
          <w:rFonts w:ascii="Palatino Linotype" w:hAnsi="Palatino Linotype"/>
        </w:rPr>
      </w:pPr>
      <w:bookmarkStart w:id="83" w:name="_Toc416806474"/>
      <w:bookmarkStart w:id="84" w:name="_Toc448564707"/>
      <w:bookmarkStart w:id="85" w:name="_Toc454614612"/>
      <w:bookmarkStart w:id="86" w:name="_Toc454614844"/>
      <w:bookmarkStart w:id="87" w:name="_Toc461798381"/>
      <w:bookmarkStart w:id="88" w:name="_Toc461798531"/>
      <w:bookmarkStart w:id="89" w:name="_Toc462045352"/>
      <w:bookmarkStart w:id="90" w:name="_Toc496629849"/>
      <w:bookmarkStart w:id="91" w:name="_Toc496630123"/>
      <w:bookmarkStart w:id="92" w:name="_Toc496630399"/>
      <w:r w:rsidRPr="00151A93">
        <w:rPr>
          <w:rFonts w:ascii="Palatino Linotype" w:hAnsi="Palatino Linotype"/>
        </w:rPr>
        <w:t>User Register Bus Access</w:t>
      </w:r>
      <w:bookmarkEnd w:id="83"/>
      <w:bookmarkEnd w:id="84"/>
      <w:bookmarkEnd w:id="85"/>
      <w:bookmarkEnd w:id="86"/>
      <w:bookmarkEnd w:id="87"/>
      <w:bookmarkEnd w:id="88"/>
      <w:bookmarkEnd w:id="89"/>
      <w:bookmarkEnd w:id="90"/>
      <w:bookmarkEnd w:id="91"/>
      <w:bookmarkEnd w:id="92"/>
    </w:p>
    <w:p w14:paraId="01E70B7A" w14:textId="77777777" w:rsidR="00094201" w:rsidRPr="00151A93" w:rsidRDefault="00094201" w:rsidP="00B94BE6">
      <w:pPr>
        <w:jc w:val="both"/>
        <w:rPr>
          <w:rFonts w:ascii="Palatino Linotype" w:hAnsi="Palatino Linotype"/>
        </w:rPr>
      </w:pPr>
      <w:r w:rsidRPr="00151A93">
        <w:rPr>
          <w:rFonts w:ascii="Palatino Linotype" w:hAnsi="Palatino Linotype"/>
        </w:rPr>
        <w:t xml:space="preserve">The NocStudio User Manual contains the description on how to add access for a user’s registers via the </w:t>
      </w:r>
      <w:r>
        <w:rPr>
          <w:rFonts w:ascii="Palatino Linotype" w:hAnsi="Palatino Linotype"/>
        </w:rPr>
        <w:t>CFG</w:t>
      </w:r>
      <w:r w:rsidRPr="00151A93">
        <w:rPr>
          <w:rFonts w:ascii="Palatino Linotype" w:hAnsi="Palatino Linotype"/>
        </w:rPr>
        <w:t xml:space="preserve"> Register Bus. Please check your release version to see if this is supported for your release. </w:t>
      </w:r>
    </w:p>
    <w:p w14:paraId="17AFEFB6" w14:textId="77777777" w:rsidR="00094201" w:rsidRPr="00151A93" w:rsidRDefault="00094201" w:rsidP="00B94BE6">
      <w:pPr>
        <w:jc w:val="both"/>
        <w:rPr>
          <w:rFonts w:ascii="Palatino Linotype" w:hAnsi="Palatino Linotype"/>
        </w:rPr>
      </w:pPr>
      <w:r w:rsidRPr="00151A93">
        <w:rPr>
          <w:rFonts w:ascii="Palatino Linotype" w:hAnsi="Palatino Linotype"/>
        </w:rPr>
        <w:t xml:space="preserve">There are four protocols via which this can be done: AHB-lite, AXI4-lite, APB and a </w:t>
      </w:r>
      <w:r>
        <w:rPr>
          <w:rFonts w:ascii="Palatino Linotype" w:hAnsi="Palatino Linotype"/>
        </w:rPr>
        <w:t>CFG</w:t>
      </w:r>
      <w:r w:rsidRPr="00151A93">
        <w:rPr>
          <w:rFonts w:ascii="Palatino Linotype" w:hAnsi="Palatino Linotype"/>
        </w:rPr>
        <w:t xml:space="preserve"> Native Register Protocol. Data width may be 32-bits or 64-bits wide. Narrow accesses are not supported on any of these interfaces. Responses to narrow accesses are returned as decode errors. </w:t>
      </w:r>
    </w:p>
    <w:p w14:paraId="538BC8EC" w14:textId="77777777" w:rsidR="00094201" w:rsidRPr="00151A93" w:rsidRDefault="00094201" w:rsidP="00B94BE6">
      <w:pPr>
        <w:pStyle w:val="Caption"/>
        <w:rPr>
          <w:rFonts w:ascii="Palatino Linotype" w:hAnsi="Palatino Linotype"/>
        </w:rPr>
      </w:pPr>
      <w:bookmarkStart w:id="93" w:name="_Toc416806494"/>
      <w:bookmarkStart w:id="94" w:name="_Toc496629918"/>
      <w:bookmarkStart w:id="95" w:name="_Toc496630236"/>
      <w:bookmarkStart w:id="96" w:name="_Toc496630489"/>
      <w:r w:rsidRPr="00151A93">
        <w:rPr>
          <w:rFonts w:ascii="Palatino Linotype" w:hAnsi="Palatino Linotype"/>
        </w:rPr>
        <w:t xml:space="preserve">Table </w:t>
      </w:r>
      <w:r w:rsidRPr="00151A93">
        <w:rPr>
          <w:rFonts w:ascii="Palatino Linotype" w:hAnsi="Palatino Linotype"/>
        </w:rPr>
        <w:fldChar w:fldCharType="begin"/>
      </w:r>
      <w:r w:rsidRPr="00151A93">
        <w:rPr>
          <w:rFonts w:ascii="Palatino Linotype" w:hAnsi="Palatino Linotype"/>
        </w:rPr>
        <w:instrText xml:space="preserve"> SEQ Table \* ARABIC </w:instrText>
      </w:r>
      <w:r w:rsidRPr="00151A93">
        <w:rPr>
          <w:rFonts w:ascii="Palatino Linotype" w:hAnsi="Palatino Linotype"/>
        </w:rPr>
        <w:fldChar w:fldCharType="separate"/>
      </w:r>
      <w:r>
        <w:rPr>
          <w:rFonts w:ascii="Palatino Linotype" w:hAnsi="Palatino Linotype"/>
          <w:noProof/>
        </w:rPr>
        <w:t>6</w:t>
      </w:r>
      <w:r w:rsidRPr="00151A93">
        <w:rPr>
          <w:rFonts w:ascii="Palatino Linotype" w:hAnsi="Palatino Linotype"/>
          <w:noProof/>
        </w:rPr>
        <w:fldChar w:fldCharType="end"/>
      </w:r>
      <w:r w:rsidRPr="00151A93">
        <w:rPr>
          <w:rFonts w:ascii="Palatino Linotype" w:hAnsi="Palatino Linotype"/>
        </w:rPr>
        <w:t>: Response table for User Register Bus Accesses</w:t>
      </w:r>
      <w:bookmarkEnd w:id="93"/>
      <w:bookmarkEnd w:id="94"/>
      <w:bookmarkEnd w:id="95"/>
      <w:bookmarkEnd w:id="96"/>
    </w:p>
    <w:tbl>
      <w:tblPr>
        <w:tblW w:w="9270" w:type="dxa"/>
        <w:tblInd w:w="-5" w:type="dxa"/>
        <w:tblLook w:val="04A0" w:firstRow="1" w:lastRow="0" w:firstColumn="1" w:lastColumn="0" w:noHBand="0" w:noVBand="1"/>
      </w:tblPr>
      <w:tblGrid>
        <w:gridCol w:w="4973"/>
        <w:gridCol w:w="4297"/>
      </w:tblGrid>
      <w:tr w:rsidR="00094201" w:rsidRPr="00151A93" w14:paraId="0DDC9D12" w14:textId="77777777" w:rsidTr="005776BD">
        <w:trPr>
          <w:trHeight w:val="300"/>
        </w:trPr>
        <w:tc>
          <w:tcPr>
            <w:tcW w:w="4973"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34A7F23B" w14:textId="77777777" w:rsidR="00094201" w:rsidRPr="00151A93" w:rsidRDefault="00094201" w:rsidP="005776BD">
            <w:pPr>
              <w:rPr>
                <w:rFonts w:ascii="Palatino Linotype" w:hAnsi="Palatino Linotype"/>
              </w:rPr>
            </w:pPr>
            <w:r w:rsidRPr="00151A93">
              <w:rPr>
                <w:rFonts w:ascii="Palatino Linotype" w:hAnsi="Palatino Linotype"/>
              </w:rPr>
              <w:t>Type of Access</w:t>
            </w:r>
          </w:p>
        </w:tc>
        <w:tc>
          <w:tcPr>
            <w:tcW w:w="4297" w:type="dxa"/>
            <w:tcBorders>
              <w:top w:val="single" w:sz="4" w:space="0" w:color="auto"/>
              <w:left w:val="nil"/>
              <w:bottom w:val="single" w:sz="4" w:space="0" w:color="auto"/>
              <w:right w:val="single" w:sz="4" w:space="0" w:color="auto"/>
            </w:tcBorders>
            <w:shd w:val="clear" w:color="000000" w:fill="C5D9F1"/>
            <w:noWrap/>
            <w:vAlign w:val="bottom"/>
            <w:hideMark/>
          </w:tcPr>
          <w:p w14:paraId="2A049BE0" w14:textId="77777777" w:rsidR="00094201" w:rsidRPr="00151A93" w:rsidRDefault="00094201" w:rsidP="005776BD">
            <w:pPr>
              <w:rPr>
                <w:rFonts w:ascii="Palatino Linotype" w:hAnsi="Palatino Linotype"/>
              </w:rPr>
            </w:pPr>
            <w:r w:rsidRPr="00151A93">
              <w:rPr>
                <w:rFonts w:ascii="Palatino Linotype" w:hAnsi="Palatino Linotype"/>
              </w:rPr>
              <w:t>Response</w:t>
            </w:r>
          </w:p>
        </w:tc>
      </w:tr>
      <w:tr w:rsidR="00094201" w:rsidRPr="00151A93" w14:paraId="1956F7CD" w14:textId="77777777" w:rsidTr="005776BD">
        <w:trPr>
          <w:trHeight w:val="300"/>
        </w:trPr>
        <w:tc>
          <w:tcPr>
            <w:tcW w:w="4973" w:type="dxa"/>
            <w:tcBorders>
              <w:top w:val="nil"/>
              <w:left w:val="single" w:sz="4" w:space="0" w:color="auto"/>
              <w:bottom w:val="single" w:sz="4" w:space="0" w:color="auto"/>
              <w:right w:val="single" w:sz="4" w:space="0" w:color="auto"/>
            </w:tcBorders>
            <w:shd w:val="clear" w:color="auto" w:fill="auto"/>
            <w:noWrap/>
            <w:vAlign w:val="bottom"/>
            <w:hideMark/>
          </w:tcPr>
          <w:p w14:paraId="638273F5" w14:textId="77777777" w:rsidR="00094201" w:rsidRPr="00151A93" w:rsidRDefault="00094201" w:rsidP="005776BD">
            <w:pPr>
              <w:rPr>
                <w:rFonts w:ascii="Palatino Linotype" w:hAnsi="Palatino Linotype"/>
              </w:rPr>
            </w:pPr>
            <w:r w:rsidRPr="00151A93">
              <w:rPr>
                <w:rFonts w:ascii="Palatino Linotype" w:hAnsi="Palatino Linotype"/>
              </w:rPr>
              <w:t>32-bit access to 32-bit interface</w:t>
            </w:r>
          </w:p>
        </w:tc>
        <w:tc>
          <w:tcPr>
            <w:tcW w:w="4297" w:type="dxa"/>
            <w:tcBorders>
              <w:top w:val="nil"/>
              <w:left w:val="nil"/>
              <w:bottom w:val="single" w:sz="4" w:space="0" w:color="auto"/>
              <w:right w:val="single" w:sz="4" w:space="0" w:color="auto"/>
            </w:tcBorders>
            <w:shd w:val="clear" w:color="auto" w:fill="auto"/>
            <w:vAlign w:val="bottom"/>
            <w:hideMark/>
          </w:tcPr>
          <w:p w14:paraId="1EA77598" w14:textId="77777777" w:rsidR="00094201" w:rsidRPr="00151A93" w:rsidRDefault="00094201" w:rsidP="005776BD">
            <w:pPr>
              <w:rPr>
                <w:rFonts w:ascii="Palatino Linotype" w:hAnsi="Palatino Linotype"/>
              </w:rPr>
            </w:pPr>
            <w:r w:rsidRPr="00151A93">
              <w:rPr>
                <w:rFonts w:ascii="Palatino Linotype" w:hAnsi="Palatino Linotype"/>
              </w:rPr>
              <w:t>Okay</w:t>
            </w:r>
          </w:p>
        </w:tc>
      </w:tr>
      <w:tr w:rsidR="00094201" w:rsidRPr="00151A93" w14:paraId="69B8EB88" w14:textId="77777777" w:rsidTr="005776BD">
        <w:trPr>
          <w:trHeight w:val="548"/>
        </w:trPr>
        <w:tc>
          <w:tcPr>
            <w:tcW w:w="4973" w:type="dxa"/>
            <w:tcBorders>
              <w:top w:val="nil"/>
              <w:left w:val="single" w:sz="4" w:space="0" w:color="auto"/>
              <w:bottom w:val="single" w:sz="4" w:space="0" w:color="auto"/>
              <w:right w:val="single" w:sz="4" w:space="0" w:color="auto"/>
            </w:tcBorders>
            <w:shd w:val="clear" w:color="auto" w:fill="auto"/>
            <w:noWrap/>
            <w:vAlign w:val="bottom"/>
            <w:hideMark/>
          </w:tcPr>
          <w:p w14:paraId="386D3410" w14:textId="77777777" w:rsidR="00094201" w:rsidRPr="00151A93" w:rsidRDefault="00094201" w:rsidP="005776BD">
            <w:pPr>
              <w:rPr>
                <w:rFonts w:ascii="Palatino Linotype" w:hAnsi="Palatino Linotype"/>
              </w:rPr>
            </w:pPr>
            <w:r w:rsidRPr="00151A93">
              <w:rPr>
                <w:rFonts w:ascii="Palatino Linotype" w:hAnsi="Palatino Linotype"/>
              </w:rPr>
              <w:t>64-bit access to 64-bit interface</w:t>
            </w:r>
          </w:p>
        </w:tc>
        <w:tc>
          <w:tcPr>
            <w:tcW w:w="4297" w:type="dxa"/>
            <w:tcBorders>
              <w:top w:val="nil"/>
              <w:left w:val="nil"/>
              <w:bottom w:val="single" w:sz="4" w:space="0" w:color="auto"/>
              <w:right w:val="single" w:sz="4" w:space="0" w:color="auto"/>
            </w:tcBorders>
            <w:shd w:val="clear" w:color="auto" w:fill="auto"/>
            <w:vAlign w:val="bottom"/>
            <w:hideMark/>
          </w:tcPr>
          <w:p w14:paraId="50731351" w14:textId="77777777" w:rsidR="00094201" w:rsidRPr="00151A93" w:rsidRDefault="00094201" w:rsidP="005776BD">
            <w:pPr>
              <w:rPr>
                <w:rFonts w:ascii="Palatino Linotype" w:hAnsi="Palatino Linotype"/>
              </w:rPr>
            </w:pPr>
            <w:r w:rsidRPr="00151A93">
              <w:rPr>
                <w:rFonts w:ascii="Palatino Linotype" w:hAnsi="Palatino Linotype"/>
              </w:rPr>
              <w:t>Okay</w:t>
            </w:r>
          </w:p>
        </w:tc>
      </w:tr>
      <w:tr w:rsidR="00094201" w:rsidRPr="00151A93" w14:paraId="6D1534BE" w14:textId="77777777" w:rsidTr="005776BD">
        <w:trPr>
          <w:trHeight w:val="600"/>
        </w:trPr>
        <w:tc>
          <w:tcPr>
            <w:tcW w:w="4973" w:type="dxa"/>
            <w:tcBorders>
              <w:top w:val="nil"/>
              <w:left w:val="single" w:sz="4" w:space="0" w:color="auto"/>
              <w:bottom w:val="single" w:sz="4" w:space="0" w:color="auto"/>
              <w:right w:val="single" w:sz="4" w:space="0" w:color="auto"/>
            </w:tcBorders>
            <w:shd w:val="clear" w:color="auto" w:fill="auto"/>
            <w:noWrap/>
            <w:vAlign w:val="bottom"/>
            <w:hideMark/>
          </w:tcPr>
          <w:p w14:paraId="7630A9D4" w14:textId="77777777" w:rsidR="00094201" w:rsidRPr="00151A93" w:rsidRDefault="00094201" w:rsidP="005776BD">
            <w:pPr>
              <w:rPr>
                <w:rFonts w:ascii="Palatino Linotype" w:hAnsi="Palatino Linotype"/>
              </w:rPr>
            </w:pPr>
            <w:r w:rsidRPr="00151A93">
              <w:rPr>
                <w:rFonts w:ascii="Palatino Linotype" w:hAnsi="Palatino Linotype"/>
              </w:rPr>
              <w:t>64-bit access to 32-bit interface</w:t>
            </w:r>
          </w:p>
        </w:tc>
        <w:tc>
          <w:tcPr>
            <w:tcW w:w="4297" w:type="dxa"/>
            <w:tcBorders>
              <w:top w:val="nil"/>
              <w:left w:val="nil"/>
              <w:bottom w:val="single" w:sz="4" w:space="0" w:color="auto"/>
              <w:right w:val="single" w:sz="4" w:space="0" w:color="auto"/>
            </w:tcBorders>
            <w:shd w:val="clear" w:color="auto" w:fill="auto"/>
            <w:vAlign w:val="bottom"/>
            <w:hideMark/>
          </w:tcPr>
          <w:p w14:paraId="43F019A9" w14:textId="77777777" w:rsidR="00094201" w:rsidRPr="00151A93" w:rsidRDefault="00094201" w:rsidP="005776BD">
            <w:pPr>
              <w:rPr>
                <w:rFonts w:ascii="Palatino Linotype" w:hAnsi="Palatino Linotype"/>
              </w:rPr>
            </w:pPr>
            <w:r w:rsidRPr="00151A93">
              <w:rPr>
                <w:rFonts w:ascii="Palatino Linotype" w:hAnsi="Palatino Linotype"/>
              </w:rPr>
              <w:t>Decode Error</w:t>
            </w:r>
          </w:p>
        </w:tc>
      </w:tr>
      <w:tr w:rsidR="00094201" w:rsidRPr="00151A93" w14:paraId="2927C204" w14:textId="77777777" w:rsidTr="005776BD">
        <w:trPr>
          <w:trHeight w:val="600"/>
        </w:trPr>
        <w:tc>
          <w:tcPr>
            <w:tcW w:w="4973" w:type="dxa"/>
            <w:tcBorders>
              <w:top w:val="nil"/>
              <w:left w:val="single" w:sz="4" w:space="0" w:color="auto"/>
              <w:bottom w:val="single" w:sz="4" w:space="0" w:color="auto"/>
              <w:right w:val="single" w:sz="4" w:space="0" w:color="auto"/>
            </w:tcBorders>
            <w:shd w:val="clear" w:color="auto" w:fill="auto"/>
            <w:noWrap/>
            <w:vAlign w:val="bottom"/>
            <w:hideMark/>
          </w:tcPr>
          <w:p w14:paraId="619560BF" w14:textId="77777777" w:rsidR="00094201" w:rsidRPr="00151A93" w:rsidRDefault="00094201" w:rsidP="005776BD">
            <w:pPr>
              <w:rPr>
                <w:rFonts w:ascii="Palatino Linotype" w:hAnsi="Palatino Linotype"/>
              </w:rPr>
            </w:pPr>
            <w:r w:rsidRPr="00151A93">
              <w:rPr>
                <w:rFonts w:ascii="Palatino Linotype" w:hAnsi="Palatino Linotype"/>
              </w:rPr>
              <w:t>32-bit access to 64-bit interface</w:t>
            </w:r>
          </w:p>
        </w:tc>
        <w:tc>
          <w:tcPr>
            <w:tcW w:w="4297" w:type="dxa"/>
            <w:tcBorders>
              <w:top w:val="nil"/>
              <w:left w:val="nil"/>
              <w:bottom w:val="single" w:sz="4" w:space="0" w:color="auto"/>
              <w:right w:val="single" w:sz="4" w:space="0" w:color="auto"/>
            </w:tcBorders>
            <w:shd w:val="clear" w:color="auto" w:fill="auto"/>
            <w:vAlign w:val="bottom"/>
            <w:hideMark/>
          </w:tcPr>
          <w:p w14:paraId="3AAD65D0" w14:textId="77777777" w:rsidR="00094201" w:rsidRPr="00151A93" w:rsidRDefault="00094201" w:rsidP="005776BD">
            <w:pPr>
              <w:rPr>
                <w:rFonts w:ascii="Palatino Linotype" w:hAnsi="Palatino Linotype"/>
              </w:rPr>
            </w:pPr>
            <w:r w:rsidRPr="00151A93">
              <w:rPr>
                <w:rFonts w:ascii="Palatino Linotype" w:hAnsi="Palatino Linotype"/>
              </w:rPr>
              <w:t xml:space="preserve">Decode Error </w:t>
            </w:r>
          </w:p>
        </w:tc>
      </w:tr>
    </w:tbl>
    <w:p w14:paraId="754AEB0B" w14:textId="77777777" w:rsidR="00094201" w:rsidRPr="00151A93" w:rsidRDefault="00094201" w:rsidP="00B94BE6">
      <w:pPr>
        <w:pStyle w:val="Heading2"/>
        <w:rPr>
          <w:rFonts w:ascii="Palatino Linotype" w:hAnsi="Palatino Linotype"/>
        </w:rPr>
      </w:pPr>
      <w:bookmarkStart w:id="97" w:name="_Toc416806475"/>
      <w:bookmarkStart w:id="98" w:name="_Toc448564708"/>
      <w:bookmarkStart w:id="99" w:name="_Toc454614613"/>
      <w:bookmarkStart w:id="100" w:name="_Toc454614845"/>
      <w:bookmarkStart w:id="101" w:name="_Toc461798382"/>
      <w:bookmarkStart w:id="102" w:name="_Toc461798532"/>
      <w:bookmarkStart w:id="103" w:name="_Toc462045353"/>
      <w:bookmarkStart w:id="104" w:name="_Toc496629850"/>
      <w:bookmarkStart w:id="105" w:name="_Toc496630124"/>
      <w:bookmarkStart w:id="106" w:name="_Toc496630400"/>
      <w:r w:rsidRPr="00151A93">
        <w:rPr>
          <w:rFonts w:ascii="Palatino Linotype" w:hAnsi="Palatino Linotype"/>
        </w:rPr>
        <w:lastRenderedPageBreak/>
        <w:t>Register Bus Master Interface</w:t>
      </w:r>
      <w:bookmarkEnd w:id="77"/>
      <w:bookmarkEnd w:id="78"/>
      <w:bookmarkEnd w:id="97"/>
      <w:bookmarkEnd w:id="98"/>
      <w:bookmarkEnd w:id="99"/>
      <w:bookmarkEnd w:id="100"/>
      <w:bookmarkEnd w:id="101"/>
      <w:bookmarkEnd w:id="102"/>
      <w:bookmarkEnd w:id="103"/>
      <w:bookmarkEnd w:id="104"/>
      <w:bookmarkEnd w:id="105"/>
      <w:bookmarkEnd w:id="106"/>
    </w:p>
    <w:p w14:paraId="5627EBCC" w14:textId="77777777" w:rsidR="00094201" w:rsidRPr="00151A93" w:rsidRDefault="00094201" w:rsidP="00B94BE6">
      <w:pPr>
        <w:jc w:val="both"/>
        <w:rPr>
          <w:rFonts w:ascii="Palatino Linotype" w:hAnsi="Palatino Linotype"/>
        </w:rPr>
      </w:pPr>
      <w:r w:rsidRPr="00151A93">
        <w:rPr>
          <w:rFonts w:ascii="Palatino Linotype" w:hAnsi="Palatino Linotype"/>
        </w:rPr>
        <w:t xml:space="preserve">The register master is the entry port into the register layer. This privileged master unit that manages the register bus network must interact with this layer through the Regbus master bridge. The Regbus master bridge is a specialized version of an AXI bridge. </w:t>
      </w:r>
    </w:p>
    <w:p w14:paraId="548DD30A" w14:textId="77777777" w:rsidR="00094201" w:rsidRPr="00151A93" w:rsidRDefault="00094201" w:rsidP="00B94BE6">
      <w:pPr>
        <w:pStyle w:val="ListParagraph"/>
        <w:numPr>
          <w:ilvl w:val="0"/>
          <w:numId w:val="25"/>
        </w:numPr>
        <w:rPr>
          <w:rFonts w:ascii="Palatino Linotype" w:hAnsi="Palatino Linotype"/>
        </w:rPr>
      </w:pPr>
      <w:r w:rsidRPr="00151A93">
        <w:rPr>
          <w:rFonts w:ascii="Palatino Linotype" w:hAnsi="Palatino Linotype"/>
        </w:rPr>
        <w:t xml:space="preserve">Interface on the AXI side assumes a 32b master. </w:t>
      </w:r>
    </w:p>
    <w:p w14:paraId="5FE60FFB" w14:textId="77777777" w:rsidR="00094201" w:rsidRPr="00151A93" w:rsidRDefault="00094201" w:rsidP="00B94BE6">
      <w:pPr>
        <w:pStyle w:val="ListParagraph"/>
        <w:numPr>
          <w:ilvl w:val="0"/>
          <w:numId w:val="25"/>
        </w:numPr>
        <w:rPr>
          <w:rFonts w:ascii="Palatino Linotype" w:hAnsi="Palatino Linotype"/>
        </w:rPr>
      </w:pPr>
      <w:r w:rsidRPr="00151A93">
        <w:rPr>
          <w:rFonts w:ascii="Palatino Linotype" w:hAnsi="Palatino Linotype"/>
        </w:rPr>
        <w:t>AxLEN restricted to 0,1 to allow either 32b or 64b register access</w:t>
      </w:r>
    </w:p>
    <w:p w14:paraId="17FFF8DC" w14:textId="77777777" w:rsidR="00094201" w:rsidRPr="00151A93" w:rsidRDefault="00094201" w:rsidP="00B94BE6">
      <w:pPr>
        <w:pStyle w:val="ListParagraph"/>
        <w:numPr>
          <w:ilvl w:val="0"/>
          <w:numId w:val="25"/>
        </w:numPr>
        <w:rPr>
          <w:rFonts w:ascii="Palatino Linotype" w:hAnsi="Palatino Linotype"/>
        </w:rPr>
      </w:pPr>
      <w:r w:rsidRPr="00151A93">
        <w:rPr>
          <w:rFonts w:ascii="Palatino Linotype" w:hAnsi="Palatino Linotype"/>
        </w:rPr>
        <w:t>Address of NoC bridge and router elements are decided and allocated by NocStudio. These are not user modifiable.</w:t>
      </w:r>
    </w:p>
    <w:p w14:paraId="51FAE03F" w14:textId="77777777" w:rsidR="00094201" w:rsidRPr="00151A93" w:rsidRDefault="00094201" w:rsidP="00B94BE6">
      <w:pPr>
        <w:pStyle w:val="ListParagraph"/>
        <w:numPr>
          <w:ilvl w:val="0"/>
          <w:numId w:val="25"/>
        </w:numPr>
        <w:rPr>
          <w:rFonts w:ascii="Palatino Linotype" w:hAnsi="Palatino Linotype"/>
        </w:rPr>
      </w:pPr>
      <w:r w:rsidRPr="00151A93">
        <w:rPr>
          <w:rFonts w:ascii="Palatino Linotype" w:hAnsi="Palatino Linotype"/>
        </w:rPr>
        <w:t>The register bus master bridge can be configured to have as many as 16 outstanding requests on reads and 16 on writes</w:t>
      </w:r>
    </w:p>
    <w:p w14:paraId="20799FF0" w14:textId="77777777" w:rsidR="00094201" w:rsidRPr="00151A93" w:rsidRDefault="00094201" w:rsidP="00B94BE6">
      <w:pPr>
        <w:jc w:val="center"/>
        <w:rPr>
          <w:rFonts w:ascii="Palatino Linotype" w:hAnsi="Palatino Linotype"/>
        </w:rPr>
      </w:pPr>
      <w:r w:rsidRPr="00151A93">
        <w:rPr>
          <w:rFonts w:ascii="Palatino Linotype" w:hAnsi="Palatino Linotype"/>
          <w:noProof/>
        </w:rPr>
        <w:drawing>
          <wp:inline distT="0" distB="0" distL="0" distR="0" wp14:anchorId="5521CB21" wp14:editId="0C7A8822">
            <wp:extent cx="3423048" cy="4187190"/>
            <wp:effectExtent l="0" t="0" r="635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bus_mstr.gif"/>
                    <pic:cNvPicPr/>
                  </pic:nvPicPr>
                  <pic:blipFill>
                    <a:blip r:embed="rId17">
                      <a:extLst>
                        <a:ext uri="{28A0092B-C50C-407E-A947-70E740481C1C}">
                          <a14:useLocalDpi xmlns:a14="http://schemas.microsoft.com/office/drawing/2010/main" val="0"/>
                        </a:ext>
                      </a:extLst>
                    </a:blip>
                    <a:stretch>
                      <a:fillRect/>
                    </a:stretch>
                  </pic:blipFill>
                  <pic:spPr>
                    <a:xfrm>
                      <a:off x="0" y="0"/>
                      <a:ext cx="3432974" cy="4199332"/>
                    </a:xfrm>
                    <a:prstGeom prst="rect">
                      <a:avLst/>
                    </a:prstGeom>
                  </pic:spPr>
                </pic:pic>
              </a:graphicData>
            </a:graphic>
          </wp:inline>
        </w:drawing>
      </w:r>
    </w:p>
    <w:p w14:paraId="74F985DD" w14:textId="77777777" w:rsidR="00094201" w:rsidRPr="00151A93" w:rsidRDefault="00094201" w:rsidP="00B94BE6">
      <w:pPr>
        <w:pStyle w:val="Caption"/>
        <w:rPr>
          <w:rFonts w:ascii="Palatino Linotype" w:hAnsi="Palatino Linotype"/>
        </w:rPr>
      </w:pPr>
      <w:bookmarkStart w:id="107" w:name="_Toc407102510"/>
      <w:bookmarkStart w:id="108" w:name="_Toc416806482"/>
      <w:bookmarkStart w:id="109" w:name="_Toc462384753"/>
      <w:bookmarkStart w:id="110" w:name="_Toc496629897"/>
      <w:bookmarkStart w:id="111" w:name="_Toc496630221"/>
      <w:bookmarkStart w:id="112" w:name="_Toc496630476"/>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29</w:t>
      </w:r>
      <w:r w:rsidRPr="00151A93">
        <w:rPr>
          <w:rFonts w:ascii="Palatino Linotype" w:hAnsi="Palatino Linotype"/>
          <w:noProof/>
        </w:rPr>
        <w:fldChar w:fldCharType="end"/>
      </w:r>
      <w:r w:rsidRPr="00151A93">
        <w:rPr>
          <w:rFonts w:ascii="Palatino Linotype" w:hAnsi="Palatino Linotype"/>
        </w:rPr>
        <w:t>: Register bus master bridge</w:t>
      </w:r>
      <w:bookmarkEnd w:id="107"/>
      <w:bookmarkEnd w:id="108"/>
      <w:bookmarkEnd w:id="109"/>
      <w:bookmarkEnd w:id="110"/>
      <w:bookmarkEnd w:id="111"/>
      <w:bookmarkEnd w:id="112"/>
    </w:p>
    <w:p w14:paraId="23915AA9" w14:textId="77777777" w:rsidR="00094201" w:rsidRPr="00151A93" w:rsidRDefault="00094201" w:rsidP="00B94BE6">
      <w:pPr>
        <w:rPr>
          <w:rFonts w:ascii="Palatino Linotype" w:hAnsi="Palatino Linotype"/>
        </w:rPr>
      </w:pPr>
      <w:r w:rsidRPr="00151A93">
        <w:rPr>
          <w:rFonts w:ascii="Palatino Linotype" w:hAnsi="Palatino Linotype"/>
        </w:rPr>
        <w:t>The list of input signals is specified below:</w:t>
      </w:r>
    </w:p>
    <w:p w14:paraId="1A4FC41D" w14:textId="77777777" w:rsidR="00094201" w:rsidRPr="00151A93" w:rsidRDefault="00094201" w:rsidP="00B94BE6">
      <w:pPr>
        <w:pStyle w:val="Caption"/>
        <w:rPr>
          <w:rFonts w:ascii="Palatino Linotype" w:hAnsi="Palatino Linotype"/>
        </w:rPr>
      </w:pPr>
      <w:bookmarkStart w:id="113" w:name="_Toc416806495"/>
      <w:bookmarkStart w:id="114" w:name="_Toc496629919"/>
      <w:bookmarkStart w:id="115" w:name="_Toc496630237"/>
      <w:bookmarkStart w:id="116" w:name="_Toc496630490"/>
      <w:r w:rsidRPr="00151A93">
        <w:rPr>
          <w:rFonts w:ascii="Palatino Linotype" w:hAnsi="Palatino Linotype"/>
        </w:rPr>
        <w:t xml:space="preserve">Table </w:t>
      </w:r>
      <w:r w:rsidRPr="00151A93">
        <w:rPr>
          <w:rFonts w:ascii="Palatino Linotype" w:hAnsi="Palatino Linotype"/>
        </w:rPr>
        <w:fldChar w:fldCharType="begin"/>
      </w:r>
      <w:r w:rsidRPr="00151A93">
        <w:rPr>
          <w:rFonts w:ascii="Palatino Linotype" w:hAnsi="Palatino Linotype"/>
        </w:rPr>
        <w:instrText xml:space="preserve"> SEQ Table \* ARABIC </w:instrText>
      </w:r>
      <w:r w:rsidRPr="00151A93">
        <w:rPr>
          <w:rFonts w:ascii="Palatino Linotype" w:hAnsi="Palatino Linotype"/>
        </w:rPr>
        <w:fldChar w:fldCharType="separate"/>
      </w:r>
      <w:r>
        <w:rPr>
          <w:rFonts w:ascii="Palatino Linotype" w:hAnsi="Palatino Linotype"/>
          <w:noProof/>
        </w:rPr>
        <w:t>7</w:t>
      </w:r>
      <w:r w:rsidRPr="00151A93">
        <w:rPr>
          <w:rFonts w:ascii="Palatino Linotype" w:hAnsi="Palatino Linotype"/>
          <w:noProof/>
        </w:rPr>
        <w:fldChar w:fldCharType="end"/>
      </w:r>
      <w:r w:rsidRPr="00151A93">
        <w:rPr>
          <w:rFonts w:ascii="Palatino Linotype" w:hAnsi="Palatino Linotype"/>
        </w:rPr>
        <w:t>: Register Bus Master Interface signals</w:t>
      </w:r>
      <w:bookmarkEnd w:id="113"/>
      <w:bookmarkEnd w:id="114"/>
      <w:bookmarkEnd w:id="115"/>
      <w:bookmarkEnd w:id="116"/>
    </w:p>
    <w:tbl>
      <w:tblPr>
        <w:tblW w:w="5273" w:type="pct"/>
        <w:tblLayout w:type="fixed"/>
        <w:tblLook w:val="04A0" w:firstRow="1" w:lastRow="0" w:firstColumn="1" w:lastColumn="0" w:noHBand="0" w:noVBand="1"/>
      </w:tblPr>
      <w:tblGrid>
        <w:gridCol w:w="1666"/>
        <w:gridCol w:w="1477"/>
        <w:gridCol w:w="2071"/>
        <w:gridCol w:w="4647"/>
      </w:tblGrid>
      <w:tr w:rsidR="00094201" w:rsidRPr="00151A93" w14:paraId="7922DFA1" w14:textId="77777777" w:rsidTr="005776BD">
        <w:trPr>
          <w:trHeight w:val="300"/>
        </w:trPr>
        <w:tc>
          <w:tcPr>
            <w:tcW w:w="844" w:type="pct"/>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0123414A" w14:textId="77777777" w:rsidR="00094201" w:rsidRPr="00151A93" w:rsidRDefault="00094201" w:rsidP="005776BD">
            <w:pPr>
              <w:rPr>
                <w:rFonts w:ascii="Palatino Linotype" w:hAnsi="Palatino Linotype"/>
              </w:rPr>
            </w:pPr>
            <w:r w:rsidRPr="00151A93">
              <w:rPr>
                <w:rFonts w:ascii="Palatino Linotype" w:hAnsi="Palatino Linotype"/>
              </w:rPr>
              <w:lastRenderedPageBreak/>
              <w:t>Signals</w:t>
            </w:r>
          </w:p>
        </w:tc>
        <w:tc>
          <w:tcPr>
            <w:tcW w:w="749" w:type="pct"/>
            <w:tcBorders>
              <w:top w:val="single" w:sz="4" w:space="0" w:color="auto"/>
              <w:left w:val="nil"/>
              <w:bottom w:val="single" w:sz="4" w:space="0" w:color="auto"/>
              <w:right w:val="single" w:sz="4" w:space="0" w:color="auto"/>
            </w:tcBorders>
            <w:shd w:val="clear" w:color="000000" w:fill="C5D9F1"/>
            <w:noWrap/>
            <w:vAlign w:val="bottom"/>
            <w:hideMark/>
          </w:tcPr>
          <w:p w14:paraId="408C6290" w14:textId="77777777" w:rsidR="00094201" w:rsidRPr="00151A93" w:rsidRDefault="00094201" w:rsidP="005776BD">
            <w:pPr>
              <w:rPr>
                <w:rFonts w:ascii="Palatino Linotype" w:hAnsi="Palatino Linotype"/>
              </w:rPr>
            </w:pPr>
            <w:r w:rsidRPr="00151A93">
              <w:rPr>
                <w:rFonts w:ascii="Palatino Linotype" w:hAnsi="Palatino Linotype"/>
              </w:rPr>
              <w:t>Width (number of bits)</w:t>
            </w:r>
          </w:p>
        </w:tc>
        <w:tc>
          <w:tcPr>
            <w:tcW w:w="1050" w:type="pct"/>
            <w:tcBorders>
              <w:top w:val="single" w:sz="4" w:space="0" w:color="auto"/>
              <w:left w:val="nil"/>
              <w:bottom w:val="single" w:sz="4" w:space="0" w:color="auto"/>
              <w:right w:val="single" w:sz="4" w:space="0" w:color="auto"/>
            </w:tcBorders>
            <w:shd w:val="clear" w:color="000000" w:fill="C5D9F1"/>
            <w:noWrap/>
            <w:vAlign w:val="bottom"/>
            <w:hideMark/>
          </w:tcPr>
          <w:p w14:paraId="64AE0E5F" w14:textId="77777777" w:rsidR="00094201" w:rsidRPr="00151A93" w:rsidRDefault="00094201" w:rsidP="005776BD">
            <w:pPr>
              <w:rPr>
                <w:rFonts w:ascii="Palatino Linotype" w:hAnsi="Palatino Linotype"/>
              </w:rPr>
            </w:pPr>
            <w:r w:rsidRPr="00151A93">
              <w:rPr>
                <w:rFonts w:ascii="Palatino Linotype" w:hAnsi="Palatino Linotype"/>
              </w:rPr>
              <w:t>Usage</w:t>
            </w:r>
          </w:p>
        </w:tc>
        <w:tc>
          <w:tcPr>
            <w:tcW w:w="2356" w:type="pct"/>
            <w:tcBorders>
              <w:top w:val="single" w:sz="4" w:space="0" w:color="auto"/>
              <w:left w:val="nil"/>
              <w:bottom w:val="single" w:sz="4" w:space="0" w:color="auto"/>
              <w:right w:val="single" w:sz="4" w:space="0" w:color="auto"/>
            </w:tcBorders>
            <w:shd w:val="clear" w:color="000000" w:fill="C5D9F1"/>
            <w:noWrap/>
            <w:vAlign w:val="bottom"/>
            <w:hideMark/>
          </w:tcPr>
          <w:p w14:paraId="046A3293" w14:textId="77777777" w:rsidR="00094201" w:rsidRPr="00151A93" w:rsidRDefault="00094201" w:rsidP="005776BD">
            <w:pPr>
              <w:rPr>
                <w:rFonts w:ascii="Palatino Linotype" w:hAnsi="Palatino Linotype"/>
              </w:rPr>
            </w:pPr>
            <w:r w:rsidRPr="00151A93">
              <w:rPr>
                <w:rFonts w:ascii="Palatino Linotype" w:hAnsi="Palatino Linotype"/>
              </w:rPr>
              <w:t>Description</w:t>
            </w:r>
          </w:p>
        </w:tc>
      </w:tr>
      <w:tr w:rsidR="00094201" w:rsidRPr="00151A93" w14:paraId="08B6C9DC" w14:textId="77777777" w:rsidTr="005776BD">
        <w:trPr>
          <w:trHeight w:val="300"/>
        </w:trPr>
        <w:tc>
          <w:tcPr>
            <w:tcW w:w="844" w:type="pct"/>
            <w:tcBorders>
              <w:top w:val="nil"/>
              <w:left w:val="single" w:sz="4" w:space="0" w:color="auto"/>
              <w:bottom w:val="single" w:sz="4" w:space="0" w:color="auto"/>
              <w:right w:val="single" w:sz="4" w:space="0" w:color="auto"/>
            </w:tcBorders>
            <w:shd w:val="clear" w:color="000000" w:fill="DAEEF3"/>
            <w:noWrap/>
            <w:vAlign w:val="bottom"/>
            <w:hideMark/>
          </w:tcPr>
          <w:p w14:paraId="49EA2676" w14:textId="77777777" w:rsidR="00094201" w:rsidRPr="00151A93" w:rsidRDefault="00094201" w:rsidP="005776BD">
            <w:pPr>
              <w:rPr>
                <w:rFonts w:ascii="Palatino Linotype" w:hAnsi="Palatino Linotype"/>
              </w:rPr>
            </w:pPr>
            <w:r w:rsidRPr="00151A93">
              <w:rPr>
                <w:rFonts w:ascii="Palatino Linotype" w:hAnsi="Palatino Linotype"/>
              </w:rPr>
              <w:t>Inputs</w:t>
            </w:r>
          </w:p>
        </w:tc>
        <w:tc>
          <w:tcPr>
            <w:tcW w:w="749" w:type="pct"/>
            <w:tcBorders>
              <w:top w:val="nil"/>
              <w:left w:val="nil"/>
              <w:bottom w:val="single" w:sz="4" w:space="0" w:color="auto"/>
              <w:right w:val="single" w:sz="4" w:space="0" w:color="auto"/>
            </w:tcBorders>
            <w:shd w:val="clear" w:color="auto" w:fill="auto"/>
            <w:noWrap/>
            <w:vAlign w:val="bottom"/>
            <w:hideMark/>
          </w:tcPr>
          <w:p w14:paraId="36D26A30" w14:textId="77777777" w:rsidR="00094201" w:rsidRPr="00151A93" w:rsidRDefault="00094201" w:rsidP="005776BD">
            <w:pPr>
              <w:rPr>
                <w:rFonts w:ascii="Palatino Linotype" w:hAnsi="Palatino Linotype"/>
              </w:rPr>
            </w:pPr>
            <w:r w:rsidRPr="00151A93">
              <w:rPr>
                <w:rFonts w:ascii="Palatino Linotype" w:hAnsi="Palatino Linotype"/>
              </w:rPr>
              <w:t> </w:t>
            </w:r>
          </w:p>
        </w:tc>
        <w:tc>
          <w:tcPr>
            <w:tcW w:w="1050" w:type="pct"/>
            <w:tcBorders>
              <w:top w:val="nil"/>
              <w:left w:val="nil"/>
              <w:bottom w:val="single" w:sz="4" w:space="0" w:color="auto"/>
              <w:right w:val="single" w:sz="4" w:space="0" w:color="auto"/>
            </w:tcBorders>
            <w:shd w:val="clear" w:color="auto" w:fill="auto"/>
            <w:noWrap/>
            <w:vAlign w:val="bottom"/>
            <w:hideMark/>
          </w:tcPr>
          <w:p w14:paraId="41408DCD" w14:textId="77777777" w:rsidR="00094201" w:rsidRPr="00151A93" w:rsidRDefault="00094201" w:rsidP="005776BD">
            <w:pPr>
              <w:rPr>
                <w:rFonts w:ascii="Palatino Linotype" w:hAnsi="Palatino Linotype"/>
              </w:rPr>
            </w:pPr>
            <w:r w:rsidRPr="00151A93">
              <w:rPr>
                <w:rFonts w:ascii="Palatino Linotype" w:hAnsi="Palatino Linotype"/>
              </w:rPr>
              <w:t> </w:t>
            </w:r>
          </w:p>
        </w:tc>
        <w:tc>
          <w:tcPr>
            <w:tcW w:w="2356" w:type="pct"/>
            <w:tcBorders>
              <w:top w:val="nil"/>
              <w:left w:val="nil"/>
              <w:bottom w:val="single" w:sz="4" w:space="0" w:color="auto"/>
              <w:right w:val="single" w:sz="4" w:space="0" w:color="auto"/>
            </w:tcBorders>
            <w:shd w:val="clear" w:color="auto" w:fill="auto"/>
            <w:noWrap/>
            <w:vAlign w:val="bottom"/>
            <w:hideMark/>
          </w:tcPr>
          <w:p w14:paraId="648CCD8F" w14:textId="77777777" w:rsidR="00094201" w:rsidRPr="00151A93" w:rsidRDefault="00094201" w:rsidP="005776BD">
            <w:pPr>
              <w:rPr>
                <w:rFonts w:ascii="Palatino Linotype" w:hAnsi="Palatino Linotype"/>
              </w:rPr>
            </w:pPr>
            <w:r w:rsidRPr="00151A93">
              <w:rPr>
                <w:rFonts w:ascii="Palatino Linotype" w:hAnsi="Palatino Linotype"/>
              </w:rPr>
              <w:t> </w:t>
            </w:r>
          </w:p>
        </w:tc>
      </w:tr>
      <w:tr w:rsidR="00094201" w:rsidRPr="00151A93" w14:paraId="2FC27328" w14:textId="77777777" w:rsidTr="005776BD">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676AA767" w14:textId="77777777" w:rsidR="00094201" w:rsidRPr="00151A93" w:rsidRDefault="00094201" w:rsidP="005776BD">
            <w:pPr>
              <w:rPr>
                <w:rFonts w:ascii="Palatino Linotype" w:hAnsi="Palatino Linotype"/>
              </w:rPr>
            </w:pPr>
            <w:r w:rsidRPr="00151A93">
              <w:rPr>
                <w:rFonts w:ascii="Palatino Linotype" w:hAnsi="Palatino Linotype"/>
              </w:rPr>
              <w:t>rbm_m_regbus_clk</w:t>
            </w:r>
          </w:p>
        </w:tc>
        <w:tc>
          <w:tcPr>
            <w:tcW w:w="749" w:type="pct"/>
            <w:tcBorders>
              <w:top w:val="nil"/>
              <w:left w:val="nil"/>
              <w:bottom w:val="single" w:sz="4" w:space="0" w:color="auto"/>
              <w:right w:val="single" w:sz="4" w:space="0" w:color="auto"/>
            </w:tcBorders>
            <w:shd w:val="clear" w:color="auto" w:fill="auto"/>
            <w:noWrap/>
            <w:vAlign w:val="bottom"/>
            <w:hideMark/>
          </w:tcPr>
          <w:p w14:paraId="01A51A40" w14:textId="77777777" w:rsidR="00094201" w:rsidRPr="00151A93" w:rsidRDefault="00094201" w:rsidP="005776BD">
            <w:pPr>
              <w:rPr>
                <w:rFonts w:ascii="Palatino Linotype" w:hAnsi="Palatino Linotype"/>
              </w:rPr>
            </w:pPr>
            <w:r w:rsidRPr="00151A93">
              <w:rPr>
                <w:rFonts w:ascii="Palatino Linotype" w:hAnsi="Palatino Linotype"/>
              </w:rPr>
              <w:t>1</w:t>
            </w:r>
          </w:p>
        </w:tc>
        <w:tc>
          <w:tcPr>
            <w:tcW w:w="1050" w:type="pct"/>
            <w:tcBorders>
              <w:top w:val="nil"/>
              <w:left w:val="nil"/>
              <w:bottom w:val="single" w:sz="4" w:space="0" w:color="auto"/>
              <w:right w:val="single" w:sz="4" w:space="0" w:color="auto"/>
            </w:tcBorders>
            <w:shd w:val="clear" w:color="auto" w:fill="auto"/>
            <w:noWrap/>
            <w:vAlign w:val="bottom"/>
            <w:hideMark/>
          </w:tcPr>
          <w:p w14:paraId="35ECB815" w14:textId="77777777" w:rsidR="00094201" w:rsidRPr="00151A93" w:rsidRDefault="00094201" w:rsidP="005776BD">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555EC543" w14:textId="77777777" w:rsidR="00094201" w:rsidRPr="00151A93" w:rsidRDefault="00094201" w:rsidP="005776BD">
            <w:pPr>
              <w:rPr>
                <w:rFonts w:ascii="Palatino Linotype" w:hAnsi="Palatino Linotype"/>
              </w:rPr>
            </w:pPr>
            <w:r w:rsidRPr="00151A93">
              <w:rPr>
                <w:rFonts w:ascii="Palatino Linotype" w:hAnsi="Palatino Linotype"/>
              </w:rPr>
              <w:t>Register bus clock (may or may not be the same as the chosen noc clock)</w:t>
            </w:r>
          </w:p>
        </w:tc>
      </w:tr>
      <w:tr w:rsidR="00094201" w:rsidRPr="00151A93" w14:paraId="12EB2A1F" w14:textId="77777777" w:rsidTr="005776BD">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51C89AE0" w14:textId="77777777" w:rsidR="00094201" w:rsidRPr="00151A93" w:rsidRDefault="00094201" w:rsidP="005776BD">
            <w:pPr>
              <w:rPr>
                <w:rFonts w:ascii="Palatino Linotype" w:hAnsi="Palatino Linotype"/>
              </w:rPr>
            </w:pPr>
            <w:r w:rsidRPr="00151A93">
              <w:rPr>
                <w:rFonts w:ascii="Palatino Linotype" w:hAnsi="Palatino Linotype"/>
              </w:rPr>
              <w:t>rbm_m_regbus_reset_n</w:t>
            </w:r>
          </w:p>
        </w:tc>
        <w:tc>
          <w:tcPr>
            <w:tcW w:w="749" w:type="pct"/>
            <w:tcBorders>
              <w:top w:val="nil"/>
              <w:left w:val="nil"/>
              <w:bottom w:val="single" w:sz="4" w:space="0" w:color="auto"/>
              <w:right w:val="single" w:sz="4" w:space="0" w:color="auto"/>
            </w:tcBorders>
            <w:shd w:val="clear" w:color="auto" w:fill="auto"/>
            <w:noWrap/>
            <w:vAlign w:val="bottom"/>
            <w:hideMark/>
          </w:tcPr>
          <w:p w14:paraId="17EA58F2" w14:textId="77777777" w:rsidR="00094201" w:rsidRPr="00151A93" w:rsidRDefault="00094201" w:rsidP="005776BD">
            <w:pPr>
              <w:rPr>
                <w:rFonts w:ascii="Palatino Linotype" w:hAnsi="Palatino Linotype"/>
              </w:rPr>
            </w:pPr>
            <w:r w:rsidRPr="00151A93">
              <w:rPr>
                <w:rFonts w:ascii="Palatino Linotype" w:hAnsi="Palatino Linotype"/>
              </w:rPr>
              <w:t>1</w:t>
            </w:r>
          </w:p>
        </w:tc>
        <w:tc>
          <w:tcPr>
            <w:tcW w:w="1050" w:type="pct"/>
            <w:tcBorders>
              <w:top w:val="nil"/>
              <w:left w:val="nil"/>
              <w:bottom w:val="single" w:sz="4" w:space="0" w:color="auto"/>
              <w:right w:val="single" w:sz="4" w:space="0" w:color="auto"/>
            </w:tcBorders>
            <w:shd w:val="clear" w:color="auto" w:fill="auto"/>
            <w:noWrap/>
            <w:vAlign w:val="bottom"/>
            <w:hideMark/>
          </w:tcPr>
          <w:p w14:paraId="14630007" w14:textId="77777777" w:rsidR="00094201" w:rsidRPr="00151A93" w:rsidRDefault="00094201" w:rsidP="005776BD">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3504C44A" w14:textId="77777777" w:rsidR="00094201" w:rsidRPr="00151A93" w:rsidRDefault="00094201" w:rsidP="005776BD">
            <w:pPr>
              <w:rPr>
                <w:rFonts w:ascii="Palatino Linotype" w:hAnsi="Palatino Linotype"/>
              </w:rPr>
            </w:pPr>
            <w:r w:rsidRPr="00151A93">
              <w:rPr>
                <w:rFonts w:ascii="Palatino Linotype" w:hAnsi="Palatino Linotype"/>
              </w:rPr>
              <w:t>Active low reset</w:t>
            </w:r>
          </w:p>
        </w:tc>
      </w:tr>
      <w:tr w:rsidR="00094201" w:rsidRPr="00151A93" w14:paraId="5B85A189" w14:textId="77777777" w:rsidTr="005776BD">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62BB9591" w14:textId="77777777" w:rsidR="00094201" w:rsidRPr="00151A93" w:rsidRDefault="00094201" w:rsidP="005776BD">
            <w:pPr>
              <w:rPr>
                <w:rFonts w:ascii="Palatino Linotype" w:hAnsi="Palatino Linotype"/>
              </w:rPr>
            </w:pPr>
            <w:r w:rsidRPr="00151A93">
              <w:rPr>
                <w:rFonts w:ascii="Palatino Linotype" w:hAnsi="Palatino Linotype"/>
              </w:rPr>
              <w:t>rbm_m_araddr</w:t>
            </w:r>
          </w:p>
        </w:tc>
        <w:tc>
          <w:tcPr>
            <w:tcW w:w="749" w:type="pct"/>
            <w:tcBorders>
              <w:top w:val="nil"/>
              <w:left w:val="nil"/>
              <w:bottom w:val="single" w:sz="4" w:space="0" w:color="auto"/>
              <w:right w:val="single" w:sz="4" w:space="0" w:color="auto"/>
            </w:tcBorders>
            <w:shd w:val="clear" w:color="auto" w:fill="auto"/>
            <w:noWrap/>
            <w:vAlign w:val="bottom"/>
            <w:hideMark/>
          </w:tcPr>
          <w:p w14:paraId="5165BF41" w14:textId="77777777" w:rsidR="00094201" w:rsidRPr="00151A93" w:rsidRDefault="00094201" w:rsidP="005776BD">
            <w:pPr>
              <w:rPr>
                <w:rFonts w:ascii="Palatino Linotype" w:hAnsi="Palatino Linotype"/>
              </w:rPr>
            </w:pPr>
            <w:r w:rsidRPr="00151A93">
              <w:rPr>
                <w:rFonts w:ascii="Palatino Linotype" w:hAnsi="Palatino Linotype"/>
              </w:rPr>
              <w:t>32</w:t>
            </w:r>
          </w:p>
        </w:tc>
        <w:tc>
          <w:tcPr>
            <w:tcW w:w="1050" w:type="pct"/>
            <w:tcBorders>
              <w:top w:val="nil"/>
              <w:left w:val="nil"/>
              <w:bottom w:val="single" w:sz="4" w:space="0" w:color="auto"/>
              <w:right w:val="single" w:sz="4" w:space="0" w:color="auto"/>
            </w:tcBorders>
            <w:shd w:val="clear" w:color="auto" w:fill="auto"/>
            <w:noWrap/>
            <w:vAlign w:val="bottom"/>
            <w:hideMark/>
          </w:tcPr>
          <w:p w14:paraId="476709D0" w14:textId="77777777" w:rsidR="00094201" w:rsidRPr="00151A93" w:rsidRDefault="00094201" w:rsidP="005776BD">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56F04B4D" w14:textId="77777777" w:rsidR="00094201" w:rsidRPr="00151A93" w:rsidRDefault="00094201" w:rsidP="005776BD">
            <w:pPr>
              <w:rPr>
                <w:rFonts w:ascii="Palatino Linotype" w:hAnsi="Palatino Linotype"/>
              </w:rPr>
            </w:pPr>
            <w:r w:rsidRPr="00151A93">
              <w:rPr>
                <w:rFonts w:ascii="Palatino Linotype" w:hAnsi="Palatino Linotype"/>
              </w:rPr>
              <w:t>32-bit register read address (Bit 31 set to 0 for non-</w:t>
            </w:r>
            <w:r>
              <w:rPr>
                <w:rFonts w:ascii="Palatino Linotype" w:hAnsi="Palatino Linotype"/>
              </w:rPr>
              <w:t>CFG</w:t>
            </w:r>
            <w:r w:rsidRPr="00151A93">
              <w:rPr>
                <w:rFonts w:ascii="Palatino Linotype" w:hAnsi="Palatino Linotype"/>
              </w:rPr>
              <w:t xml:space="preserve"> registers)</w:t>
            </w:r>
          </w:p>
        </w:tc>
      </w:tr>
      <w:tr w:rsidR="00094201" w:rsidRPr="00151A93" w14:paraId="6639FE28" w14:textId="77777777" w:rsidTr="005776BD">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3092F96F" w14:textId="77777777" w:rsidR="00094201" w:rsidRPr="00151A93" w:rsidRDefault="00094201" w:rsidP="005776BD">
            <w:pPr>
              <w:rPr>
                <w:rFonts w:ascii="Palatino Linotype" w:hAnsi="Palatino Linotype"/>
              </w:rPr>
            </w:pPr>
            <w:r w:rsidRPr="00151A93">
              <w:rPr>
                <w:rFonts w:ascii="Palatino Linotype" w:hAnsi="Palatino Linotype"/>
              </w:rPr>
              <w:t>rbm_m_arprot</w:t>
            </w:r>
          </w:p>
        </w:tc>
        <w:tc>
          <w:tcPr>
            <w:tcW w:w="749" w:type="pct"/>
            <w:tcBorders>
              <w:top w:val="nil"/>
              <w:left w:val="nil"/>
              <w:bottom w:val="single" w:sz="4" w:space="0" w:color="auto"/>
              <w:right w:val="single" w:sz="4" w:space="0" w:color="auto"/>
            </w:tcBorders>
            <w:shd w:val="clear" w:color="auto" w:fill="auto"/>
            <w:noWrap/>
            <w:vAlign w:val="bottom"/>
            <w:hideMark/>
          </w:tcPr>
          <w:p w14:paraId="1177EA0C" w14:textId="77777777" w:rsidR="00094201" w:rsidRPr="00151A93" w:rsidRDefault="00094201" w:rsidP="005776BD">
            <w:pPr>
              <w:rPr>
                <w:rFonts w:ascii="Palatino Linotype" w:hAnsi="Palatino Linotype"/>
              </w:rPr>
            </w:pPr>
            <w:r w:rsidRPr="00151A93">
              <w:rPr>
                <w:rFonts w:ascii="Palatino Linotype" w:hAnsi="Palatino Linotype"/>
              </w:rPr>
              <w:t>3</w:t>
            </w:r>
          </w:p>
        </w:tc>
        <w:tc>
          <w:tcPr>
            <w:tcW w:w="1050" w:type="pct"/>
            <w:tcBorders>
              <w:top w:val="nil"/>
              <w:left w:val="nil"/>
              <w:bottom w:val="single" w:sz="4" w:space="0" w:color="auto"/>
              <w:right w:val="single" w:sz="4" w:space="0" w:color="auto"/>
            </w:tcBorders>
            <w:shd w:val="clear" w:color="auto" w:fill="auto"/>
            <w:noWrap/>
            <w:vAlign w:val="bottom"/>
            <w:hideMark/>
          </w:tcPr>
          <w:p w14:paraId="405A9637" w14:textId="77777777" w:rsidR="00094201" w:rsidRPr="00151A93" w:rsidRDefault="00094201" w:rsidP="005776BD">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6E419D3C" w14:textId="77777777" w:rsidR="00094201" w:rsidRPr="00151A93" w:rsidRDefault="00094201" w:rsidP="005776BD">
            <w:pPr>
              <w:rPr>
                <w:rFonts w:ascii="Palatino Linotype" w:hAnsi="Palatino Linotype"/>
              </w:rPr>
            </w:pPr>
            <w:r w:rsidRPr="00151A93">
              <w:rPr>
                <w:rFonts w:ascii="Palatino Linotype" w:hAnsi="Palatino Linotype"/>
              </w:rPr>
              <w:t>Read protection bits</w:t>
            </w:r>
          </w:p>
        </w:tc>
      </w:tr>
      <w:tr w:rsidR="00094201" w:rsidRPr="00151A93" w14:paraId="07B6706B" w14:textId="77777777" w:rsidTr="005776BD">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59D82C02" w14:textId="77777777" w:rsidR="00094201" w:rsidRPr="00151A93" w:rsidRDefault="00094201" w:rsidP="005776BD">
            <w:pPr>
              <w:rPr>
                <w:rFonts w:ascii="Palatino Linotype" w:hAnsi="Palatino Linotype"/>
              </w:rPr>
            </w:pPr>
            <w:r w:rsidRPr="00151A93">
              <w:rPr>
                <w:rFonts w:ascii="Palatino Linotype" w:hAnsi="Palatino Linotype"/>
              </w:rPr>
              <w:t>rbm_m_arvalid</w:t>
            </w:r>
          </w:p>
        </w:tc>
        <w:tc>
          <w:tcPr>
            <w:tcW w:w="749" w:type="pct"/>
            <w:tcBorders>
              <w:top w:val="nil"/>
              <w:left w:val="nil"/>
              <w:bottom w:val="single" w:sz="4" w:space="0" w:color="auto"/>
              <w:right w:val="single" w:sz="4" w:space="0" w:color="auto"/>
            </w:tcBorders>
            <w:shd w:val="clear" w:color="auto" w:fill="auto"/>
            <w:noWrap/>
            <w:vAlign w:val="bottom"/>
            <w:hideMark/>
          </w:tcPr>
          <w:p w14:paraId="551D1CA5" w14:textId="77777777" w:rsidR="00094201" w:rsidRPr="00151A93" w:rsidRDefault="00094201" w:rsidP="005776BD">
            <w:pPr>
              <w:rPr>
                <w:rFonts w:ascii="Palatino Linotype" w:hAnsi="Palatino Linotype"/>
              </w:rPr>
            </w:pPr>
            <w:r w:rsidRPr="00151A93">
              <w:rPr>
                <w:rFonts w:ascii="Palatino Linotype" w:hAnsi="Palatino Linotype"/>
              </w:rPr>
              <w:t>1</w:t>
            </w:r>
          </w:p>
        </w:tc>
        <w:tc>
          <w:tcPr>
            <w:tcW w:w="1050" w:type="pct"/>
            <w:tcBorders>
              <w:top w:val="nil"/>
              <w:left w:val="nil"/>
              <w:bottom w:val="single" w:sz="4" w:space="0" w:color="auto"/>
              <w:right w:val="single" w:sz="4" w:space="0" w:color="auto"/>
            </w:tcBorders>
            <w:shd w:val="clear" w:color="auto" w:fill="auto"/>
            <w:noWrap/>
            <w:vAlign w:val="bottom"/>
            <w:hideMark/>
          </w:tcPr>
          <w:p w14:paraId="58E0D090" w14:textId="77777777" w:rsidR="00094201" w:rsidRPr="00151A93" w:rsidRDefault="00094201" w:rsidP="005776BD">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43AE105C" w14:textId="77777777" w:rsidR="00094201" w:rsidRPr="00151A93" w:rsidRDefault="00094201" w:rsidP="005776BD">
            <w:pPr>
              <w:rPr>
                <w:rFonts w:ascii="Palatino Linotype" w:hAnsi="Palatino Linotype"/>
              </w:rPr>
            </w:pPr>
            <w:r w:rsidRPr="00151A93">
              <w:rPr>
                <w:rFonts w:ascii="Palatino Linotype" w:hAnsi="Palatino Linotype"/>
              </w:rPr>
              <w:t>Read valid signal</w:t>
            </w:r>
          </w:p>
        </w:tc>
      </w:tr>
      <w:tr w:rsidR="00094201" w:rsidRPr="00151A93" w14:paraId="078C597B" w14:textId="77777777" w:rsidTr="005776BD">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7D0367EC" w14:textId="77777777" w:rsidR="00094201" w:rsidRPr="00151A93" w:rsidRDefault="00094201" w:rsidP="005776BD">
            <w:pPr>
              <w:rPr>
                <w:rFonts w:ascii="Palatino Linotype" w:hAnsi="Palatino Linotype"/>
              </w:rPr>
            </w:pPr>
            <w:r w:rsidRPr="00151A93">
              <w:rPr>
                <w:rFonts w:ascii="Palatino Linotype" w:hAnsi="Palatino Linotype"/>
              </w:rPr>
              <w:t>rbm_m_arlen</w:t>
            </w:r>
          </w:p>
        </w:tc>
        <w:tc>
          <w:tcPr>
            <w:tcW w:w="749" w:type="pct"/>
            <w:tcBorders>
              <w:top w:val="nil"/>
              <w:left w:val="nil"/>
              <w:bottom w:val="single" w:sz="4" w:space="0" w:color="auto"/>
              <w:right w:val="single" w:sz="4" w:space="0" w:color="auto"/>
            </w:tcBorders>
            <w:shd w:val="clear" w:color="auto" w:fill="auto"/>
            <w:noWrap/>
            <w:vAlign w:val="bottom"/>
            <w:hideMark/>
          </w:tcPr>
          <w:p w14:paraId="06B6CBA3" w14:textId="77777777" w:rsidR="00094201" w:rsidRPr="00151A93" w:rsidRDefault="00094201" w:rsidP="005776BD">
            <w:pPr>
              <w:rPr>
                <w:rFonts w:ascii="Palatino Linotype" w:hAnsi="Palatino Linotype"/>
              </w:rPr>
            </w:pPr>
            <w:r w:rsidRPr="00151A93">
              <w:rPr>
                <w:rFonts w:ascii="Palatino Linotype" w:hAnsi="Palatino Linotype"/>
              </w:rPr>
              <w:t>1</w:t>
            </w:r>
          </w:p>
        </w:tc>
        <w:tc>
          <w:tcPr>
            <w:tcW w:w="1050" w:type="pct"/>
            <w:tcBorders>
              <w:top w:val="nil"/>
              <w:left w:val="nil"/>
              <w:bottom w:val="single" w:sz="4" w:space="0" w:color="auto"/>
              <w:right w:val="single" w:sz="4" w:space="0" w:color="auto"/>
            </w:tcBorders>
            <w:shd w:val="clear" w:color="auto" w:fill="auto"/>
            <w:noWrap/>
            <w:vAlign w:val="bottom"/>
            <w:hideMark/>
          </w:tcPr>
          <w:p w14:paraId="2DAEEC48" w14:textId="77777777" w:rsidR="00094201" w:rsidRPr="00151A93" w:rsidRDefault="00094201" w:rsidP="005776BD">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2AAB453F" w14:textId="77777777" w:rsidR="00094201" w:rsidRPr="00151A93" w:rsidRDefault="00094201" w:rsidP="005776BD">
            <w:pPr>
              <w:rPr>
                <w:rFonts w:ascii="Palatino Linotype" w:hAnsi="Palatino Linotype"/>
              </w:rPr>
            </w:pPr>
            <w:r w:rsidRPr="00151A93">
              <w:rPr>
                <w:rFonts w:ascii="Palatino Linotype" w:hAnsi="Palatino Linotype"/>
              </w:rPr>
              <w:t>Read length. 0 indicates 32B read. 1 indicates 64B read</w:t>
            </w:r>
          </w:p>
        </w:tc>
      </w:tr>
      <w:tr w:rsidR="00094201" w:rsidRPr="00151A93" w14:paraId="0419A103" w14:textId="77777777" w:rsidTr="005776BD">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2E518420" w14:textId="77777777" w:rsidR="00094201" w:rsidRPr="00151A93" w:rsidRDefault="00094201" w:rsidP="005776BD">
            <w:pPr>
              <w:rPr>
                <w:rFonts w:ascii="Palatino Linotype" w:hAnsi="Palatino Linotype"/>
              </w:rPr>
            </w:pPr>
            <w:r w:rsidRPr="00151A93">
              <w:rPr>
                <w:rFonts w:ascii="Palatino Linotype" w:hAnsi="Palatino Linotype"/>
              </w:rPr>
              <w:t>rbm_m_rready</w:t>
            </w:r>
          </w:p>
        </w:tc>
        <w:tc>
          <w:tcPr>
            <w:tcW w:w="749" w:type="pct"/>
            <w:tcBorders>
              <w:top w:val="nil"/>
              <w:left w:val="nil"/>
              <w:bottom w:val="single" w:sz="4" w:space="0" w:color="auto"/>
              <w:right w:val="single" w:sz="4" w:space="0" w:color="auto"/>
            </w:tcBorders>
            <w:shd w:val="clear" w:color="auto" w:fill="auto"/>
            <w:noWrap/>
            <w:vAlign w:val="bottom"/>
            <w:hideMark/>
          </w:tcPr>
          <w:p w14:paraId="08467B32" w14:textId="77777777" w:rsidR="00094201" w:rsidRPr="00151A93" w:rsidRDefault="00094201" w:rsidP="005776BD">
            <w:pPr>
              <w:rPr>
                <w:rFonts w:ascii="Palatino Linotype" w:hAnsi="Palatino Linotype"/>
              </w:rPr>
            </w:pPr>
            <w:r w:rsidRPr="00151A93">
              <w:rPr>
                <w:rFonts w:ascii="Palatino Linotype" w:hAnsi="Palatino Linotype"/>
              </w:rPr>
              <w:t>1</w:t>
            </w:r>
          </w:p>
        </w:tc>
        <w:tc>
          <w:tcPr>
            <w:tcW w:w="1050" w:type="pct"/>
            <w:tcBorders>
              <w:top w:val="nil"/>
              <w:left w:val="nil"/>
              <w:bottom w:val="single" w:sz="4" w:space="0" w:color="auto"/>
              <w:right w:val="single" w:sz="4" w:space="0" w:color="auto"/>
            </w:tcBorders>
            <w:shd w:val="clear" w:color="auto" w:fill="auto"/>
            <w:noWrap/>
            <w:vAlign w:val="bottom"/>
            <w:hideMark/>
          </w:tcPr>
          <w:p w14:paraId="12F0F027" w14:textId="77777777" w:rsidR="00094201" w:rsidRPr="00151A93" w:rsidRDefault="00094201" w:rsidP="005776BD">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4039CA7B" w14:textId="77777777" w:rsidR="00094201" w:rsidRPr="00151A93" w:rsidRDefault="00094201" w:rsidP="005776BD">
            <w:pPr>
              <w:rPr>
                <w:rFonts w:ascii="Palatino Linotype" w:hAnsi="Palatino Linotype"/>
              </w:rPr>
            </w:pPr>
            <w:r w:rsidRPr="00151A93">
              <w:rPr>
                <w:rFonts w:ascii="Palatino Linotype" w:hAnsi="Palatino Linotype"/>
              </w:rPr>
              <w:t>Read response ready signal indicating acceptance of read response</w:t>
            </w:r>
          </w:p>
        </w:tc>
      </w:tr>
      <w:tr w:rsidR="00094201" w:rsidRPr="00151A93" w14:paraId="04B209F2" w14:textId="77777777" w:rsidTr="005776BD">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664298C6" w14:textId="77777777" w:rsidR="00094201" w:rsidRPr="00151A93" w:rsidRDefault="00094201" w:rsidP="005776BD">
            <w:pPr>
              <w:rPr>
                <w:rFonts w:ascii="Palatino Linotype" w:hAnsi="Palatino Linotype"/>
              </w:rPr>
            </w:pPr>
            <w:r w:rsidRPr="00151A93">
              <w:rPr>
                <w:rFonts w:ascii="Palatino Linotype" w:hAnsi="Palatino Linotype"/>
              </w:rPr>
              <w:t>rbm_m_awaddr</w:t>
            </w:r>
          </w:p>
        </w:tc>
        <w:tc>
          <w:tcPr>
            <w:tcW w:w="749" w:type="pct"/>
            <w:tcBorders>
              <w:top w:val="nil"/>
              <w:left w:val="nil"/>
              <w:bottom w:val="single" w:sz="4" w:space="0" w:color="auto"/>
              <w:right w:val="single" w:sz="4" w:space="0" w:color="auto"/>
            </w:tcBorders>
            <w:shd w:val="clear" w:color="auto" w:fill="auto"/>
            <w:noWrap/>
            <w:vAlign w:val="bottom"/>
            <w:hideMark/>
          </w:tcPr>
          <w:p w14:paraId="23EBD5F9" w14:textId="77777777" w:rsidR="00094201" w:rsidRPr="00151A93" w:rsidRDefault="00094201" w:rsidP="005776BD">
            <w:pPr>
              <w:rPr>
                <w:rFonts w:ascii="Palatino Linotype" w:hAnsi="Palatino Linotype"/>
              </w:rPr>
            </w:pPr>
            <w:r w:rsidRPr="00151A93">
              <w:rPr>
                <w:rFonts w:ascii="Palatino Linotype" w:hAnsi="Palatino Linotype"/>
              </w:rPr>
              <w:t>32</w:t>
            </w:r>
          </w:p>
        </w:tc>
        <w:tc>
          <w:tcPr>
            <w:tcW w:w="1050" w:type="pct"/>
            <w:tcBorders>
              <w:top w:val="nil"/>
              <w:left w:val="nil"/>
              <w:bottom w:val="single" w:sz="4" w:space="0" w:color="auto"/>
              <w:right w:val="single" w:sz="4" w:space="0" w:color="auto"/>
            </w:tcBorders>
            <w:shd w:val="clear" w:color="auto" w:fill="auto"/>
            <w:noWrap/>
            <w:vAlign w:val="bottom"/>
            <w:hideMark/>
          </w:tcPr>
          <w:p w14:paraId="297C7678" w14:textId="77777777" w:rsidR="00094201" w:rsidRPr="00151A93" w:rsidRDefault="00094201" w:rsidP="005776BD">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26D9983C" w14:textId="77777777" w:rsidR="00094201" w:rsidRPr="00151A93" w:rsidRDefault="00094201" w:rsidP="005776BD">
            <w:pPr>
              <w:rPr>
                <w:rFonts w:ascii="Palatino Linotype" w:hAnsi="Palatino Linotype"/>
              </w:rPr>
            </w:pPr>
            <w:r w:rsidRPr="00151A93">
              <w:rPr>
                <w:rFonts w:ascii="Palatino Linotype" w:hAnsi="Palatino Linotype"/>
              </w:rPr>
              <w:t>32-bit register write address (Bit 31 set to 0 for non-</w:t>
            </w:r>
            <w:r>
              <w:rPr>
                <w:rFonts w:ascii="Palatino Linotype" w:hAnsi="Palatino Linotype"/>
              </w:rPr>
              <w:t>CFG</w:t>
            </w:r>
            <w:r w:rsidRPr="00151A93">
              <w:rPr>
                <w:rFonts w:ascii="Palatino Linotype" w:hAnsi="Palatino Linotype"/>
              </w:rPr>
              <w:t xml:space="preserve"> registers)</w:t>
            </w:r>
          </w:p>
        </w:tc>
      </w:tr>
      <w:tr w:rsidR="00094201" w:rsidRPr="00151A93" w14:paraId="7F1E4604" w14:textId="77777777" w:rsidTr="005776BD">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3D343BB7" w14:textId="77777777" w:rsidR="00094201" w:rsidRPr="00151A93" w:rsidRDefault="00094201" w:rsidP="005776BD">
            <w:pPr>
              <w:rPr>
                <w:rFonts w:ascii="Palatino Linotype" w:hAnsi="Palatino Linotype"/>
              </w:rPr>
            </w:pPr>
            <w:r w:rsidRPr="00151A93">
              <w:rPr>
                <w:rFonts w:ascii="Palatino Linotype" w:hAnsi="Palatino Linotype"/>
              </w:rPr>
              <w:t>rbm_m_awprot</w:t>
            </w:r>
          </w:p>
        </w:tc>
        <w:tc>
          <w:tcPr>
            <w:tcW w:w="749" w:type="pct"/>
            <w:tcBorders>
              <w:top w:val="nil"/>
              <w:left w:val="nil"/>
              <w:bottom w:val="single" w:sz="4" w:space="0" w:color="auto"/>
              <w:right w:val="single" w:sz="4" w:space="0" w:color="auto"/>
            </w:tcBorders>
            <w:shd w:val="clear" w:color="auto" w:fill="auto"/>
            <w:noWrap/>
            <w:vAlign w:val="bottom"/>
            <w:hideMark/>
          </w:tcPr>
          <w:p w14:paraId="17E3BB2B" w14:textId="77777777" w:rsidR="00094201" w:rsidRPr="00151A93" w:rsidRDefault="00094201" w:rsidP="005776BD">
            <w:pPr>
              <w:rPr>
                <w:rFonts w:ascii="Palatino Linotype" w:hAnsi="Palatino Linotype"/>
              </w:rPr>
            </w:pPr>
            <w:r w:rsidRPr="00151A93">
              <w:rPr>
                <w:rFonts w:ascii="Palatino Linotype" w:hAnsi="Palatino Linotype"/>
              </w:rPr>
              <w:t>3</w:t>
            </w:r>
          </w:p>
        </w:tc>
        <w:tc>
          <w:tcPr>
            <w:tcW w:w="1050" w:type="pct"/>
            <w:tcBorders>
              <w:top w:val="nil"/>
              <w:left w:val="nil"/>
              <w:bottom w:val="single" w:sz="4" w:space="0" w:color="auto"/>
              <w:right w:val="single" w:sz="4" w:space="0" w:color="auto"/>
            </w:tcBorders>
            <w:shd w:val="clear" w:color="auto" w:fill="auto"/>
            <w:noWrap/>
            <w:vAlign w:val="bottom"/>
            <w:hideMark/>
          </w:tcPr>
          <w:p w14:paraId="16901260" w14:textId="77777777" w:rsidR="00094201" w:rsidRPr="00151A93" w:rsidRDefault="00094201" w:rsidP="005776BD">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301DB7BB" w14:textId="77777777" w:rsidR="00094201" w:rsidRPr="00151A93" w:rsidRDefault="00094201" w:rsidP="005776BD">
            <w:pPr>
              <w:rPr>
                <w:rFonts w:ascii="Palatino Linotype" w:hAnsi="Palatino Linotype"/>
              </w:rPr>
            </w:pPr>
            <w:r w:rsidRPr="00151A93">
              <w:rPr>
                <w:rFonts w:ascii="Palatino Linotype" w:hAnsi="Palatino Linotype"/>
              </w:rPr>
              <w:t>Write protection bits</w:t>
            </w:r>
          </w:p>
        </w:tc>
      </w:tr>
      <w:tr w:rsidR="00094201" w:rsidRPr="00151A93" w14:paraId="7C59516D" w14:textId="77777777" w:rsidTr="005776BD">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4770F36D" w14:textId="77777777" w:rsidR="00094201" w:rsidRPr="00151A93" w:rsidRDefault="00094201" w:rsidP="005776BD">
            <w:pPr>
              <w:rPr>
                <w:rFonts w:ascii="Palatino Linotype" w:hAnsi="Palatino Linotype"/>
              </w:rPr>
            </w:pPr>
            <w:r w:rsidRPr="00151A93">
              <w:rPr>
                <w:rFonts w:ascii="Palatino Linotype" w:hAnsi="Palatino Linotype"/>
              </w:rPr>
              <w:t>rbm_m_awvalid</w:t>
            </w:r>
          </w:p>
        </w:tc>
        <w:tc>
          <w:tcPr>
            <w:tcW w:w="749" w:type="pct"/>
            <w:tcBorders>
              <w:top w:val="nil"/>
              <w:left w:val="nil"/>
              <w:bottom w:val="single" w:sz="4" w:space="0" w:color="auto"/>
              <w:right w:val="single" w:sz="4" w:space="0" w:color="auto"/>
            </w:tcBorders>
            <w:shd w:val="clear" w:color="auto" w:fill="auto"/>
            <w:noWrap/>
            <w:vAlign w:val="bottom"/>
            <w:hideMark/>
          </w:tcPr>
          <w:p w14:paraId="53376CB2" w14:textId="77777777" w:rsidR="00094201" w:rsidRPr="00151A93" w:rsidRDefault="00094201" w:rsidP="005776BD">
            <w:pPr>
              <w:rPr>
                <w:rFonts w:ascii="Palatino Linotype" w:hAnsi="Palatino Linotype"/>
              </w:rPr>
            </w:pPr>
            <w:r w:rsidRPr="00151A93">
              <w:rPr>
                <w:rFonts w:ascii="Palatino Linotype" w:hAnsi="Palatino Linotype"/>
              </w:rPr>
              <w:t>1</w:t>
            </w:r>
          </w:p>
        </w:tc>
        <w:tc>
          <w:tcPr>
            <w:tcW w:w="1050" w:type="pct"/>
            <w:tcBorders>
              <w:top w:val="nil"/>
              <w:left w:val="nil"/>
              <w:bottom w:val="single" w:sz="4" w:space="0" w:color="auto"/>
              <w:right w:val="single" w:sz="4" w:space="0" w:color="auto"/>
            </w:tcBorders>
            <w:shd w:val="clear" w:color="auto" w:fill="auto"/>
            <w:noWrap/>
            <w:vAlign w:val="bottom"/>
            <w:hideMark/>
          </w:tcPr>
          <w:p w14:paraId="1051C92D" w14:textId="77777777" w:rsidR="00094201" w:rsidRPr="00151A93" w:rsidRDefault="00094201" w:rsidP="005776BD">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2C9F7507" w14:textId="77777777" w:rsidR="00094201" w:rsidRPr="00151A93" w:rsidRDefault="00094201" w:rsidP="005776BD">
            <w:pPr>
              <w:rPr>
                <w:rFonts w:ascii="Palatino Linotype" w:hAnsi="Palatino Linotype"/>
              </w:rPr>
            </w:pPr>
            <w:r w:rsidRPr="00151A93">
              <w:rPr>
                <w:rFonts w:ascii="Palatino Linotype" w:hAnsi="Palatino Linotype"/>
              </w:rPr>
              <w:t>Write valid signal</w:t>
            </w:r>
          </w:p>
        </w:tc>
      </w:tr>
      <w:tr w:rsidR="00094201" w:rsidRPr="00151A93" w14:paraId="70EA5F58" w14:textId="77777777" w:rsidTr="005776BD">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0995B22B" w14:textId="77777777" w:rsidR="00094201" w:rsidRPr="00151A93" w:rsidRDefault="00094201" w:rsidP="005776BD">
            <w:pPr>
              <w:rPr>
                <w:rFonts w:ascii="Palatino Linotype" w:hAnsi="Palatino Linotype"/>
              </w:rPr>
            </w:pPr>
            <w:r w:rsidRPr="00151A93">
              <w:rPr>
                <w:rFonts w:ascii="Palatino Linotype" w:hAnsi="Palatino Linotype"/>
              </w:rPr>
              <w:t>rbm_m_awlen</w:t>
            </w:r>
          </w:p>
        </w:tc>
        <w:tc>
          <w:tcPr>
            <w:tcW w:w="749" w:type="pct"/>
            <w:tcBorders>
              <w:top w:val="nil"/>
              <w:left w:val="nil"/>
              <w:bottom w:val="single" w:sz="4" w:space="0" w:color="auto"/>
              <w:right w:val="single" w:sz="4" w:space="0" w:color="auto"/>
            </w:tcBorders>
            <w:shd w:val="clear" w:color="auto" w:fill="auto"/>
            <w:noWrap/>
            <w:vAlign w:val="bottom"/>
            <w:hideMark/>
          </w:tcPr>
          <w:p w14:paraId="4EE0E0EE" w14:textId="77777777" w:rsidR="00094201" w:rsidRPr="00151A93" w:rsidRDefault="00094201" w:rsidP="005776BD">
            <w:pPr>
              <w:rPr>
                <w:rFonts w:ascii="Palatino Linotype" w:hAnsi="Palatino Linotype"/>
              </w:rPr>
            </w:pPr>
            <w:r w:rsidRPr="00151A93">
              <w:rPr>
                <w:rFonts w:ascii="Palatino Linotype" w:hAnsi="Palatino Linotype"/>
              </w:rPr>
              <w:t>1</w:t>
            </w:r>
          </w:p>
        </w:tc>
        <w:tc>
          <w:tcPr>
            <w:tcW w:w="1050" w:type="pct"/>
            <w:tcBorders>
              <w:top w:val="nil"/>
              <w:left w:val="nil"/>
              <w:bottom w:val="single" w:sz="4" w:space="0" w:color="auto"/>
              <w:right w:val="single" w:sz="4" w:space="0" w:color="auto"/>
            </w:tcBorders>
            <w:shd w:val="clear" w:color="auto" w:fill="auto"/>
            <w:noWrap/>
            <w:vAlign w:val="bottom"/>
            <w:hideMark/>
          </w:tcPr>
          <w:p w14:paraId="2421E4FA" w14:textId="77777777" w:rsidR="00094201" w:rsidRPr="00151A93" w:rsidRDefault="00094201" w:rsidP="005776BD">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435A0E7B" w14:textId="77777777" w:rsidR="00094201" w:rsidRPr="00151A93" w:rsidRDefault="00094201" w:rsidP="005776BD">
            <w:pPr>
              <w:rPr>
                <w:rFonts w:ascii="Palatino Linotype" w:hAnsi="Palatino Linotype"/>
              </w:rPr>
            </w:pPr>
            <w:r w:rsidRPr="00151A93">
              <w:rPr>
                <w:rFonts w:ascii="Palatino Linotype" w:hAnsi="Palatino Linotype"/>
              </w:rPr>
              <w:t>Write length. 0 indicates 32B read. 1 indicates 64B read</w:t>
            </w:r>
          </w:p>
        </w:tc>
      </w:tr>
      <w:tr w:rsidR="00094201" w:rsidRPr="00151A93" w14:paraId="68850F4E" w14:textId="77777777" w:rsidTr="005776BD">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6A58AAED" w14:textId="77777777" w:rsidR="00094201" w:rsidRPr="00151A93" w:rsidRDefault="00094201" w:rsidP="005776BD">
            <w:pPr>
              <w:rPr>
                <w:rFonts w:ascii="Palatino Linotype" w:hAnsi="Palatino Linotype"/>
              </w:rPr>
            </w:pPr>
            <w:r w:rsidRPr="00151A93">
              <w:rPr>
                <w:rFonts w:ascii="Palatino Linotype" w:hAnsi="Palatino Linotype"/>
              </w:rPr>
              <w:t>rbm_m_wdata</w:t>
            </w:r>
          </w:p>
        </w:tc>
        <w:tc>
          <w:tcPr>
            <w:tcW w:w="749" w:type="pct"/>
            <w:tcBorders>
              <w:top w:val="nil"/>
              <w:left w:val="nil"/>
              <w:bottom w:val="single" w:sz="4" w:space="0" w:color="auto"/>
              <w:right w:val="single" w:sz="4" w:space="0" w:color="auto"/>
            </w:tcBorders>
            <w:shd w:val="clear" w:color="auto" w:fill="auto"/>
            <w:noWrap/>
            <w:vAlign w:val="bottom"/>
            <w:hideMark/>
          </w:tcPr>
          <w:p w14:paraId="66A23EF4" w14:textId="77777777" w:rsidR="00094201" w:rsidRPr="00151A93" w:rsidRDefault="00094201" w:rsidP="005776BD">
            <w:pPr>
              <w:rPr>
                <w:rFonts w:ascii="Palatino Linotype" w:hAnsi="Palatino Linotype"/>
              </w:rPr>
            </w:pPr>
            <w:r w:rsidRPr="00151A93">
              <w:rPr>
                <w:rFonts w:ascii="Palatino Linotype" w:hAnsi="Palatino Linotype"/>
              </w:rPr>
              <w:t>32</w:t>
            </w:r>
          </w:p>
        </w:tc>
        <w:tc>
          <w:tcPr>
            <w:tcW w:w="1050" w:type="pct"/>
            <w:tcBorders>
              <w:top w:val="nil"/>
              <w:left w:val="nil"/>
              <w:bottom w:val="single" w:sz="4" w:space="0" w:color="auto"/>
              <w:right w:val="single" w:sz="4" w:space="0" w:color="auto"/>
            </w:tcBorders>
            <w:shd w:val="clear" w:color="auto" w:fill="auto"/>
            <w:noWrap/>
            <w:vAlign w:val="bottom"/>
            <w:hideMark/>
          </w:tcPr>
          <w:p w14:paraId="79561651" w14:textId="77777777" w:rsidR="00094201" w:rsidRPr="00151A93" w:rsidRDefault="00094201" w:rsidP="005776BD">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76A30F0B" w14:textId="77777777" w:rsidR="00094201" w:rsidRPr="00151A93" w:rsidRDefault="00094201" w:rsidP="005776BD">
            <w:pPr>
              <w:rPr>
                <w:rFonts w:ascii="Palatino Linotype" w:hAnsi="Palatino Linotype"/>
              </w:rPr>
            </w:pPr>
            <w:r w:rsidRPr="00151A93">
              <w:rPr>
                <w:rFonts w:ascii="Palatino Linotype" w:hAnsi="Palatino Linotype"/>
              </w:rPr>
              <w:t>32-bit Write data</w:t>
            </w:r>
          </w:p>
        </w:tc>
      </w:tr>
      <w:tr w:rsidR="00094201" w:rsidRPr="00151A93" w14:paraId="24A614F1" w14:textId="77777777" w:rsidTr="005776BD">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53A91C58" w14:textId="77777777" w:rsidR="00094201" w:rsidRPr="00151A93" w:rsidRDefault="00094201" w:rsidP="005776BD">
            <w:pPr>
              <w:rPr>
                <w:rFonts w:ascii="Palatino Linotype" w:hAnsi="Palatino Linotype"/>
              </w:rPr>
            </w:pPr>
            <w:r w:rsidRPr="00151A93">
              <w:rPr>
                <w:rFonts w:ascii="Palatino Linotype" w:hAnsi="Palatino Linotype"/>
              </w:rPr>
              <w:t>rbm_m_wstrb</w:t>
            </w:r>
          </w:p>
        </w:tc>
        <w:tc>
          <w:tcPr>
            <w:tcW w:w="749" w:type="pct"/>
            <w:tcBorders>
              <w:top w:val="nil"/>
              <w:left w:val="nil"/>
              <w:bottom w:val="single" w:sz="4" w:space="0" w:color="auto"/>
              <w:right w:val="single" w:sz="4" w:space="0" w:color="auto"/>
            </w:tcBorders>
            <w:shd w:val="clear" w:color="auto" w:fill="auto"/>
            <w:noWrap/>
            <w:vAlign w:val="bottom"/>
            <w:hideMark/>
          </w:tcPr>
          <w:p w14:paraId="19B14339" w14:textId="77777777" w:rsidR="00094201" w:rsidRPr="00151A93" w:rsidRDefault="00094201" w:rsidP="005776BD">
            <w:pPr>
              <w:rPr>
                <w:rFonts w:ascii="Palatino Linotype" w:hAnsi="Palatino Linotype"/>
              </w:rPr>
            </w:pPr>
            <w:r w:rsidRPr="00151A93">
              <w:rPr>
                <w:rFonts w:ascii="Palatino Linotype" w:hAnsi="Palatino Linotype"/>
              </w:rPr>
              <w:t>4</w:t>
            </w:r>
          </w:p>
        </w:tc>
        <w:tc>
          <w:tcPr>
            <w:tcW w:w="1050" w:type="pct"/>
            <w:tcBorders>
              <w:top w:val="nil"/>
              <w:left w:val="nil"/>
              <w:bottom w:val="single" w:sz="4" w:space="0" w:color="auto"/>
              <w:right w:val="single" w:sz="4" w:space="0" w:color="auto"/>
            </w:tcBorders>
            <w:shd w:val="clear" w:color="auto" w:fill="auto"/>
            <w:noWrap/>
            <w:vAlign w:val="bottom"/>
            <w:hideMark/>
          </w:tcPr>
          <w:p w14:paraId="406CA0B9" w14:textId="77777777" w:rsidR="00094201" w:rsidRPr="00151A93" w:rsidRDefault="00094201" w:rsidP="005776BD">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225EA9D5" w14:textId="77777777" w:rsidR="00094201" w:rsidRPr="00151A93" w:rsidRDefault="00094201" w:rsidP="005776BD">
            <w:pPr>
              <w:rPr>
                <w:rFonts w:ascii="Palatino Linotype" w:hAnsi="Palatino Linotype"/>
              </w:rPr>
            </w:pPr>
            <w:r w:rsidRPr="00151A93">
              <w:rPr>
                <w:rFonts w:ascii="Palatino Linotype" w:hAnsi="Palatino Linotype"/>
              </w:rPr>
              <w:t>Write strobe or byte enables</w:t>
            </w:r>
          </w:p>
        </w:tc>
      </w:tr>
      <w:tr w:rsidR="00094201" w:rsidRPr="00151A93" w14:paraId="6ACFF16B" w14:textId="77777777" w:rsidTr="005776BD">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127E1CBF" w14:textId="77777777" w:rsidR="00094201" w:rsidRPr="00151A93" w:rsidRDefault="00094201" w:rsidP="005776BD">
            <w:pPr>
              <w:rPr>
                <w:rFonts w:ascii="Palatino Linotype" w:hAnsi="Palatino Linotype"/>
              </w:rPr>
            </w:pPr>
            <w:r w:rsidRPr="00151A93">
              <w:rPr>
                <w:rFonts w:ascii="Palatino Linotype" w:hAnsi="Palatino Linotype"/>
              </w:rPr>
              <w:t>rbm_m_wvalid</w:t>
            </w:r>
          </w:p>
        </w:tc>
        <w:tc>
          <w:tcPr>
            <w:tcW w:w="749" w:type="pct"/>
            <w:tcBorders>
              <w:top w:val="nil"/>
              <w:left w:val="nil"/>
              <w:bottom w:val="single" w:sz="4" w:space="0" w:color="auto"/>
              <w:right w:val="single" w:sz="4" w:space="0" w:color="auto"/>
            </w:tcBorders>
            <w:shd w:val="clear" w:color="auto" w:fill="auto"/>
            <w:noWrap/>
            <w:vAlign w:val="bottom"/>
            <w:hideMark/>
          </w:tcPr>
          <w:p w14:paraId="0B2191E6" w14:textId="77777777" w:rsidR="00094201" w:rsidRPr="00151A93" w:rsidRDefault="00094201" w:rsidP="005776BD">
            <w:pPr>
              <w:rPr>
                <w:rFonts w:ascii="Palatino Linotype" w:hAnsi="Palatino Linotype"/>
              </w:rPr>
            </w:pPr>
            <w:r w:rsidRPr="00151A93">
              <w:rPr>
                <w:rFonts w:ascii="Palatino Linotype" w:hAnsi="Palatino Linotype"/>
              </w:rPr>
              <w:t>1</w:t>
            </w:r>
          </w:p>
        </w:tc>
        <w:tc>
          <w:tcPr>
            <w:tcW w:w="1050" w:type="pct"/>
            <w:tcBorders>
              <w:top w:val="nil"/>
              <w:left w:val="nil"/>
              <w:bottom w:val="single" w:sz="4" w:space="0" w:color="auto"/>
              <w:right w:val="single" w:sz="4" w:space="0" w:color="auto"/>
            </w:tcBorders>
            <w:shd w:val="clear" w:color="auto" w:fill="auto"/>
            <w:noWrap/>
            <w:vAlign w:val="bottom"/>
            <w:hideMark/>
          </w:tcPr>
          <w:p w14:paraId="21E6D51C" w14:textId="77777777" w:rsidR="00094201" w:rsidRPr="00151A93" w:rsidRDefault="00094201" w:rsidP="005776BD">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2F8A61A0" w14:textId="77777777" w:rsidR="00094201" w:rsidRPr="00151A93" w:rsidRDefault="00094201" w:rsidP="005776BD">
            <w:pPr>
              <w:rPr>
                <w:rFonts w:ascii="Palatino Linotype" w:hAnsi="Palatino Linotype"/>
              </w:rPr>
            </w:pPr>
            <w:r w:rsidRPr="00151A93">
              <w:rPr>
                <w:rFonts w:ascii="Palatino Linotype" w:hAnsi="Palatino Linotype"/>
              </w:rPr>
              <w:t>Write data valid signal</w:t>
            </w:r>
          </w:p>
        </w:tc>
      </w:tr>
      <w:tr w:rsidR="00094201" w:rsidRPr="00151A93" w14:paraId="3E735644" w14:textId="77777777" w:rsidTr="005776BD">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466D7BD9" w14:textId="77777777" w:rsidR="00094201" w:rsidRPr="00151A93" w:rsidRDefault="00094201" w:rsidP="005776BD">
            <w:pPr>
              <w:rPr>
                <w:rFonts w:ascii="Palatino Linotype" w:hAnsi="Palatino Linotype"/>
              </w:rPr>
            </w:pPr>
            <w:r w:rsidRPr="00151A93">
              <w:rPr>
                <w:rFonts w:ascii="Palatino Linotype" w:hAnsi="Palatino Linotype"/>
              </w:rPr>
              <w:t>rbm_m_wlast</w:t>
            </w:r>
          </w:p>
        </w:tc>
        <w:tc>
          <w:tcPr>
            <w:tcW w:w="749" w:type="pct"/>
            <w:tcBorders>
              <w:top w:val="nil"/>
              <w:left w:val="nil"/>
              <w:bottom w:val="single" w:sz="4" w:space="0" w:color="auto"/>
              <w:right w:val="single" w:sz="4" w:space="0" w:color="auto"/>
            </w:tcBorders>
            <w:shd w:val="clear" w:color="auto" w:fill="auto"/>
            <w:noWrap/>
            <w:vAlign w:val="bottom"/>
            <w:hideMark/>
          </w:tcPr>
          <w:p w14:paraId="713515E9" w14:textId="77777777" w:rsidR="00094201" w:rsidRPr="00151A93" w:rsidRDefault="00094201" w:rsidP="005776BD">
            <w:pPr>
              <w:rPr>
                <w:rFonts w:ascii="Palatino Linotype" w:hAnsi="Palatino Linotype"/>
              </w:rPr>
            </w:pPr>
            <w:r w:rsidRPr="00151A93">
              <w:rPr>
                <w:rFonts w:ascii="Palatino Linotype" w:hAnsi="Palatino Linotype"/>
              </w:rPr>
              <w:t>1</w:t>
            </w:r>
          </w:p>
        </w:tc>
        <w:tc>
          <w:tcPr>
            <w:tcW w:w="1050" w:type="pct"/>
            <w:tcBorders>
              <w:top w:val="nil"/>
              <w:left w:val="nil"/>
              <w:bottom w:val="single" w:sz="4" w:space="0" w:color="auto"/>
              <w:right w:val="single" w:sz="4" w:space="0" w:color="auto"/>
            </w:tcBorders>
            <w:shd w:val="clear" w:color="auto" w:fill="auto"/>
            <w:noWrap/>
            <w:vAlign w:val="bottom"/>
            <w:hideMark/>
          </w:tcPr>
          <w:p w14:paraId="1C9682EF" w14:textId="77777777" w:rsidR="00094201" w:rsidRPr="00151A93" w:rsidRDefault="00094201" w:rsidP="005776BD">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5529C4E5" w14:textId="77777777" w:rsidR="00094201" w:rsidRPr="00151A93" w:rsidRDefault="00094201" w:rsidP="005776BD">
            <w:pPr>
              <w:rPr>
                <w:rFonts w:ascii="Palatino Linotype" w:hAnsi="Palatino Linotype"/>
              </w:rPr>
            </w:pPr>
            <w:r w:rsidRPr="00151A93">
              <w:rPr>
                <w:rFonts w:ascii="Palatino Linotype" w:hAnsi="Palatino Linotype"/>
              </w:rPr>
              <w:t>Indicates the last beat of data. Set on the first beat if 32B, set on second bit if 64B</w:t>
            </w:r>
          </w:p>
        </w:tc>
      </w:tr>
      <w:tr w:rsidR="00094201" w:rsidRPr="00151A93" w14:paraId="70A83B5B" w14:textId="77777777" w:rsidTr="005776BD">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69C136B5" w14:textId="77777777" w:rsidR="00094201" w:rsidRPr="00151A93" w:rsidRDefault="00094201" w:rsidP="005776BD">
            <w:pPr>
              <w:rPr>
                <w:rFonts w:ascii="Palatino Linotype" w:hAnsi="Palatino Linotype"/>
              </w:rPr>
            </w:pPr>
            <w:r w:rsidRPr="00151A93">
              <w:rPr>
                <w:rFonts w:ascii="Palatino Linotype" w:hAnsi="Palatino Linotype"/>
              </w:rPr>
              <w:lastRenderedPageBreak/>
              <w:t>rbm_m_bready</w:t>
            </w:r>
          </w:p>
        </w:tc>
        <w:tc>
          <w:tcPr>
            <w:tcW w:w="749" w:type="pct"/>
            <w:tcBorders>
              <w:top w:val="nil"/>
              <w:left w:val="nil"/>
              <w:bottom w:val="single" w:sz="4" w:space="0" w:color="auto"/>
              <w:right w:val="single" w:sz="4" w:space="0" w:color="auto"/>
            </w:tcBorders>
            <w:shd w:val="clear" w:color="auto" w:fill="auto"/>
            <w:noWrap/>
            <w:vAlign w:val="bottom"/>
            <w:hideMark/>
          </w:tcPr>
          <w:p w14:paraId="345CACF3" w14:textId="77777777" w:rsidR="00094201" w:rsidRPr="00151A93" w:rsidRDefault="00094201" w:rsidP="005776BD">
            <w:pPr>
              <w:rPr>
                <w:rFonts w:ascii="Palatino Linotype" w:hAnsi="Palatino Linotype"/>
              </w:rPr>
            </w:pPr>
            <w:r w:rsidRPr="00151A93">
              <w:rPr>
                <w:rFonts w:ascii="Palatino Linotype" w:hAnsi="Palatino Linotype"/>
              </w:rPr>
              <w:t>1</w:t>
            </w:r>
          </w:p>
        </w:tc>
        <w:tc>
          <w:tcPr>
            <w:tcW w:w="1050" w:type="pct"/>
            <w:tcBorders>
              <w:top w:val="nil"/>
              <w:left w:val="nil"/>
              <w:bottom w:val="single" w:sz="4" w:space="0" w:color="auto"/>
              <w:right w:val="single" w:sz="4" w:space="0" w:color="auto"/>
            </w:tcBorders>
            <w:shd w:val="clear" w:color="auto" w:fill="auto"/>
            <w:noWrap/>
            <w:vAlign w:val="bottom"/>
            <w:hideMark/>
          </w:tcPr>
          <w:p w14:paraId="6263AF08" w14:textId="77777777" w:rsidR="00094201" w:rsidRPr="00151A93" w:rsidRDefault="00094201" w:rsidP="005776BD">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253EAE0F" w14:textId="77777777" w:rsidR="00094201" w:rsidRPr="00151A93" w:rsidRDefault="00094201" w:rsidP="005776BD">
            <w:pPr>
              <w:rPr>
                <w:rFonts w:ascii="Palatino Linotype" w:hAnsi="Palatino Linotype"/>
              </w:rPr>
            </w:pPr>
            <w:r w:rsidRPr="00151A93">
              <w:rPr>
                <w:rFonts w:ascii="Palatino Linotype" w:hAnsi="Palatino Linotype"/>
              </w:rPr>
              <w:t>Write response ready signal indicating acceptance of write response</w:t>
            </w:r>
          </w:p>
        </w:tc>
      </w:tr>
      <w:tr w:rsidR="00094201" w:rsidRPr="00151A93" w14:paraId="392B6BA9" w14:textId="77777777" w:rsidTr="005776BD">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00F9FDF6" w14:textId="77777777" w:rsidR="00094201" w:rsidRPr="00151A93" w:rsidRDefault="00094201" w:rsidP="005776BD">
            <w:pPr>
              <w:rPr>
                <w:rFonts w:ascii="Palatino Linotype" w:hAnsi="Palatino Linotype"/>
              </w:rPr>
            </w:pPr>
            <w:r w:rsidRPr="00151A93">
              <w:rPr>
                <w:rFonts w:ascii="Palatino Linotype" w:hAnsi="Palatino Linotype"/>
              </w:rPr>
              <w:br w:type="page"/>
              <w:t> </w:t>
            </w:r>
          </w:p>
        </w:tc>
        <w:tc>
          <w:tcPr>
            <w:tcW w:w="749" w:type="pct"/>
            <w:tcBorders>
              <w:top w:val="nil"/>
              <w:left w:val="nil"/>
              <w:bottom w:val="single" w:sz="4" w:space="0" w:color="auto"/>
              <w:right w:val="single" w:sz="4" w:space="0" w:color="auto"/>
            </w:tcBorders>
            <w:shd w:val="clear" w:color="auto" w:fill="auto"/>
            <w:noWrap/>
            <w:vAlign w:val="bottom"/>
            <w:hideMark/>
          </w:tcPr>
          <w:p w14:paraId="11906910" w14:textId="77777777" w:rsidR="00094201" w:rsidRPr="00151A93" w:rsidRDefault="00094201" w:rsidP="005776BD">
            <w:pPr>
              <w:rPr>
                <w:rFonts w:ascii="Palatino Linotype" w:hAnsi="Palatino Linotype"/>
              </w:rPr>
            </w:pPr>
            <w:r w:rsidRPr="00151A93">
              <w:rPr>
                <w:rFonts w:ascii="Palatino Linotype" w:hAnsi="Palatino Linotype"/>
              </w:rPr>
              <w:t> </w:t>
            </w:r>
          </w:p>
        </w:tc>
        <w:tc>
          <w:tcPr>
            <w:tcW w:w="1050" w:type="pct"/>
            <w:tcBorders>
              <w:top w:val="nil"/>
              <w:left w:val="nil"/>
              <w:bottom w:val="single" w:sz="4" w:space="0" w:color="auto"/>
              <w:right w:val="single" w:sz="4" w:space="0" w:color="auto"/>
            </w:tcBorders>
            <w:shd w:val="clear" w:color="auto" w:fill="auto"/>
            <w:noWrap/>
            <w:vAlign w:val="bottom"/>
            <w:hideMark/>
          </w:tcPr>
          <w:p w14:paraId="6C1B421C" w14:textId="77777777" w:rsidR="00094201" w:rsidRPr="00151A93" w:rsidRDefault="00094201" w:rsidP="005776BD">
            <w:pPr>
              <w:rPr>
                <w:rFonts w:ascii="Palatino Linotype" w:hAnsi="Palatino Linotype"/>
              </w:rPr>
            </w:pPr>
            <w:r w:rsidRPr="00151A93">
              <w:rPr>
                <w:rFonts w:ascii="Palatino Linotype" w:hAnsi="Palatino Linotype"/>
              </w:rPr>
              <w:t> </w:t>
            </w:r>
          </w:p>
        </w:tc>
        <w:tc>
          <w:tcPr>
            <w:tcW w:w="2356" w:type="pct"/>
            <w:tcBorders>
              <w:top w:val="nil"/>
              <w:left w:val="nil"/>
              <w:bottom w:val="single" w:sz="4" w:space="0" w:color="auto"/>
              <w:right w:val="single" w:sz="4" w:space="0" w:color="auto"/>
            </w:tcBorders>
            <w:shd w:val="clear" w:color="auto" w:fill="auto"/>
            <w:noWrap/>
            <w:vAlign w:val="bottom"/>
            <w:hideMark/>
          </w:tcPr>
          <w:p w14:paraId="6CC41375" w14:textId="77777777" w:rsidR="00094201" w:rsidRPr="00151A93" w:rsidRDefault="00094201" w:rsidP="005776BD">
            <w:pPr>
              <w:rPr>
                <w:rFonts w:ascii="Palatino Linotype" w:hAnsi="Palatino Linotype"/>
              </w:rPr>
            </w:pPr>
            <w:r w:rsidRPr="00151A93">
              <w:rPr>
                <w:rFonts w:ascii="Palatino Linotype" w:hAnsi="Palatino Linotype"/>
              </w:rPr>
              <w:t> </w:t>
            </w:r>
          </w:p>
        </w:tc>
      </w:tr>
      <w:tr w:rsidR="00094201" w:rsidRPr="00151A93" w14:paraId="53B005FE" w14:textId="77777777" w:rsidTr="005776BD">
        <w:trPr>
          <w:trHeight w:val="300"/>
        </w:trPr>
        <w:tc>
          <w:tcPr>
            <w:tcW w:w="844" w:type="pct"/>
            <w:tcBorders>
              <w:top w:val="nil"/>
              <w:left w:val="single" w:sz="4" w:space="0" w:color="auto"/>
              <w:bottom w:val="single" w:sz="4" w:space="0" w:color="auto"/>
              <w:right w:val="single" w:sz="4" w:space="0" w:color="auto"/>
            </w:tcBorders>
            <w:shd w:val="clear" w:color="000000" w:fill="DAEEF3"/>
            <w:noWrap/>
            <w:vAlign w:val="bottom"/>
            <w:hideMark/>
          </w:tcPr>
          <w:p w14:paraId="51CE0B7C" w14:textId="77777777" w:rsidR="00094201" w:rsidRPr="00151A93" w:rsidRDefault="00094201" w:rsidP="005776BD">
            <w:pPr>
              <w:rPr>
                <w:rFonts w:ascii="Palatino Linotype" w:hAnsi="Palatino Linotype"/>
              </w:rPr>
            </w:pPr>
            <w:r w:rsidRPr="00151A93">
              <w:rPr>
                <w:rFonts w:ascii="Palatino Linotype" w:hAnsi="Palatino Linotype"/>
              </w:rPr>
              <w:t>Outputs</w:t>
            </w:r>
          </w:p>
        </w:tc>
        <w:tc>
          <w:tcPr>
            <w:tcW w:w="749" w:type="pct"/>
            <w:tcBorders>
              <w:top w:val="nil"/>
              <w:left w:val="nil"/>
              <w:bottom w:val="single" w:sz="4" w:space="0" w:color="auto"/>
              <w:right w:val="single" w:sz="4" w:space="0" w:color="auto"/>
            </w:tcBorders>
            <w:shd w:val="clear" w:color="auto" w:fill="auto"/>
            <w:noWrap/>
            <w:vAlign w:val="bottom"/>
            <w:hideMark/>
          </w:tcPr>
          <w:p w14:paraId="689B6CC3" w14:textId="77777777" w:rsidR="00094201" w:rsidRPr="00151A93" w:rsidRDefault="00094201" w:rsidP="005776BD">
            <w:pPr>
              <w:rPr>
                <w:rFonts w:ascii="Palatino Linotype" w:hAnsi="Palatino Linotype"/>
              </w:rPr>
            </w:pPr>
            <w:r w:rsidRPr="00151A93">
              <w:rPr>
                <w:rFonts w:ascii="Palatino Linotype" w:hAnsi="Palatino Linotype"/>
              </w:rPr>
              <w:t> </w:t>
            </w:r>
          </w:p>
        </w:tc>
        <w:tc>
          <w:tcPr>
            <w:tcW w:w="1050" w:type="pct"/>
            <w:tcBorders>
              <w:top w:val="nil"/>
              <w:left w:val="nil"/>
              <w:bottom w:val="single" w:sz="4" w:space="0" w:color="auto"/>
              <w:right w:val="single" w:sz="4" w:space="0" w:color="auto"/>
            </w:tcBorders>
            <w:shd w:val="clear" w:color="auto" w:fill="auto"/>
            <w:noWrap/>
            <w:vAlign w:val="bottom"/>
            <w:hideMark/>
          </w:tcPr>
          <w:p w14:paraId="2DA85114" w14:textId="77777777" w:rsidR="00094201" w:rsidRPr="00151A93" w:rsidRDefault="00094201" w:rsidP="005776BD">
            <w:pPr>
              <w:rPr>
                <w:rFonts w:ascii="Palatino Linotype" w:hAnsi="Palatino Linotype"/>
              </w:rPr>
            </w:pPr>
            <w:r w:rsidRPr="00151A93">
              <w:rPr>
                <w:rFonts w:ascii="Palatino Linotype" w:hAnsi="Palatino Linotype"/>
              </w:rPr>
              <w:t> </w:t>
            </w:r>
          </w:p>
        </w:tc>
        <w:tc>
          <w:tcPr>
            <w:tcW w:w="2356" w:type="pct"/>
            <w:tcBorders>
              <w:top w:val="nil"/>
              <w:left w:val="nil"/>
              <w:bottom w:val="single" w:sz="4" w:space="0" w:color="auto"/>
              <w:right w:val="single" w:sz="4" w:space="0" w:color="auto"/>
            </w:tcBorders>
            <w:shd w:val="clear" w:color="auto" w:fill="auto"/>
            <w:noWrap/>
            <w:vAlign w:val="bottom"/>
            <w:hideMark/>
          </w:tcPr>
          <w:p w14:paraId="2D3B36BF" w14:textId="77777777" w:rsidR="00094201" w:rsidRPr="00151A93" w:rsidRDefault="00094201" w:rsidP="005776BD">
            <w:pPr>
              <w:rPr>
                <w:rFonts w:ascii="Palatino Linotype" w:hAnsi="Palatino Linotype"/>
              </w:rPr>
            </w:pPr>
            <w:r w:rsidRPr="00151A93">
              <w:rPr>
                <w:rFonts w:ascii="Palatino Linotype" w:hAnsi="Palatino Linotype"/>
              </w:rPr>
              <w:t> </w:t>
            </w:r>
          </w:p>
        </w:tc>
      </w:tr>
      <w:tr w:rsidR="00094201" w:rsidRPr="00151A93" w14:paraId="2001B10A" w14:textId="77777777" w:rsidTr="005776BD">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22E2BB7D" w14:textId="77777777" w:rsidR="00094201" w:rsidRPr="00151A93" w:rsidRDefault="00094201" w:rsidP="005776BD">
            <w:pPr>
              <w:rPr>
                <w:rFonts w:ascii="Palatino Linotype" w:hAnsi="Palatino Linotype"/>
              </w:rPr>
            </w:pPr>
            <w:r w:rsidRPr="00151A93">
              <w:rPr>
                <w:rFonts w:ascii="Palatino Linotype" w:hAnsi="Palatino Linotype"/>
              </w:rPr>
              <w:t>rbm_m_arready</w:t>
            </w:r>
          </w:p>
        </w:tc>
        <w:tc>
          <w:tcPr>
            <w:tcW w:w="749" w:type="pct"/>
            <w:tcBorders>
              <w:top w:val="nil"/>
              <w:left w:val="nil"/>
              <w:bottom w:val="single" w:sz="4" w:space="0" w:color="auto"/>
              <w:right w:val="single" w:sz="4" w:space="0" w:color="auto"/>
            </w:tcBorders>
            <w:shd w:val="clear" w:color="auto" w:fill="auto"/>
            <w:noWrap/>
            <w:vAlign w:val="bottom"/>
            <w:hideMark/>
          </w:tcPr>
          <w:p w14:paraId="6F3F788F" w14:textId="77777777" w:rsidR="00094201" w:rsidRPr="00151A93" w:rsidRDefault="00094201" w:rsidP="005776BD">
            <w:pPr>
              <w:rPr>
                <w:rFonts w:ascii="Palatino Linotype" w:hAnsi="Palatino Linotype"/>
              </w:rPr>
            </w:pPr>
            <w:r w:rsidRPr="00151A93">
              <w:rPr>
                <w:rFonts w:ascii="Palatino Linotype" w:hAnsi="Palatino Linotype"/>
              </w:rPr>
              <w:t>1</w:t>
            </w:r>
          </w:p>
        </w:tc>
        <w:tc>
          <w:tcPr>
            <w:tcW w:w="1050" w:type="pct"/>
            <w:tcBorders>
              <w:top w:val="nil"/>
              <w:left w:val="nil"/>
              <w:bottom w:val="single" w:sz="4" w:space="0" w:color="auto"/>
              <w:right w:val="single" w:sz="4" w:space="0" w:color="auto"/>
            </w:tcBorders>
            <w:shd w:val="clear" w:color="auto" w:fill="auto"/>
            <w:noWrap/>
            <w:vAlign w:val="bottom"/>
            <w:hideMark/>
          </w:tcPr>
          <w:p w14:paraId="7100F118" w14:textId="77777777" w:rsidR="00094201" w:rsidRPr="00151A93" w:rsidRDefault="00094201" w:rsidP="005776BD">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4C2E1C54" w14:textId="77777777" w:rsidR="00094201" w:rsidRPr="00151A93" w:rsidRDefault="00094201" w:rsidP="005776BD">
            <w:pPr>
              <w:rPr>
                <w:rFonts w:ascii="Palatino Linotype" w:hAnsi="Palatino Linotype"/>
              </w:rPr>
            </w:pPr>
            <w:r w:rsidRPr="00151A93">
              <w:rPr>
                <w:rFonts w:ascii="Palatino Linotype" w:hAnsi="Palatino Linotype"/>
              </w:rPr>
              <w:t>Read ready signal indicating acceptance of read request</w:t>
            </w:r>
          </w:p>
        </w:tc>
      </w:tr>
      <w:tr w:rsidR="00094201" w:rsidRPr="00151A93" w14:paraId="0B0FF531" w14:textId="77777777" w:rsidTr="005776BD">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7BF17D08" w14:textId="77777777" w:rsidR="00094201" w:rsidRPr="00151A93" w:rsidRDefault="00094201" w:rsidP="005776BD">
            <w:pPr>
              <w:rPr>
                <w:rFonts w:ascii="Palatino Linotype" w:hAnsi="Palatino Linotype"/>
              </w:rPr>
            </w:pPr>
            <w:r w:rsidRPr="00151A93">
              <w:rPr>
                <w:rFonts w:ascii="Palatino Linotype" w:hAnsi="Palatino Linotype"/>
              </w:rPr>
              <w:t>rbm_m_rdata</w:t>
            </w:r>
          </w:p>
        </w:tc>
        <w:tc>
          <w:tcPr>
            <w:tcW w:w="749" w:type="pct"/>
            <w:tcBorders>
              <w:top w:val="nil"/>
              <w:left w:val="nil"/>
              <w:bottom w:val="single" w:sz="4" w:space="0" w:color="auto"/>
              <w:right w:val="single" w:sz="4" w:space="0" w:color="auto"/>
            </w:tcBorders>
            <w:shd w:val="clear" w:color="auto" w:fill="auto"/>
            <w:noWrap/>
            <w:vAlign w:val="bottom"/>
            <w:hideMark/>
          </w:tcPr>
          <w:p w14:paraId="7A56A925" w14:textId="77777777" w:rsidR="00094201" w:rsidRPr="00151A93" w:rsidRDefault="00094201" w:rsidP="005776BD">
            <w:pPr>
              <w:rPr>
                <w:rFonts w:ascii="Palatino Linotype" w:hAnsi="Palatino Linotype"/>
              </w:rPr>
            </w:pPr>
            <w:r w:rsidRPr="00151A93">
              <w:rPr>
                <w:rFonts w:ascii="Palatino Linotype" w:hAnsi="Palatino Linotype"/>
              </w:rPr>
              <w:t>32</w:t>
            </w:r>
          </w:p>
        </w:tc>
        <w:tc>
          <w:tcPr>
            <w:tcW w:w="1050" w:type="pct"/>
            <w:tcBorders>
              <w:top w:val="nil"/>
              <w:left w:val="nil"/>
              <w:bottom w:val="single" w:sz="4" w:space="0" w:color="auto"/>
              <w:right w:val="single" w:sz="4" w:space="0" w:color="auto"/>
            </w:tcBorders>
            <w:shd w:val="clear" w:color="auto" w:fill="auto"/>
            <w:noWrap/>
            <w:vAlign w:val="bottom"/>
            <w:hideMark/>
          </w:tcPr>
          <w:p w14:paraId="69A3D96A" w14:textId="77777777" w:rsidR="00094201" w:rsidRPr="00151A93" w:rsidRDefault="00094201" w:rsidP="005776BD">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4DD8A3C7" w14:textId="77777777" w:rsidR="00094201" w:rsidRPr="00151A93" w:rsidRDefault="00094201" w:rsidP="005776BD">
            <w:pPr>
              <w:rPr>
                <w:rFonts w:ascii="Palatino Linotype" w:hAnsi="Palatino Linotype"/>
              </w:rPr>
            </w:pPr>
            <w:r w:rsidRPr="00151A93">
              <w:rPr>
                <w:rFonts w:ascii="Palatino Linotype" w:hAnsi="Palatino Linotype"/>
              </w:rPr>
              <w:t>32-bit response data</w:t>
            </w:r>
          </w:p>
        </w:tc>
      </w:tr>
      <w:tr w:rsidR="00094201" w:rsidRPr="00151A93" w14:paraId="4DCC03B7" w14:textId="77777777" w:rsidTr="005776BD">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7E3E21DA" w14:textId="77777777" w:rsidR="00094201" w:rsidRPr="00151A93" w:rsidRDefault="00094201" w:rsidP="005776BD">
            <w:pPr>
              <w:rPr>
                <w:rFonts w:ascii="Palatino Linotype" w:hAnsi="Palatino Linotype"/>
              </w:rPr>
            </w:pPr>
            <w:r w:rsidRPr="00151A93">
              <w:rPr>
                <w:rFonts w:ascii="Palatino Linotype" w:hAnsi="Palatino Linotype"/>
              </w:rPr>
              <w:t>rbm_m_rresp</w:t>
            </w:r>
          </w:p>
        </w:tc>
        <w:tc>
          <w:tcPr>
            <w:tcW w:w="749" w:type="pct"/>
            <w:tcBorders>
              <w:top w:val="nil"/>
              <w:left w:val="nil"/>
              <w:bottom w:val="single" w:sz="4" w:space="0" w:color="auto"/>
              <w:right w:val="single" w:sz="4" w:space="0" w:color="auto"/>
            </w:tcBorders>
            <w:shd w:val="clear" w:color="auto" w:fill="auto"/>
            <w:noWrap/>
            <w:vAlign w:val="bottom"/>
            <w:hideMark/>
          </w:tcPr>
          <w:p w14:paraId="30A5AC38" w14:textId="77777777" w:rsidR="00094201" w:rsidRPr="00151A93" w:rsidRDefault="00094201" w:rsidP="005776BD">
            <w:pPr>
              <w:rPr>
                <w:rFonts w:ascii="Palatino Linotype" w:hAnsi="Palatino Linotype"/>
              </w:rPr>
            </w:pPr>
            <w:r w:rsidRPr="00151A93">
              <w:rPr>
                <w:rFonts w:ascii="Palatino Linotype" w:hAnsi="Palatino Linotype"/>
              </w:rPr>
              <w:t>2</w:t>
            </w:r>
          </w:p>
        </w:tc>
        <w:tc>
          <w:tcPr>
            <w:tcW w:w="1050" w:type="pct"/>
            <w:tcBorders>
              <w:top w:val="nil"/>
              <w:left w:val="nil"/>
              <w:bottom w:val="single" w:sz="4" w:space="0" w:color="auto"/>
              <w:right w:val="single" w:sz="4" w:space="0" w:color="auto"/>
            </w:tcBorders>
            <w:shd w:val="clear" w:color="auto" w:fill="auto"/>
            <w:noWrap/>
            <w:vAlign w:val="bottom"/>
            <w:hideMark/>
          </w:tcPr>
          <w:p w14:paraId="5ECCBC47" w14:textId="77777777" w:rsidR="00094201" w:rsidRPr="00151A93" w:rsidRDefault="00094201" w:rsidP="005776BD">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6F5FEB1F" w14:textId="77777777" w:rsidR="00094201" w:rsidRPr="00151A93" w:rsidRDefault="00094201" w:rsidP="005776BD">
            <w:pPr>
              <w:rPr>
                <w:rFonts w:ascii="Palatino Linotype" w:hAnsi="Palatino Linotype"/>
              </w:rPr>
            </w:pPr>
            <w:r w:rsidRPr="00151A93">
              <w:rPr>
                <w:rFonts w:ascii="Palatino Linotype" w:hAnsi="Palatino Linotype"/>
              </w:rPr>
              <w:t>2-bit read response. 2'b00-okay, 2'b11-decode error, 2'b10-slave error</w:t>
            </w:r>
          </w:p>
        </w:tc>
      </w:tr>
      <w:tr w:rsidR="00094201" w:rsidRPr="00151A93" w14:paraId="2907B57B" w14:textId="77777777" w:rsidTr="005776BD">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26B75C46" w14:textId="77777777" w:rsidR="00094201" w:rsidRPr="00151A93" w:rsidRDefault="00094201" w:rsidP="005776BD">
            <w:pPr>
              <w:rPr>
                <w:rFonts w:ascii="Palatino Linotype" w:hAnsi="Palatino Linotype"/>
              </w:rPr>
            </w:pPr>
            <w:r w:rsidRPr="00151A93">
              <w:rPr>
                <w:rFonts w:ascii="Palatino Linotype" w:hAnsi="Palatino Linotype"/>
              </w:rPr>
              <w:t>rbm_m_rvalid</w:t>
            </w:r>
          </w:p>
        </w:tc>
        <w:tc>
          <w:tcPr>
            <w:tcW w:w="749" w:type="pct"/>
            <w:tcBorders>
              <w:top w:val="nil"/>
              <w:left w:val="nil"/>
              <w:bottom w:val="single" w:sz="4" w:space="0" w:color="auto"/>
              <w:right w:val="single" w:sz="4" w:space="0" w:color="auto"/>
            </w:tcBorders>
            <w:shd w:val="clear" w:color="auto" w:fill="auto"/>
            <w:noWrap/>
            <w:vAlign w:val="bottom"/>
            <w:hideMark/>
          </w:tcPr>
          <w:p w14:paraId="635BA645" w14:textId="77777777" w:rsidR="00094201" w:rsidRPr="00151A93" w:rsidRDefault="00094201" w:rsidP="005776BD">
            <w:pPr>
              <w:rPr>
                <w:rFonts w:ascii="Palatino Linotype" w:hAnsi="Palatino Linotype"/>
              </w:rPr>
            </w:pPr>
            <w:r w:rsidRPr="00151A93">
              <w:rPr>
                <w:rFonts w:ascii="Palatino Linotype" w:hAnsi="Palatino Linotype"/>
              </w:rPr>
              <w:t>1</w:t>
            </w:r>
          </w:p>
        </w:tc>
        <w:tc>
          <w:tcPr>
            <w:tcW w:w="1050" w:type="pct"/>
            <w:tcBorders>
              <w:top w:val="nil"/>
              <w:left w:val="nil"/>
              <w:bottom w:val="single" w:sz="4" w:space="0" w:color="auto"/>
              <w:right w:val="single" w:sz="4" w:space="0" w:color="auto"/>
            </w:tcBorders>
            <w:shd w:val="clear" w:color="auto" w:fill="auto"/>
            <w:noWrap/>
            <w:vAlign w:val="bottom"/>
            <w:hideMark/>
          </w:tcPr>
          <w:p w14:paraId="4E0691C9" w14:textId="77777777" w:rsidR="00094201" w:rsidRPr="00151A93" w:rsidRDefault="00094201" w:rsidP="005776BD">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6D13BB5C" w14:textId="77777777" w:rsidR="00094201" w:rsidRPr="00151A93" w:rsidRDefault="00094201" w:rsidP="005776BD">
            <w:pPr>
              <w:rPr>
                <w:rFonts w:ascii="Palatino Linotype" w:hAnsi="Palatino Linotype"/>
              </w:rPr>
            </w:pPr>
            <w:r w:rsidRPr="00151A93">
              <w:rPr>
                <w:rFonts w:ascii="Palatino Linotype" w:hAnsi="Palatino Linotype"/>
              </w:rPr>
              <w:t>Read response valid signal</w:t>
            </w:r>
          </w:p>
        </w:tc>
      </w:tr>
      <w:tr w:rsidR="00094201" w:rsidRPr="00151A93" w14:paraId="47B13E6E" w14:textId="77777777" w:rsidTr="005776BD">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27C9E94E" w14:textId="77777777" w:rsidR="00094201" w:rsidRPr="00151A93" w:rsidRDefault="00094201" w:rsidP="005776BD">
            <w:pPr>
              <w:rPr>
                <w:rFonts w:ascii="Palatino Linotype" w:hAnsi="Palatino Linotype"/>
              </w:rPr>
            </w:pPr>
            <w:r w:rsidRPr="00151A93">
              <w:rPr>
                <w:rFonts w:ascii="Palatino Linotype" w:hAnsi="Palatino Linotype"/>
              </w:rPr>
              <w:t>rbm_m_rlast</w:t>
            </w:r>
          </w:p>
        </w:tc>
        <w:tc>
          <w:tcPr>
            <w:tcW w:w="749" w:type="pct"/>
            <w:tcBorders>
              <w:top w:val="nil"/>
              <w:left w:val="nil"/>
              <w:bottom w:val="single" w:sz="4" w:space="0" w:color="auto"/>
              <w:right w:val="single" w:sz="4" w:space="0" w:color="auto"/>
            </w:tcBorders>
            <w:shd w:val="clear" w:color="auto" w:fill="auto"/>
            <w:noWrap/>
            <w:vAlign w:val="bottom"/>
            <w:hideMark/>
          </w:tcPr>
          <w:p w14:paraId="080822F7" w14:textId="77777777" w:rsidR="00094201" w:rsidRPr="00151A93" w:rsidRDefault="00094201" w:rsidP="005776BD">
            <w:pPr>
              <w:rPr>
                <w:rFonts w:ascii="Palatino Linotype" w:hAnsi="Palatino Linotype"/>
              </w:rPr>
            </w:pPr>
            <w:r w:rsidRPr="00151A93">
              <w:rPr>
                <w:rFonts w:ascii="Palatino Linotype" w:hAnsi="Palatino Linotype"/>
              </w:rPr>
              <w:t>1</w:t>
            </w:r>
          </w:p>
        </w:tc>
        <w:tc>
          <w:tcPr>
            <w:tcW w:w="1050" w:type="pct"/>
            <w:tcBorders>
              <w:top w:val="nil"/>
              <w:left w:val="nil"/>
              <w:bottom w:val="single" w:sz="4" w:space="0" w:color="auto"/>
              <w:right w:val="single" w:sz="4" w:space="0" w:color="auto"/>
            </w:tcBorders>
            <w:shd w:val="clear" w:color="auto" w:fill="auto"/>
            <w:noWrap/>
            <w:vAlign w:val="bottom"/>
            <w:hideMark/>
          </w:tcPr>
          <w:p w14:paraId="3B32181A" w14:textId="77777777" w:rsidR="00094201" w:rsidRPr="00151A93" w:rsidRDefault="00094201" w:rsidP="005776BD">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0BD36408" w14:textId="77777777" w:rsidR="00094201" w:rsidRPr="00151A93" w:rsidRDefault="00094201" w:rsidP="005776BD">
            <w:pPr>
              <w:rPr>
                <w:rFonts w:ascii="Palatino Linotype" w:hAnsi="Palatino Linotype"/>
              </w:rPr>
            </w:pPr>
            <w:r w:rsidRPr="00151A93">
              <w:rPr>
                <w:rFonts w:ascii="Palatino Linotype" w:hAnsi="Palatino Linotype"/>
              </w:rPr>
              <w:t>Indicates the last beat of data. Set on the first beat if 32B, set on second bit if 64B</w:t>
            </w:r>
          </w:p>
        </w:tc>
      </w:tr>
      <w:tr w:rsidR="00094201" w:rsidRPr="00151A93" w14:paraId="27C38092" w14:textId="77777777" w:rsidTr="005776BD">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75B4CC49" w14:textId="77777777" w:rsidR="00094201" w:rsidRPr="00151A93" w:rsidRDefault="00094201" w:rsidP="005776BD">
            <w:pPr>
              <w:rPr>
                <w:rFonts w:ascii="Palatino Linotype" w:hAnsi="Palatino Linotype"/>
              </w:rPr>
            </w:pPr>
            <w:r w:rsidRPr="00151A93">
              <w:rPr>
                <w:rFonts w:ascii="Palatino Linotype" w:hAnsi="Palatino Linotype"/>
              </w:rPr>
              <w:t>rbm_m_awready</w:t>
            </w:r>
          </w:p>
        </w:tc>
        <w:tc>
          <w:tcPr>
            <w:tcW w:w="749" w:type="pct"/>
            <w:tcBorders>
              <w:top w:val="nil"/>
              <w:left w:val="nil"/>
              <w:bottom w:val="single" w:sz="4" w:space="0" w:color="auto"/>
              <w:right w:val="single" w:sz="4" w:space="0" w:color="auto"/>
            </w:tcBorders>
            <w:shd w:val="clear" w:color="auto" w:fill="auto"/>
            <w:noWrap/>
            <w:vAlign w:val="bottom"/>
            <w:hideMark/>
          </w:tcPr>
          <w:p w14:paraId="340E13EA" w14:textId="77777777" w:rsidR="00094201" w:rsidRPr="00151A93" w:rsidRDefault="00094201" w:rsidP="005776BD">
            <w:pPr>
              <w:rPr>
                <w:rFonts w:ascii="Palatino Linotype" w:hAnsi="Palatino Linotype"/>
              </w:rPr>
            </w:pPr>
            <w:r w:rsidRPr="00151A93">
              <w:rPr>
                <w:rFonts w:ascii="Palatino Linotype" w:hAnsi="Palatino Linotype"/>
              </w:rPr>
              <w:t>1</w:t>
            </w:r>
          </w:p>
        </w:tc>
        <w:tc>
          <w:tcPr>
            <w:tcW w:w="1050" w:type="pct"/>
            <w:tcBorders>
              <w:top w:val="nil"/>
              <w:left w:val="nil"/>
              <w:bottom w:val="single" w:sz="4" w:space="0" w:color="auto"/>
              <w:right w:val="single" w:sz="4" w:space="0" w:color="auto"/>
            </w:tcBorders>
            <w:shd w:val="clear" w:color="auto" w:fill="auto"/>
            <w:noWrap/>
            <w:vAlign w:val="bottom"/>
            <w:hideMark/>
          </w:tcPr>
          <w:p w14:paraId="1B1EDA8B" w14:textId="77777777" w:rsidR="00094201" w:rsidRPr="00151A93" w:rsidRDefault="00094201" w:rsidP="005776BD">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09B2B481" w14:textId="77777777" w:rsidR="00094201" w:rsidRPr="00151A93" w:rsidRDefault="00094201" w:rsidP="005776BD">
            <w:pPr>
              <w:rPr>
                <w:rFonts w:ascii="Palatino Linotype" w:hAnsi="Palatino Linotype"/>
              </w:rPr>
            </w:pPr>
            <w:r w:rsidRPr="00151A93">
              <w:rPr>
                <w:rFonts w:ascii="Palatino Linotype" w:hAnsi="Palatino Linotype"/>
              </w:rPr>
              <w:t>Write command ready signal indicating acceptance of write request</w:t>
            </w:r>
          </w:p>
        </w:tc>
      </w:tr>
      <w:tr w:rsidR="00094201" w:rsidRPr="00151A93" w14:paraId="46D3B649" w14:textId="77777777" w:rsidTr="005776BD">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tcPr>
          <w:p w14:paraId="1228345D" w14:textId="77777777" w:rsidR="00094201" w:rsidRPr="00151A93" w:rsidRDefault="00094201" w:rsidP="005776BD">
            <w:pPr>
              <w:rPr>
                <w:rFonts w:ascii="Palatino Linotype" w:hAnsi="Palatino Linotype"/>
              </w:rPr>
            </w:pPr>
          </w:p>
        </w:tc>
        <w:tc>
          <w:tcPr>
            <w:tcW w:w="749" w:type="pct"/>
            <w:tcBorders>
              <w:top w:val="nil"/>
              <w:left w:val="nil"/>
              <w:bottom w:val="single" w:sz="4" w:space="0" w:color="auto"/>
              <w:right w:val="single" w:sz="4" w:space="0" w:color="auto"/>
            </w:tcBorders>
            <w:shd w:val="clear" w:color="auto" w:fill="auto"/>
            <w:noWrap/>
            <w:vAlign w:val="bottom"/>
          </w:tcPr>
          <w:p w14:paraId="2B6D86AA" w14:textId="77777777" w:rsidR="00094201" w:rsidRPr="00151A93" w:rsidRDefault="00094201" w:rsidP="005776BD">
            <w:pPr>
              <w:rPr>
                <w:rFonts w:ascii="Palatino Linotype" w:hAnsi="Palatino Linotype"/>
              </w:rPr>
            </w:pPr>
          </w:p>
        </w:tc>
        <w:tc>
          <w:tcPr>
            <w:tcW w:w="1050" w:type="pct"/>
            <w:tcBorders>
              <w:top w:val="nil"/>
              <w:left w:val="nil"/>
              <w:bottom w:val="single" w:sz="4" w:space="0" w:color="auto"/>
              <w:right w:val="single" w:sz="4" w:space="0" w:color="auto"/>
            </w:tcBorders>
            <w:shd w:val="clear" w:color="auto" w:fill="auto"/>
            <w:noWrap/>
            <w:vAlign w:val="bottom"/>
          </w:tcPr>
          <w:p w14:paraId="23D3E80C" w14:textId="77777777" w:rsidR="00094201" w:rsidRPr="00151A93" w:rsidRDefault="00094201" w:rsidP="005776BD">
            <w:pPr>
              <w:rPr>
                <w:rFonts w:ascii="Palatino Linotype" w:hAnsi="Palatino Linotype"/>
              </w:rPr>
            </w:pPr>
          </w:p>
        </w:tc>
        <w:tc>
          <w:tcPr>
            <w:tcW w:w="2356" w:type="pct"/>
            <w:tcBorders>
              <w:top w:val="nil"/>
              <w:left w:val="nil"/>
              <w:bottom w:val="single" w:sz="4" w:space="0" w:color="auto"/>
              <w:right w:val="single" w:sz="4" w:space="0" w:color="auto"/>
            </w:tcBorders>
            <w:shd w:val="clear" w:color="auto" w:fill="auto"/>
            <w:noWrap/>
            <w:vAlign w:val="bottom"/>
          </w:tcPr>
          <w:p w14:paraId="1379E85B" w14:textId="77777777" w:rsidR="00094201" w:rsidRPr="00151A93" w:rsidRDefault="00094201" w:rsidP="005776BD">
            <w:pPr>
              <w:rPr>
                <w:rFonts w:ascii="Palatino Linotype" w:hAnsi="Palatino Linotype"/>
              </w:rPr>
            </w:pPr>
          </w:p>
        </w:tc>
      </w:tr>
      <w:tr w:rsidR="00094201" w:rsidRPr="00151A93" w14:paraId="08712F2F" w14:textId="77777777" w:rsidTr="005776BD">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4304F672" w14:textId="77777777" w:rsidR="00094201" w:rsidRPr="00151A93" w:rsidRDefault="00094201" w:rsidP="005776BD">
            <w:pPr>
              <w:rPr>
                <w:rFonts w:ascii="Palatino Linotype" w:hAnsi="Palatino Linotype"/>
              </w:rPr>
            </w:pPr>
            <w:r w:rsidRPr="00151A93">
              <w:rPr>
                <w:rFonts w:ascii="Palatino Linotype" w:hAnsi="Palatino Linotype"/>
              </w:rPr>
              <w:t>rbm_m_wready</w:t>
            </w:r>
          </w:p>
        </w:tc>
        <w:tc>
          <w:tcPr>
            <w:tcW w:w="749" w:type="pct"/>
            <w:tcBorders>
              <w:top w:val="nil"/>
              <w:left w:val="nil"/>
              <w:bottom w:val="single" w:sz="4" w:space="0" w:color="auto"/>
              <w:right w:val="single" w:sz="4" w:space="0" w:color="auto"/>
            </w:tcBorders>
            <w:shd w:val="clear" w:color="auto" w:fill="auto"/>
            <w:noWrap/>
            <w:vAlign w:val="bottom"/>
            <w:hideMark/>
          </w:tcPr>
          <w:p w14:paraId="306F4AC8" w14:textId="77777777" w:rsidR="00094201" w:rsidRPr="00151A93" w:rsidRDefault="00094201" w:rsidP="005776BD">
            <w:pPr>
              <w:rPr>
                <w:rFonts w:ascii="Palatino Linotype" w:hAnsi="Palatino Linotype"/>
              </w:rPr>
            </w:pPr>
            <w:r w:rsidRPr="00151A93">
              <w:rPr>
                <w:rFonts w:ascii="Palatino Linotype" w:hAnsi="Palatino Linotype"/>
              </w:rPr>
              <w:t>1</w:t>
            </w:r>
          </w:p>
        </w:tc>
        <w:tc>
          <w:tcPr>
            <w:tcW w:w="1050" w:type="pct"/>
            <w:tcBorders>
              <w:top w:val="nil"/>
              <w:left w:val="nil"/>
              <w:bottom w:val="single" w:sz="4" w:space="0" w:color="auto"/>
              <w:right w:val="single" w:sz="4" w:space="0" w:color="auto"/>
            </w:tcBorders>
            <w:shd w:val="clear" w:color="auto" w:fill="auto"/>
            <w:noWrap/>
            <w:vAlign w:val="bottom"/>
            <w:hideMark/>
          </w:tcPr>
          <w:p w14:paraId="3894AC8E" w14:textId="77777777" w:rsidR="00094201" w:rsidRPr="00151A93" w:rsidRDefault="00094201" w:rsidP="005776BD">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3AAC8B85" w14:textId="77777777" w:rsidR="00094201" w:rsidRPr="00151A93" w:rsidRDefault="00094201" w:rsidP="005776BD">
            <w:pPr>
              <w:rPr>
                <w:rFonts w:ascii="Palatino Linotype" w:hAnsi="Palatino Linotype"/>
              </w:rPr>
            </w:pPr>
            <w:r w:rsidRPr="00151A93">
              <w:rPr>
                <w:rFonts w:ascii="Palatino Linotype" w:hAnsi="Palatino Linotype"/>
              </w:rPr>
              <w:t>Write data ready signal indicating acceptance of write data</w:t>
            </w:r>
          </w:p>
        </w:tc>
      </w:tr>
      <w:tr w:rsidR="00094201" w:rsidRPr="00151A93" w14:paraId="521EFCDD" w14:textId="77777777" w:rsidTr="005776BD">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792BC496" w14:textId="77777777" w:rsidR="00094201" w:rsidRPr="00151A93" w:rsidRDefault="00094201" w:rsidP="005776BD">
            <w:pPr>
              <w:rPr>
                <w:rFonts w:ascii="Palatino Linotype" w:hAnsi="Palatino Linotype"/>
              </w:rPr>
            </w:pPr>
            <w:r w:rsidRPr="00151A93">
              <w:rPr>
                <w:rFonts w:ascii="Palatino Linotype" w:hAnsi="Palatino Linotype"/>
              </w:rPr>
              <w:t>rbm_m_bresp</w:t>
            </w:r>
          </w:p>
        </w:tc>
        <w:tc>
          <w:tcPr>
            <w:tcW w:w="749" w:type="pct"/>
            <w:tcBorders>
              <w:top w:val="nil"/>
              <w:left w:val="nil"/>
              <w:bottom w:val="single" w:sz="4" w:space="0" w:color="auto"/>
              <w:right w:val="single" w:sz="4" w:space="0" w:color="auto"/>
            </w:tcBorders>
            <w:shd w:val="clear" w:color="auto" w:fill="auto"/>
            <w:noWrap/>
            <w:vAlign w:val="bottom"/>
            <w:hideMark/>
          </w:tcPr>
          <w:p w14:paraId="1F219645" w14:textId="77777777" w:rsidR="00094201" w:rsidRPr="00151A93" w:rsidRDefault="00094201" w:rsidP="005776BD">
            <w:pPr>
              <w:rPr>
                <w:rFonts w:ascii="Palatino Linotype" w:hAnsi="Palatino Linotype"/>
              </w:rPr>
            </w:pPr>
            <w:r w:rsidRPr="00151A93">
              <w:rPr>
                <w:rFonts w:ascii="Palatino Linotype" w:hAnsi="Palatino Linotype"/>
              </w:rPr>
              <w:t>2</w:t>
            </w:r>
          </w:p>
        </w:tc>
        <w:tc>
          <w:tcPr>
            <w:tcW w:w="1050" w:type="pct"/>
            <w:tcBorders>
              <w:top w:val="nil"/>
              <w:left w:val="nil"/>
              <w:bottom w:val="single" w:sz="4" w:space="0" w:color="auto"/>
              <w:right w:val="single" w:sz="4" w:space="0" w:color="auto"/>
            </w:tcBorders>
            <w:shd w:val="clear" w:color="auto" w:fill="auto"/>
            <w:noWrap/>
            <w:vAlign w:val="bottom"/>
            <w:hideMark/>
          </w:tcPr>
          <w:p w14:paraId="668E9E92" w14:textId="77777777" w:rsidR="00094201" w:rsidRPr="00151A93" w:rsidRDefault="00094201" w:rsidP="005776BD">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08662826" w14:textId="77777777" w:rsidR="00094201" w:rsidRPr="00151A93" w:rsidRDefault="00094201" w:rsidP="005776BD">
            <w:pPr>
              <w:rPr>
                <w:rFonts w:ascii="Palatino Linotype" w:hAnsi="Palatino Linotype"/>
              </w:rPr>
            </w:pPr>
            <w:r w:rsidRPr="00151A93">
              <w:rPr>
                <w:rFonts w:ascii="Palatino Linotype" w:hAnsi="Palatino Linotype"/>
              </w:rPr>
              <w:t>2-bit read response. 2'b00-okay, 2'b11-decode error, 2'b10-slave error</w:t>
            </w:r>
          </w:p>
        </w:tc>
      </w:tr>
      <w:tr w:rsidR="00094201" w:rsidRPr="00151A93" w14:paraId="7C44DD32" w14:textId="77777777" w:rsidTr="005776BD">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tcPr>
          <w:p w14:paraId="09D799EF" w14:textId="77777777" w:rsidR="00094201" w:rsidRPr="00151A93" w:rsidRDefault="00094201" w:rsidP="005776BD">
            <w:pPr>
              <w:rPr>
                <w:rFonts w:ascii="Palatino Linotype" w:hAnsi="Palatino Linotype"/>
              </w:rPr>
            </w:pPr>
            <w:r w:rsidRPr="00151A93">
              <w:rPr>
                <w:rFonts w:ascii="Palatino Linotype" w:hAnsi="Palatino Linotype"/>
              </w:rPr>
              <w:t>rbm_m_bvalid</w:t>
            </w:r>
          </w:p>
        </w:tc>
        <w:tc>
          <w:tcPr>
            <w:tcW w:w="749" w:type="pct"/>
            <w:tcBorders>
              <w:top w:val="nil"/>
              <w:left w:val="nil"/>
              <w:bottom w:val="single" w:sz="4" w:space="0" w:color="auto"/>
              <w:right w:val="single" w:sz="4" w:space="0" w:color="auto"/>
            </w:tcBorders>
            <w:shd w:val="clear" w:color="auto" w:fill="auto"/>
            <w:noWrap/>
            <w:vAlign w:val="bottom"/>
          </w:tcPr>
          <w:p w14:paraId="2F390BAA" w14:textId="77777777" w:rsidR="00094201" w:rsidRPr="00151A93" w:rsidRDefault="00094201" w:rsidP="005776BD">
            <w:pPr>
              <w:rPr>
                <w:rFonts w:ascii="Palatino Linotype" w:hAnsi="Palatino Linotype"/>
              </w:rPr>
            </w:pPr>
            <w:r w:rsidRPr="00151A93">
              <w:rPr>
                <w:rFonts w:ascii="Palatino Linotype" w:hAnsi="Palatino Linotype"/>
              </w:rPr>
              <w:t>1</w:t>
            </w:r>
          </w:p>
        </w:tc>
        <w:tc>
          <w:tcPr>
            <w:tcW w:w="1050" w:type="pct"/>
            <w:tcBorders>
              <w:top w:val="nil"/>
              <w:left w:val="nil"/>
              <w:bottom w:val="single" w:sz="4" w:space="0" w:color="auto"/>
              <w:right w:val="single" w:sz="4" w:space="0" w:color="auto"/>
            </w:tcBorders>
            <w:shd w:val="clear" w:color="auto" w:fill="auto"/>
            <w:noWrap/>
            <w:vAlign w:val="bottom"/>
          </w:tcPr>
          <w:p w14:paraId="3A81482F" w14:textId="77777777" w:rsidR="00094201" w:rsidRPr="00151A93" w:rsidRDefault="00094201" w:rsidP="005776BD">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tcPr>
          <w:p w14:paraId="0CBAFB3C" w14:textId="77777777" w:rsidR="00094201" w:rsidRPr="00151A93" w:rsidRDefault="00094201" w:rsidP="005776BD">
            <w:pPr>
              <w:rPr>
                <w:rFonts w:ascii="Palatino Linotype" w:hAnsi="Palatino Linotype"/>
              </w:rPr>
            </w:pPr>
            <w:r w:rsidRPr="00151A93">
              <w:rPr>
                <w:rFonts w:ascii="Palatino Linotype" w:hAnsi="Palatino Linotype"/>
              </w:rPr>
              <w:t>Write response valid signal</w:t>
            </w:r>
          </w:p>
        </w:tc>
      </w:tr>
    </w:tbl>
    <w:p w14:paraId="78E6D467" w14:textId="77777777" w:rsidR="00094201" w:rsidRPr="00151A93" w:rsidRDefault="00094201" w:rsidP="00B94BE6">
      <w:pPr>
        <w:rPr>
          <w:rFonts w:ascii="Palatino Linotype" w:hAnsi="Palatino Linotype"/>
        </w:rPr>
      </w:pPr>
      <w:r w:rsidRPr="00151A93">
        <w:rPr>
          <w:rFonts w:ascii="Palatino Linotype" w:hAnsi="Palatino Linotype"/>
        </w:rPr>
        <w:br w:type="page"/>
      </w:r>
    </w:p>
    <w:p w14:paraId="4A6F5C64" w14:textId="77777777" w:rsidR="00094201" w:rsidRPr="00151A93" w:rsidRDefault="00094201" w:rsidP="00B94BE6">
      <w:pPr>
        <w:rPr>
          <w:rFonts w:ascii="Palatino Linotype" w:hAnsi="Palatino Linotype"/>
        </w:rPr>
      </w:pPr>
    </w:p>
    <w:p w14:paraId="2D38549A" w14:textId="77777777" w:rsidR="00094201" w:rsidRPr="00151A93" w:rsidRDefault="00094201" w:rsidP="00B94BE6">
      <w:pPr>
        <w:pStyle w:val="Caption"/>
        <w:rPr>
          <w:rFonts w:ascii="Palatino Linotype" w:hAnsi="Palatino Linotype"/>
        </w:rPr>
      </w:pPr>
      <w:r w:rsidRPr="00151A93">
        <w:rPr>
          <w:rFonts w:ascii="Palatino Linotype" w:hAnsi="Palatino Linotype"/>
          <w:noProof/>
        </w:rPr>
        <w:drawing>
          <wp:inline distT="0" distB="0" distL="0" distR="0" wp14:anchorId="53C53D58" wp14:editId="50CF2D43">
            <wp:extent cx="6400800" cy="1501538"/>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xtor read requests.png"/>
                    <pic:cNvPicPr/>
                  </pic:nvPicPr>
                  <pic:blipFill rotWithShape="1">
                    <a:blip r:embed="rId18">
                      <a:extLst>
                        <a:ext uri="{28A0092B-C50C-407E-A947-70E740481C1C}">
                          <a14:useLocalDpi xmlns:a14="http://schemas.microsoft.com/office/drawing/2010/main" val="0"/>
                        </a:ext>
                      </a:extLst>
                    </a:blip>
                    <a:srcRect r="41277" b="75510"/>
                    <a:stretch/>
                  </pic:blipFill>
                  <pic:spPr bwMode="auto">
                    <a:xfrm>
                      <a:off x="0" y="0"/>
                      <a:ext cx="6400800" cy="1501538"/>
                    </a:xfrm>
                    <a:prstGeom prst="rect">
                      <a:avLst/>
                    </a:prstGeom>
                    <a:ln>
                      <a:noFill/>
                    </a:ln>
                    <a:extLst>
                      <a:ext uri="{53640926-AAD7-44D8-BBD7-CCE9431645EC}">
                        <a14:shadowObscured xmlns:a14="http://schemas.microsoft.com/office/drawing/2010/main"/>
                      </a:ext>
                    </a:extLst>
                  </pic:spPr>
                </pic:pic>
              </a:graphicData>
            </a:graphic>
          </wp:inline>
        </w:drawing>
      </w:r>
      <w:bookmarkStart w:id="117" w:name="_Toc407102511"/>
      <w:bookmarkStart w:id="118" w:name="_Toc416806483"/>
    </w:p>
    <w:p w14:paraId="65125D7A" w14:textId="77777777" w:rsidR="00094201" w:rsidRPr="00151A93" w:rsidRDefault="00094201" w:rsidP="00B94BE6">
      <w:pPr>
        <w:pStyle w:val="Caption"/>
        <w:rPr>
          <w:rFonts w:ascii="Palatino Linotype" w:hAnsi="Palatino Linotype"/>
        </w:rPr>
      </w:pPr>
      <w:r w:rsidRPr="00151A93">
        <w:rPr>
          <w:rFonts w:ascii="Palatino Linotype" w:hAnsi="Palatino Linotype"/>
        </w:rPr>
        <w:t xml:space="preserve"> </w:t>
      </w:r>
      <w:bookmarkStart w:id="119" w:name="_Toc462384754"/>
      <w:bookmarkStart w:id="120" w:name="_Toc496629898"/>
      <w:bookmarkStart w:id="121" w:name="_Toc496630222"/>
      <w:bookmarkStart w:id="122" w:name="_Toc496630477"/>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30</w:t>
      </w:r>
      <w:r w:rsidRPr="00151A93">
        <w:rPr>
          <w:rFonts w:ascii="Palatino Linotype" w:hAnsi="Palatino Linotype"/>
          <w:noProof/>
        </w:rPr>
        <w:fldChar w:fldCharType="end"/>
      </w:r>
      <w:r w:rsidRPr="00151A93">
        <w:rPr>
          <w:rFonts w:ascii="Palatino Linotype" w:hAnsi="Palatino Linotype"/>
        </w:rPr>
        <w:t>: Waveform showing read requests and responses at the register bus master interface</w:t>
      </w:r>
      <w:bookmarkEnd w:id="117"/>
      <w:bookmarkEnd w:id="118"/>
      <w:bookmarkEnd w:id="119"/>
      <w:bookmarkEnd w:id="120"/>
      <w:bookmarkEnd w:id="121"/>
      <w:bookmarkEnd w:id="122"/>
    </w:p>
    <w:p w14:paraId="0C9900BE" w14:textId="77777777" w:rsidR="00094201" w:rsidRPr="00151A93" w:rsidRDefault="00094201" w:rsidP="00B94BE6">
      <w:pPr>
        <w:rPr>
          <w:rFonts w:ascii="Palatino Linotype" w:hAnsi="Palatino Linotype"/>
        </w:rPr>
      </w:pPr>
    </w:p>
    <w:p w14:paraId="64BE3052" w14:textId="77777777" w:rsidR="00094201" w:rsidRPr="00151A93" w:rsidRDefault="00094201" w:rsidP="00B94BE6">
      <w:pPr>
        <w:pStyle w:val="Caption"/>
        <w:rPr>
          <w:rFonts w:ascii="Palatino Linotype" w:hAnsi="Palatino Linotype"/>
        </w:rPr>
      </w:pPr>
      <w:r w:rsidRPr="00151A93">
        <w:rPr>
          <w:rFonts w:ascii="Palatino Linotype" w:hAnsi="Palatino Linotype"/>
          <w:noProof/>
        </w:rPr>
        <w:drawing>
          <wp:inline distT="0" distB="0" distL="0" distR="0" wp14:anchorId="37084A71" wp14:editId="541CA87E">
            <wp:extent cx="6400800" cy="1602377"/>
            <wp:effectExtent l="0" t="0" r="0" b="0"/>
            <wp:docPr id="1593" name="Picture 1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xtor write requests.png"/>
                    <pic:cNvPicPr/>
                  </pic:nvPicPr>
                  <pic:blipFill rotWithShape="1">
                    <a:blip r:embed="rId19">
                      <a:extLst>
                        <a:ext uri="{28A0092B-C50C-407E-A947-70E740481C1C}">
                          <a14:useLocalDpi xmlns:a14="http://schemas.microsoft.com/office/drawing/2010/main" val="0"/>
                        </a:ext>
                      </a:extLst>
                    </a:blip>
                    <a:srcRect r="35096" b="71115"/>
                    <a:stretch/>
                  </pic:blipFill>
                  <pic:spPr bwMode="auto">
                    <a:xfrm>
                      <a:off x="0" y="0"/>
                      <a:ext cx="6400800" cy="1602377"/>
                    </a:xfrm>
                    <a:prstGeom prst="rect">
                      <a:avLst/>
                    </a:prstGeom>
                    <a:ln>
                      <a:noFill/>
                    </a:ln>
                    <a:extLst>
                      <a:ext uri="{53640926-AAD7-44D8-BBD7-CCE9431645EC}">
                        <a14:shadowObscured xmlns:a14="http://schemas.microsoft.com/office/drawing/2010/main"/>
                      </a:ext>
                    </a:extLst>
                  </pic:spPr>
                </pic:pic>
              </a:graphicData>
            </a:graphic>
          </wp:inline>
        </w:drawing>
      </w:r>
      <w:bookmarkStart w:id="123" w:name="_Toc407102512"/>
      <w:bookmarkStart w:id="124" w:name="_Toc416806484"/>
    </w:p>
    <w:p w14:paraId="6F509593" w14:textId="77777777" w:rsidR="00094201" w:rsidRPr="00151A93" w:rsidRDefault="00094201" w:rsidP="00B94BE6">
      <w:pPr>
        <w:pStyle w:val="Caption"/>
        <w:rPr>
          <w:rFonts w:ascii="Palatino Linotype" w:hAnsi="Palatino Linotype"/>
        </w:rPr>
      </w:pPr>
      <w:r w:rsidRPr="00151A93">
        <w:rPr>
          <w:rFonts w:ascii="Palatino Linotype" w:hAnsi="Palatino Linotype"/>
        </w:rPr>
        <w:t xml:space="preserve"> </w:t>
      </w:r>
      <w:bookmarkStart w:id="125" w:name="_Toc462384755"/>
      <w:bookmarkStart w:id="126" w:name="_Toc496629899"/>
      <w:bookmarkStart w:id="127" w:name="_Toc496630223"/>
      <w:bookmarkStart w:id="128" w:name="_Toc496630478"/>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31</w:t>
      </w:r>
      <w:r w:rsidRPr="00151A93">
        <w:rPr>
          <w:rFonts w:ascii="Palatino Linotype" w:hAnsi="Palatino Linotype"/>
          <w:noProof/>
        </w:rPr>
        <w:fldChar w:fldCharType="end"/>
      </w:r>
      <w:r w:rsidRPr="00151A93">
        <w:rPr>
          <w:rFonts w:ascii="Palatino Linotype" w:hAnsi="Palatino Linotype"/>
        </w:rPr>
        <w:t>: Waveform showing write requests and responses at the register bus master interface</w:t>
      </w:r>
      <w:bookmarkEnd w:id="123"/>
      <w:bookmarkEnd w:id="124"/>
      <w:bookmarkEnd w:id="125"/>
      <w:bookmarkEnd w:id="126"/>
      <w:bookmarkEnd w:id="127"/>
      <w:bookmarkEnd w:id="128"/>
    </w:p>
    <w:p w14:paraId="018715CD" w14:textId="77777777" w:rsidR="00094201" w:rsidRPr="00151A93" w:rsidRDefault="00094201" w:rsidP="00B94BE6">
      <w:pPr>
        <w:pStyle w:val="Heading2"/>
        <w:rPr>
          <w:rFonts w:ascii="Palatino Linotype" w:hAnsi="Palatino Linotype"/>
        </w:rPr>
      </w:pPr>
      <w:bookmarkStart w:id="129" w:name="_Toc407102497"/>
      <w:bookmarkStart w:id="130" w:name="_Toc407102552"/>
      <w:bookmarkStart w:id="131" w:name="_Toc416806476"/>
      <w:bookmarkStart w:id="132" w:name="_Toc448564709"/>
      <w:bookmarkStart w:id="133" w:name="_Toc454614614"/>
      <w:bookmarkStart w:id="134" w:name="_Toc454614846"/>
      <w:bookmarkStart w:id="135" w:name="_Toc461798383"/>
      <w:bookmarkStart w:id="136" w:name="_Toc461798533"/>
      <w:bookmarkStart w:id="137" w:name="_Toc462045354"/>
      <w:bookmarkStart w:id="138" w:name="_Toc496629851"/>
      <w:bookmarkStart w:id="139" w:name="_Toc496630125"/>
      <w:bookmarkStart w:id="140" w:name="_Toc496630401"/>
      <w:r w:rsidRPr="00151A93">
        <w:rPr>
          <w:rFonts w:ascii="Palatino Linotype" w:hAnsi="Palatino Linotype"/>
        </w:rPr>
        <w:t>Expected Usage of Register Bus Master</w:t>
      </w:r>
      <w:bookmarkEnd w:id="129"/>
      <w:bookmarkEnd w:id="130"/>
      <w:bookmarkEnd w:id="131"/>
      <w:bookmarkEnd w:id="132"/>
      <w:bookmarkEnd w:id="133"/>
      <w:bookmarkEnd w:id="134"/>
      <w:bookmarkEnd w:id="135"/>
      <w:bookmarkEnd w:id="136"/>
      <w:bookmarkEnd w:id="137"/>
      <w:bookmarkEnd w:id="138"/>
      <w:bookmarkEnd w:id="139"/>
      <w:bookmarkEnd w:id="140"/>
    </w:p>
    <w:p w14:paraId="365C1471" w14:textId="77777777" w:rsidR="00094201" w:rsidRPr="00151A93" w:rsidRDefault="00094201" w:rsidP="00B94BE6">
      <w:pPr>
        <w:jc w:val="both"/>
        <w:rPr>
          <w:rFonts w:ascii="Palatino Linotype" w:hAnsi="Palatino Linotype"/>
        </w:rPr>
      </w:pPr>
      <w:r w:rsidRPr="00151A93">
        <w:rPr>
          <w:rFonts w:ascii="Palatino Linotype" w:hAnsi="Palatino Linotype"/>
        </w:rPr>
        <w:t xml:space="preserve">The </w:t>
      </w:r>
      <w:r>
        <w:rPr>
          <w:rFonts w:ascii="Palatino Linotype" w:hAnsi="Palatino Linotype"/>
        </w:rPr>
        <w:t>CFG</w:t>
      </w:r>
      <w:r w:rsidRPr="00151A93">
        <w:rPr>
          <w:rFonts w:ascii="Palatino Linotype" w:hAnsi="Palatino Linotype"/>
        </w:rPr>
        <w:t xml:space="preserve"> Bridges and Routers support registers for QoS weights, error logging, event counting, and interrupt generation and masking. As these registers can be used to debug the state of the network, they must be accessed by a privileged host, and by an access layer that remains alive even if the data layers are stalled. Host registers connected to the regbus layer are also extended the advantage of debug through the regbus layer if the data layers are stalled.</w:t>
      </w:r>
    </w:p>
    <w:p w14:paraId="05890B06" w14:textId="77777777" w:rsidR="00094201" w:rsidRPr="00151A93" w:rsidRDefault="00094201" w:rsidP="00B94BE6">
      <w:pPr>
        <w:jc w:val="both"/>
        <w:rPr>
          <w:rFonts w:ascii="Palatino Linotype" w:hAnsi="Palatino Linotype"/>
        </w:rPr>
      </w:pPr>
      <w:r w:rsidRPr="00151A93">
        <w:rPr>
          <w:rFonts w:ascii="Palatino Linotype" w:hAnsi="Palatino Linotype"/>
        </w:rPr>
        <w:t>The privileged host, or the ‘Register Bus Master’, can be part of a larger agent that handles configuration, power, reset and debug. It may also have a port on the data layers of the NoC through which it is controlled by CPUs so that the CPUs can access the regbus layer indirectly.</w:t>
      </w:r>
    </w:p>
    <w:p w14:paraId="75788732" w14:textId="77777777" w:rsidR="00094201" w:rsidRPr="00151A93" w:rsidRDefault="00094201" w:rsidP="00B94BE6">
      <w:pPr>
        <w:pStyle w:val="Heading2"/>
        <w:rPr>
          <w:rFonts w:ascii="Palatino Linotype" w:hAnsi="Palatino Linotype"/>
        </w:rPr>
      </w:pPr>
      <w:bookmarkStart w:id="141" w:name="_Toc407102498"/>
      <w:bookmarkStart w:id="142" w:name="_Toc407102553"/>
      <w:bookmarkStart w:id="143" w:name="_Toc416806477"/>
      <w:bookmarkStart w:id="144" w:name="_Toc448564710"/>
      <w:bookmarkStart w:id="145" w:name="_Toc454614615"/>
      <w:bookmarkStart w:id="146" w:name="_Toc454614847"/>
      <w:bookmarkStart w:id="147" w:name="_Toc461798384"/>
      <w:bookmarkStart w:id="148" w:name="_Toc461798534"/>
      <w:bookmarkStart w:id="149" w:name="_Toc462045355"/>
      <w:bookmarkStart w:id="150" w:name="_Toc496629852"/>
      <w:bookmarkStart w:id="151" w:name="_Toc496630126"/>
      <w:bookmarkStart w:id="152" w:name="_Toc496630402"/>
      <w:r w:rsidRPr="00151A93">
        <w:rPr>
          <w:rFonts w:ascii="Palatino Linotype" w:hAnsi="Palatino Linotype"/>
        </w:rPr>
        <w:t>Ring Slave to Host Interface</w:t>
      </w:r>
      <w:bookmarkEnd w:id="141"/>
      <w:bookmarkEnd w:id="142"/>
      <w:bookmarkEnd w:id="143"/>
      <w:bookmarkEnd w:id="144"/>
      <w:bookmarkEnd w:id="145"/>
      <w:bookmarkEnd w:id="146"/>
      <w:bookmarkEnd w:id="147"/>
      <w:bookmarkEnd w:id="148"/>
      <w:bookmarkEnd w:id="149"/>
      <w:bookmarkEnd w:id="150"/>
      <w:bookmarkEnd w:id="151"/>
      <w:bookmarkEnd w:id="152"/>
    </w:p>
    <w:p w14:paraId="2BE774D6" w14:textId="77777777" w:rsidR="00094201" w:rsidRPr="00151A93" w:rsidRDefault="00094201" w:rsidP="00B94BE6">
      <w:pPr>
        <w:jc w:val="both"/>
        <w:rPr>
          <w:rFonts w:ascii="Palatino Linotype" w:hAnsi="Palatino Linotype"/>
        </w:rPr>
      </w:pPr>
      <w:r w:rsidRPr="00151A93">
        <w:rPr>
          <w:rFonts w:ascii="Palatino Linotype" w:hAnsi="Palatino Linotype"/>
        </w:rPr>
        <w:t>On the ring slave to host interface, a combined read/write bus is used. The interface is very similar to an AXI-lite interface. It follows the same flow control ready/valid protocol. This interface runs on the chosen NoC clock. It also has an active high reset.</w:t>
      </w:r>
    </w:p>
    <w:p w14:paraId="697A1054" w14:textId="77777777" w:rsidR="00094201" w:rsidRPr="00151A93" w:rsidRDefault="00094201" w:rsidP="00B94BE6">
      <w:pPr>
        <w:rPr>
          <w:rFonts w:ascii="Palatino Linotype" w:hAnsi="Palatino Linotype"/>
        </w:rPr>
      </w:pPr>
      <w:r w:rsidRPr="00151A93">
        <w:rPr>
          <w:rFonts w:ascii="Palatino Linotype" w:hAnsi="Palatino Linotype"/>
        </w:rPr>
        <w:t>Rules:</w:t>
      </w:r>
    </w:p>
    <w:p w14:paraId="0AD15783" w14:textId="77777777" w:rsidR="00094201" w:rsidRPr="00151A93" w:rsidRDefault="00094201" w:rsidP="00B94BE6">
      <w:pPr>
        <w:pStyle w:val="ListParagraph"/>
        <w:numPr>
          <w:ilvl w:val="0"/>
          <w:numId w:val="26"/>
        </w:numPr>
        <w:jc w:val="both"/>
        <w:rPr>
          <w:rFonts w:ascii="Palatino Linotype" w:hAnsi="Palatino Linotype"/>
        </w:rPr>
      </w:pPr>
      <w:r w:rsidRPr="00151A93">
        <w:rPr>
          <w:rFonts w:ascii="Palatino Linotype" w:hAnsi="Palatino Linotype"/>
        </w:rPr>
        <w:lastRenderedPageBreak/>
        <w:t>If more than one request is permitted to be outstanding to the host, the host must return the responses to the ring slave in order. Read responses must be returned in order with respect to each other. Similarly, write responses must be returned in order with respect to each other. Read response ordering with respect to write responses (or vice versa) is not expected. Read and write responses may come back out of order with respect to each other, as long as they are ordered within their respective channels.</w:t>
      </w:r>
    </w:p>
    <w:p w14:paraId="1C16ECC5" w14:textId="77777777" w:rsidR="00094201" w:rsidRPr="00151A93" w:rsidRDefault="00094201" w:rsidP="00B94BE6">
      <w:pPr>
        <w:pStyle w:val="ListParagraph"/>
        <w:numPr>
          <w:ilvl w:val="0"/>
          <w:numId w:val="26"/>
        </w:numPr>
        <w:jc w:val="both"/>
        <w:rPr>
          <w:rFonts w:ascii="Palatino Linotype" w:hAnsi="Palatino Linotype"/>
        </w:rPr>
      </w:pPr>
      <w:r w:rsidRPr="00151A93">
        <w:rPr>
          <w:rFonts w:ascii="Palatino Linotype" w:hAnsi="Palatino Linotype"/>
        </w:rPr>
        <w:t>The address requested on the bus is the lowest address being requested. For example, a 32-bit or 4B write request to an address 0x40 indicates that the write is meant for byte offsets 0x43, 0x42, 0x41, 0x40.</w:t>
      </w:r>
    </w:p>
    <w:p w14:paraId="3686138A" w14:textId="77777777" w:rsidR="00094201" w:rsidRPr="00151A93" w:rsidRDefault="00094201" w:rsidP="00B94BE6">
      <w:pPr>
        <w:pStyle w:val="ListParagraph"/>
        <w:numPr>
          <w:ilvl w:val="0"/>
          <w:numId w:val="26"/>
        </w:numPr>
        <w:jc w:val="both"/>
        <w:rPr>
          <w:rFonts w:ascii="Palatino Linotype" w:hAnsi="Palatino Linotype"/>
        </w:rPr>
      </w:pPr>
      <w:r w:rsidRPr="00151A93">
        <w:rPr>
          <w:rFonts w:ascii="Palatino Linotype" w:hAnsi="Palatino Linotype"/>
        </w:rPr>
        <w:t xml:space="preserve">Flow control by means of a ready signal is present on this interface. The valid signal, if asserted, must remain asserted until it receives a ready. All fields on the interface must also remain unchanged until the ready has been received. There are two sets of valid/ready signals: req_valid/req_ready, rsp_valid/rsp_ready. </w:t>
      </w:r>
    </w:p>
    <w:p w14:paraId="50A86408" w14:textId="77777777" w:rsidR="00094201" w:rsidRPr="00151A93" w:rsidRDefault="00094201" w:rsidP="00B94BE6">
      <w:pPr>
        <w:pStyle w:val="ListParagraph"/>
        <w:numPr>
          <w:ilvl w:val="0"/>
          <w:numId w:val="26"/>
        </w:numPr>
        <w:jc w:val="both"/>
        <w:rPr>
          <w:rFonts w:ascii="Palatino Linotype" w:hAnsi="Palatino Linotype"/>
        </w:rPr>
      </w:pPr>
      <w:r w:rsidRPr="00151A93">
        <w:rPr>
          <w:rFonts w:ascii="Palatino Linotype" w:hAnsi="Palatino Linotype"/>
        </w:rPr>
        <w:t xml:space="preserve">A ring slave can be allowed to have multiple outstanding requests to the host indicated by the programmable parameter P_REGBUS_RSLV_NUM_OUTSTANDING. </w:t>
      </w:r>
    </w:p>
    <w:p w14:paraId="67126B02" w14:textId="77777777" w:rsidR="00094201" w:rsidRPr="00151A93" w:rsidRDefault="00094201" w:rsidP="00B94BE6">
      <w:pPr>
        <w:pStyle w:val="Heading2"/>
        <w:rPr>
          <w:rFonts w:ascii="Palatino Linotype" w:hAnsi="Palatino Linotype"/>
        </w:rPr>
      </w:pPr>
      <w:bookmarkStart w:id="153" w:name="_Toc416806478"/>
      <w:bookmarkStart w:id="154" w:name="_Toc448564711"/>
      <w:bookmarkStart w:id="155" w:name="_Toc454614616"/>
      <w:bookmarkStart w:id="156" w:name="_Toc454614848"/>
      <w:bookmarkStart w:id="157" w:name="_Toc461798385"/>
      <w:bookmarkStart w:id="158" w:name="_Toc461798535"/>
      <w:bookmarkStart w:id="159" w:name="_Toc462045356"/>
      <w:bookmarkStart w:id="160" w:name="_Toc496629853"/>
      <w:bookmarkStart w:id="161" w:name="_Toc496630127"/>
      <w:bookmarkStart w:id="162" w:name="_Toc496630403"/>
      <w:r w:rsidRPr="00151A93">
        <w:rPr>
          <w:rFonts w:ascii="Palatino Linotype" w:hAnsi="Palatino Linotype"/>
        </w:rPr>
        <w:t>Atomic Operations</w:t>
      </w:r>
      <w:bookmarkEnd w:id="153"/>
      <w:bookmarkEnd w:id="154"/>
      <w:bookmarkEnd w:id="155"/>
      <w:bookmarkEnd w:id="156"/>
      <w:bookmarkEnd w:id="157"/>
      <w:bookmarkEnd w:id="158"/>
      <w:bookmarkEnd w:id="159"/>
      <w:bookmarkEnd w:id="160"/>
      <w:bookmarkEnd w:id="161"/>
      <w:bookmarkEnd w:id="162"/>
    </w:p>
    <w:p w14:paraId="48A01F57" w14:textId="77777777" w:rsidR="00094201" w:rsidRPr="00151A93" w:rsidRDefault="00094201" w:rsidP="00B94BE6">
      <w:pPr>
        <w:jc w:val="both"/>
        <w:rPr>
          <w:rFonts w:ascii="Palatino Linotype" w:hAnsi="Palatino Linotype"/>
        </w:rPr>
      </w:pPr>
      <w:r w:rsidRPr="00151A93">
        <w:rPr>
          <w:rFonts w:ascii="Palatino Linotype" w:hAnsi="Palatino Linotype"/>
        </w:rPr>
        <w:t>On the ring slave to host interface, each request and response is transferred in a single cycle. Whether a write is a 32-bit write or a 64-bit write, all bits of write data are presented on the interface at the same time. The same is true for read response data. The single cycle transfer makes all transactions on this interface inherently atomic.</w:t>
      </w:r>
    </w:p>
    <w:p w14:paraId="41DF30DC" w14:textId="77777777" w:rsidR="00094201" w:rsidRPr="00151A93" w:rsidRDefault="00094201" w:rsidP="00B94BE6">
      <w:pPr>
        <w:pStyle w:val="Caption"/>
        <w:rPr>
          <w:rFonts w:ascii="Palatino Linotype" w:hAnsi="Palatino Linotype"/>
        </w:rPr>
      </w:pPr>
      <w:bookmarkStart w:id="163" w:name="_Toc407102519"/>
      <w:bookmarkStart w:id="164" w:name="_Toc416806496"/>
      <w:bookmarkStart w:id="165" w:name="_Toc496629920"/>
      <w:bookmarkStart w:id="166" w:name="_Toc496630238"/>
      <w:bookmarkStart w:id="167" w:name="_Toc496630491"/>
      <w:r w:rsidRPr="00151A93">
        <w:rPr>
          <w:rFonts w:ascii="Palatino Linotype" w:hAnsi="Palatino Linotype"/>
        </w:rPr>
        <w:t xml:space="preserve">Table </w:t>
      </w:r>
      <w:r w:rsidRPr="00151A93">
        <w:rPr>
          <w:rFonts w:ascii="Palatino Linotype" w:hAnsi="Palatino Linotype"/>
        </w:rPr>
        <w:fldChar w:fldCharType="begin"/>
      </w:r>
      <w:r w:rsidRPr="00151A93">
        <w:rPr>
          <w:rFonts w:ascii="Palatino Linotype" w:hAnsi="Palatino Linotype"/>
        </w:rPr>
        <w:instrText xml:space="preserve"> SEQ Table \* ARABIC </w:instrText>
      </w:r>
      <w:r w:rsidRPr="00151A93">
        <w:rPr>
          <w:rFonts w:ascii="Palatino Linotype" w:hAnsi="Palatino Linotype"/>
        </w:rPr>
        <w:fldChar w:fldCharType="separate"/>
      </w:r>
      <w:r>
        <w:rPr>
          <w:rFonts w:ascii="Palatino Linotype" w:hAnsi="Palatino Linotype"/>
          <w:noProof/>
        </w:rPr>
        <w:t>8</w:t>
      </w:r>
      <w:r w:rsidRPr="00151A93">
        <w:rPr>
          <w:rFonts w:ascii="Palatino Linotype" w:hAnsi="Palatino Linotype"/>
          <w:noProof/>
        </w:rPr>
        <w:fldChar w:fldCharType="end"/>
      </w:r>
      <w:r w:rsidRPr="00151A93">
        <w:rPr>
          <w:rFonts w:ascii="Palatino Linotype" w:hAnsi="Palatino Linotype"/>
        </w:rPr>
        <w:t>: Register slave to host interface</w:t>
      </w:r>
      <w:bookmarkEnd w:id="163"/>
      <w:bookmarkEnd w:id="164"/>
      <w:bookmarkEnd w:id="165"/>
      <w:bookmarkEnd w:id="166"/>
      <w:bookmarkEnd w:id="167"/>
    </w:p>
    <w:tbl>
      <w:tblPr>
        <w:tblStyle w:val="GridTable4-Accent1"/>
        <w:tblW w:w="5000" w:type="pct"/>
        <w:tblLayout w:type="fixed"/>
        <w:tblLook w:val="06A0" w:firstRow="1" w:lastRow="0" w:firstColumn="1" w:lastColumn="0" w:noHBand="1" w:noVBand="1"/>
      </w:tblPr>
      <w:tblGrid>
        <w:gridCol w:w="1991"/>
        <w:gridCol w:w="2360"/>
        <w:gridCol w:w="1943"/>
        <w:gridCol w:w="3056"/>
      </w:tblGrid>
      <w:tr w:rsidR="00094201" w:rsidRPr="00151A93" w14:paraId="1C30988B" w14:textId="77777777" w:rsidTr="005776B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2A62431C" w14:textId="77777777" w:rsidR="00094201" w:rsidRPr="00151A93" w:rsidRDefault="00094201" w:rsidP="005776BD">
            <w:pPr>
              <w:rPr>
                <w:rFonts w:ascii="Palatino Linotype" w:hAnsi="Palatino Linotype"/>
                <w:b w:val="0"/>
              </w:rPr>
            </w:pPr>
            <w:r w:rsidRPr="00151A93">
              <w:rPr>
                <w:rFonts w:ascii="Palatino Linotype" w:hAnsi="Palatino Linotype"/>
                <w:b w:val="0"/>
              </w:rPr>
              <w:t>Signals</w:t>
            </w:r>
          </w:p>
        </w:tc>
        <w:tc>
          <w:tcPr>
            <w:tcW w:w="1262" w:type="pct"/>
            <w:noWrap/>
            <w:hideMark/>
          </w:tcPr>
          <w:p w14:paraId="16B56530" w14:textId="77777777" w:rsidR="00094201" w:rsidRPr="00151A93" w:rsidRDefault="00094201" w:rsidP="005776BD">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151A93">
              <w:rPr>
                <w:rFonts w:ascii="Palatino Linotype" w:hAnsi="Palatino Linotype"/>
                <w:b w:val="0"/>
              </w:rPr>
              <w:t>Width (number of bits)</w:t>
            </w:r>
          </w:p>
        </w:tc>
        <w:tc>
          <w:tcPr>
            <w:tcW w:w="1039" w:type="pct"/>
            <w:noWrap/>
            <w:hideMark/>
          </w:tcPr>
          <w:p w14:paraId="47F79803" w14:textId="77777777" w:rsidR="00094201" w:rsidRPr="00151A93" w:rsidRDefault="00094201" w:rsidP="005776BD">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151A93">
              <w:rPr>
                <w:rFonts w:ascii="Palatino Linotype" w:hAnsi="Palatino Linotype"/>
                <w:b w:val="0"/>
              </w:rPr>
              <w:t>Usage</w:t>
            </w:r>
          </w:p>
        </w:tc>
        <w:tc>
          <w:tcPr>
            <w:tcW w:w="1634" w:type="pct"/>
            <w:noWrap/>
            <w:hideMark/>
          </w:tcPr>
          <w:p w14:paraId="008F8010" w14:textId="77777777" w:rsidR="00094201" w:rsidRPr="00151A93" w:rsidRDefault="00094201" w:rsidP="005776BD">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151A93">
              <w:rPr>
                <w:rFonts w:ascii="Palatino Linotype" w:hAnsi="Palatino Linotype"/>
                <w:b w:val="0"/>
              </w:rPr>
              <w:t>Description</w:t>
            </w:r>
          </w:p>
        </w:tc>
      </w:tr>
      <w:tr w:rsidR="00094201" w:rsidRPr="00151A93" w14:paraId="077A40A4" w14:textId="77777777" w:rsidTr="005776BD">
        <w:trPr>
          <w:trHeight w:val="3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0F58BEDA" w14:textId="77777777" w:rsidR="00094201" w:rsidRPr="00151A93" w:rsidRDefault="00094201" w:rsidP="005776BD">
            <w:pPr>
              <w:rPr>
                <w:rFonts w:ascii="Palatino Linotype" w:hAnsi="Palatino Linotype"/>
                <w:b w:val="0"/>
              </w:rPr>
            </w:pPr>
            <w:r w:rsidRPr="00151A93">
              <w:rPr>
                <w:rFonts w:ascii="Palatino Linotype" w:hAnsi="Palatino Linotype"/>
                <w:b w:val="0"/>
              </w:rPr>
              <w:t>Inputs</w:t>
            </w:r>
          </w:p>
        </w:tc>
        <w:tc>
          <w:tcPr>
            <w:tcW w:w="1262" w:type="pct"/>
            <w:noWrap/>
            <w:hideMark/>
          </w:tcPr>
          <w:p w14:paraId="5A9E7292"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 </w:t>
            </w:r>
          </w:p>
        </w:tc>
        <w:tc>
          <w:tcPr>
            <w:tcW w:w="1039" w:type="pct"/>
            <w:noWrap/>
            <w:hideMark/>
          </w:tcPr>
          <w:p w14:paraId="0B9E242B"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 </w:t>
            </w:r>
          </w:p>
        </w:tc>
        <w:tc>
          <w:tcPr>
            <w:tcW w:w="1634" w:type="pct"/>
            <w:noWrap/>
            <w:hideMark/>
          </w:tcPr>
          <w:p w14:paraId="4CDE4E9A"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 </w:t>
            </w:r>
          </w:p>
        </w:tc>
      </w:tr>
      <w:tr w:rsidR="00094201" w:rsidRPr="00151A93" w14:paraId="3C71C1E8" w14:textId="77777777" w:rsidTr="005776BD">
        <w:trPr>
          <w:trHeight w:val="3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780E8D1F" w14:textId="77777777" w:rsidR="00094201" w:rsidRPr="00151A93" w:rsidRDefault="00094201" w:rsidP="005776BD">
            <w:pPr>
              <w:rPr>
                <w:rFonts w:ascii="Palatino Linotype" w:hAnsi="Palatino Linotype"/>
                <w:b w:val="0"/>
              </w:rPr>
            </w:pPr>
            <w:r w:rsidRPr="00151A93">
              <w:rPr>
                <w:rFonts w:ascii="Palatino Linotype" w:hAnsi="Palatino Linotype"/>
                <w:b w:val="0"/>
              </w:rPr>
              <w:t>clk</w:t>
            </w:r>
          </w:p>
        </w:tc>
        <w:tc>
          <w:tcPr>
            <w:tcW w:w="1262" w:type="pct"/>
            <w:noWrap/>
            <w:hideMark/>
          </w:tcPr>
          <w:p w14:paraId="6148CB48"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1</w:t>
            </w:r>
          </w:p>
        </w:tc>
        <w:tc>
          <w:tcPr>
            <w:tcW w:w="1039" w:type="pct"/>
            <w:noWrap/>
            <w:hideMark/>
          </w:tcPr>
          <w:p w14:paraId="40AB6E16"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Mandatory</w:t>
            </w:r>
          </w:p>
        </w:tc>
        <w:tc>
          <w:tcPr>
            <w:tcW w:w="1634" w:type="pct"/>
            <w:noWrap/>
            <w:hideMark/>
          </w:tcPr>
          <w:p w14:paraId="0BAB0F2C"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Same as chosen noc clock</w:t>
            </w:r>
          </w:p>
        </w:tc>
      </w:tr>
      <w:tr w:rsidR="00094201" w:rsidRPr="00151A93" w14:paraId="35653FC8" w14:textId="77777777" w:rsidTr="005776BD">
        <w:trPr>
          <w:trHeight w:val="3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7328C096" w14:textId="77777777" w:rsidR="00094201" w:rsidRPr="00151A93" w:rsidRDefault="00094201" w:rsidP="005776BD">
            <w:pPr>
              <w:rPr>
                <w:rFonts w:ascii="Palatino Linotype" w:hAnsi="Palatino Linotype"/>
                <w:b w:val="0"/>
              </w:rPr>
            </w:pPr>
            <w:r w:rsidRPr="00151A93">
              <w:rPr>
                <w:rFonts w:ascii="Palatino Linotype" w:hAnsi="Palatino Linotype"/>
                <w:b w:val="0"/>
              </w:rPr>
              <w:t>reset</w:t>
            </w:r>
          </w:p>
        </w:tc>
        <w:tc>
          <w:tcPr>
            <w:tcW w:w="1262" w:type="pct"/>
            <w:noWrap/>
            <w:hideMark/>
          </w:tcPr>
          <w:p w14:paraId="7D713C7D"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1</w:t>
            </w:r>
          </w:p>
        </w:tc>
        <w:tc>
          <w:tcPr>
            <w:tcW w:w="1039" w:type="pct"/>
            <w:noWrap/>
            <w:hideMark/>
          </w:tcPr>
          <w:p w14:paraId="7C2A8D4E"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Mandatory</w:t>
            </w:r>
          </w:p>
        </w:tc>
        <w:tc>
          <w:tcPr>
            <w:tcW w:w="1634" w:type="pct"/>
            <w:noWrap/>
            <w:hideMark/>
          </w:tcPr>
          <w:p w14:paraId="077BD9F5"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Active high reset</w:t>
            </w:r>
          </w:p>
        </w:tc>
      </w:tr>
      <w:tr w:rsidR="00094201" w:rsidRPr="00151A93" w14:paraId="28E91981" w14:textId="77777777" w:rsidTr="005776BD">
        <w:trPr>
          <w:trHeight w:val="3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084CA2D8" w14:textId="77777777" w:rsidR="00094201" w:rsidRPr="00151A93" w:rsidRDefault="00094201" w:rsidP="005776BD">
            <w:pPr>
              <w:rPr>
                <w:rFonts w:ascii="Palatino Linotype" w:hAnsi="Palatino Linotype"/>
                <w:b w:val="0"/>
              </w:rPr>
            </w:pPr>
            <w:r w:rsidRPr="00151A93">
              <w:rPr>
                <w:rFonts w:ascii="Palatino Linotype" w:hAnsi="Palatino Linotype"/>
                <w:b w:val="0"/>
              </w:rPr>
              <w:t xml:space="preserve">regslv_rsp_valid </w:t>
            </w:r>
          </w:p>
        </w:tc>
        <w:tc>
          <w:tcPr>
            <w:tcW w:w="1262" w:type="pct"/>
            <w:noWrap/>
            <w:hideMark/>
          </w:tcPr>
          <w:p w14:paraId="7F0FDB02"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1</w:t>
            </w:r>
          </w:p>
        </w:tc>
        <w:tc>
          <w:tcPr>
            <w:tcW w:w="1039" w:type="pct"/>
            <w:noWrap/>
            <w:hideMark/>
          </w:tcPr>
          <w:p w14:paraId="1E51D1D1"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Mandatory</w:t>
            </w:r>
          </w:p>
        </w:tc>
        <w:tc>
          <w:tcPr>
            <w:tcW w:w="1634" w:type="pct"/>
            <w:hideMark/>
          </w:tcPr>
          <w:p w14:paraId="43EAFC98"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When 1, indicates a valid response from the host</w:t>
            </w:r>
          </w:p>
        </w:tc>
      </w:tr>
      <w:tr w:rsidR="00094201" w:rsidRPr="00151A93" w14:paraId="19417950" w14:textId="77777777" w:rsidTr="005776BD">
        <w:trPr>
          <w:trHeight w:val="3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11842BE1" w14:textId="77777777" w:rsidR="00094201" w:rsidRPr="00151A93" w:rsidRDefault="00094201" w:rsidP="005776BD">
            <w:pPr>
              <w:rPr>
                <w:rFonts w:ascii="Palatino Linotype" w:hAnsi="Palatino Linotype"/>
                <w:b w:val="0"/>
              </w:rPr>
            </w:pPr>
            <w:r w:rsidRPr="00151A93">
              <w:rPr>
                <w:rFonts w:ascii="Palatino Linotype" w:hAnsi="Palatino Linotype"/>
                <w:b w:val="0"/>
              </w:rPr>
              <w:t>regslv_rsp_rnw</w:t>
            </w:r>
          </w:p>
        </w:tc>
        <w:tc>
          <w:tcPr>
            <w:tcW w:w="1262" w:type="pct"/>
            <w:noWrap/>
            <w:hideMark/>
          </w:tcPr>
          <w:p w14:paraId="16940B31"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1</w:t>
            </w:r>
          </w:p>
        </w:tc>
        <w:tc>
          <w:tcPr>
            <w:tcW w:w="1039" w:type="pct"/>
            <w:noWrap/>
            <w:hideMark/>
          </w:tcPr>
          <w:p w14:paraId="487E0FF9"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Mandatory</w:t>
            </w:r>
          </w:p>
        </w:tc>
        <w:tc>
          <w:tcPr>
            <w:tcW w:w="1634" w:type="pct"/>
            <w:hideMark/>
          </w:tcPr>
          <w:p w14:paraId="27378DA3"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When 1, indicates a read response. When 0, indicates a write response</w:t>
            </w:r>
          </w:p>
        </w:tc>
      </w:tr>
      <w:tr w:rsidR="00094201" w:rsidRPr="00151A93" w14:paraId="6AE0AE46" w14:textId="77777777" w:rsidTr="005776BD">
        <w:trPr>
          <w:trHeight w:val="6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7FD7B665" w14:textId="77777777" w:rsidR="00094201" w:rsidRPr="00151A93" w:rsidRDefault="00094201" w:rsidP="005776BD">
            <w:pPr>
              <w:rPr>
                <w:rFonts w:ascii="Palatino Linotype" w:hAnsi="Palatino Linotype"/>
                <w:b w:val="0"/>
              </w:rPr>
            </w:pPr>
            <w:r w:rsidRPr="00151A93">
              <w:rPr>
                <w:rFonts w:ascii="Palatino Linotype" w:hAnsi="Palatino Linotype"/>
                <w:b w:val="0"/>
              </w:rPr>
              <w:t>regslv_rsp_rdata</w:t>
            </w:r>
          </w:p>
        </w:tc>
        <w:tc>
          <w:tcPr>
            <w:tcW w:w="1262" w:type="pct"/>
            <w:noWrap/>
            <w:hideMark/>
          </w:tcPr>
          <w:p w14:paraId="117D33B6"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32 or 64 (parameter)</w:t>
            </w:r>
          </w:p>
        </w:tc>
        <w:tc>
          <w:tcPr>
            <w:tcW w:w="1039" w:type="pct"/>
            <w:noWrap/>
            <w:hideMark/>
          </w:tcPr>
          <w:p w14:paraId="0B3579B4"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Mandatory</w:t>
            </w:r>
          </w:p>
        </w:tc>
        <w:tc>
          <w:tcPr>
            <w:tcW w:w="1634" w:type="pct"/>
            <w:hideMark/>
          </w:tcPr>
          <w:p w14:paraId="1D8AA4CA"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The data is transferred in the same cycle as regslv_rsp_valid. If size=0, the least significant 32 bits are the ones returned to the regbus master</w:t>
            </w:r>
          </w:p>
        </w:tc>
      </w:tr>
      <w:tr w:rsidR="00094201" w:rsidRPr="00151A93" w14:paraId="72607CF3" w14:textId="77777777" w:rsidTr="005776BD">
        <w:trPr>
          <w:trHeight w:val="15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488AABEA" w14:textId="77777777" w:rsidR="00094201" w:rsidRPr="00151A93" w:rsidRDefault="00094201" w:rsidP="005776BD">
            <w:pPr>
              <w:rPr>
                <w:rFonts w:ascii="Palatino Linotype" w:hAnsi="Palatino Linotype"/>
                <w:b w:val="0"/>
              </w:rPr>
            </w:pPr>
            <w:r w:rsidRPr="00151A93">
              <w:rPr>
                <w:rFonts w:ascii="Palatino Linotype" w:hAnsi="Palatino Linotype"/>
                <w:b w:val="0"/>
              </w:rPr>
              <w:lastRenderedPageBreak/>
              <w:t xml:space="preserve">regslv_rsp_err </w:t>
            </w:r>
          </w:p>
        </w:tc>
        <w:tc>
          <w:tcPr>
            <w:tcW w:w="1262" w:type="pct"/>
            <w:noWrap/>
            <w:hideMark/>
          </w:tcPr>
          <w:p w14:paraId="0AF20CD9"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2</w:t>
            </w:r>
          </w:p>
        </w:tc>
        <w:tc>
          <w:tcPr>
            <w:tcW w:w="1039" w:type="pct"/>
            <w:noWrap/>
            <w:hideMark/>
          </w:tcPr>
          <w:p w14:paraId="02E39656"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Mandatory</w:t>
            </w:r>
          </w:p>
        </w:tc>
        <w:tc>
          <w:tcPr>
            <w:tcW w:w="1634" w:type="pct"/>
            <w:hideMark/>
          </w:tcPr>
          <w:p w14:paraId="700B08E0"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2-bit. Indicates slave error when slave exists, but no register at the location specified. The slave is free to return a decode error instead of a slave error if it so chooses. (AMBA spec: 2’b10=Slave error (slave exists, but no register at the location specified). 2’b11=Decode error (no slave exists). Decode error will be returned by the ring master when it receives a request back from the ring that wasn’t accepted by any slave)</w:t>
            </w:r>
          </w:p>
        </w:tc>
      </w:tr>
      <w:tr w:rsidR="00094201" w:rsidRPr="00151A93" w14:paraId="759CCD8D" w14:textId="77777777" w:rsidTr="005776BD">
        <w:trPr>
          <w:trHeight w:val="3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7AA665B1" w14:textId="77777777" w:rsidR="00094201" w:rsidRPr="00151A93" w:rsidRDefault="00094201" w:rsidP="005776BD">
            <w:pPr>
              <w:rPr>
                <w:rFonts w:ascii="Palatino Linotype" w:hAnsi="Palatino Linotype"/>
                <w:b w:val="0"/>
              </w:rPr>
            </w:pPr>
            <w:r w:rsidRPr="00151A93">
              <w:rPr>
                <w:rFonts w:ascii="Palatino Linotype" w:hAnsi="Palatino Linotype"/>
                <w:b w:val="0"/>
              </w:rPr>
              <w:t xml:space="preserve">regslv_req_ready </w:t>
            </w:r>
          </w:p>
        </w:tc>
        <w:tc>
          <w:tcPr>
            <w:tcW w:w="1262" w:type="pct"/>
            <w:noWrap/>
            <w:hideMark/>
          </w:tcPr>
          <w:p w14:paraId="5C983B66"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1</w:t>
            </w:r>
          </w:p>
        </w:tc>
        <w:tc>
          <w:tcPr>
            <w:tcW w:w="1039" w:type="pct"/>
            <w:noWrap/>
            <w:hideMark/>
          </w:tcPr>
          <w:p w14:paraId="572B9AE2"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Mandatory</w:t>
            </w:r>
          </w:p>
        </w:tc>
        <w:tc>
          <w:tcPr>
            <w:tcW w:w="1634" w:type="pct"/>
            <w:hideMark/>
          </w:tcPr>
          <w:p w14:paraId="3EE1C058"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When asserted at the same time as regslv_req_valid, indicates the acceptance of that request</w:t>
            </w:r>
          </w:p>
        </w:tc>
      </w:tr>
      <w:tr w:rsidR="00094201" w:rsidRPr="00151A93" w14:paraId="4161DEF7" w14:textId="77777777" w:rsidTr="005776BD">
        <w:trPr>
          <w:trHeight w:val="3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1B869568" w14:textId="77777777" w:rsidR="00094201" w:rsidRPr="00151A93" w:rsidRDefault="00094201" w:rsidP="005776BD">
            <w:pPr>
              <w:rPr>
                <w:rFonts w:ascii="Palatino Linotype" w:hAnsi="Palatino Linotype"/>
                <w:b w:val="0"/>
              </w:rPr>
            </w:pPr>
            <w:r w:rsidRPr="00151A93">
              <w:rPr>
                <w:rFonts w:ascii="Palatino Linotype" w:hAnsi="Palatino Linotype"/>
                <w:b w:val="0"/>
              </w:rPr>
              <w:t> </w:t>
            </w:r>
          </w:p>
        </w:tc>
        <w:tc>
          <w:tcPr>
            <w:tcW w:w="1262" w:type="pct"/>
            <w:noWrap/>
            <w:hideMark/>
          </w:tcPr>
          <w:p w14:paraId="151E81F0"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 </w:t>
            </w:r>
          </w:p>
        </w:tc>
        <w:tc>
          <w:tcPr>
            <w:tcW w:w="1039" w:type="pct"/>
            <w:noWrap/>
            <w:hideMark/>
          </w:tcPr>
          <w:p w14:paraId="4E6B8EC8"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 </w:t>
            </w:r>
          </w:p>
        </w:tc>
        <w:tc>
          <w:tcPr>
            <w:tcW w:w="1634" w:type="pct"/>
            <w:hideMark/>
          </w:tcPr>
          <w:p w14:paraId="0F516A26"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 </w:t>
            </w:r>
          </w:p>
        </w:tc>
      </w:tr>
      <w:tr w:rsidR="00094201" w:rsidRPr="00151A93" w14:paraId="6170F00B" w14:textId="77777777" w:rsidTr="005776BD">
        <w:trPr>
          <w:trHeight w:val="3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62B3752E" w14:textId="77777777" w:rsidR="00094201" w:rsidRPr="00151A93" w:rsidRDefault="00094201" w:rsidP="005776BD">
            <w:pPr>
              <w:rPr>
                <w:rFonts w:ascii="Palatino Linotype" w:hAnsi="Palatino Linotype"/>
                <w:b w:val="0"/>
              </w:rPr>
            </w:pPr>
            <w:r w:rsidRPr="00151A93">
              <w:rPr>
                <w:rFonts w:ascii="Palatino Linotype" w:hAnsi="Palatino Linotype"/>
                <w:b w:val="0"/>
              </w:rPr>
              <w:t>Outputs</w:t>
            </w:r>
          </w:p>
        </w:tc>
        <w:tc>
          <w:tcPr>
            <w:tcW w:w="1262" w:type="pct"/>
            <w:noWrap/>
            <w:hideMark/>
          </w:tcPr>
          <w:p w14:paraId="19A3628B"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 </w:t>
            </w:r>
          </w:p>
        </w:tc>
        <w:tc>
          <w:tcPr>
            <w:tcW w:w="1039" w:type="pct"/>
            <w:noWrap/>
            <w:hideMark/>
          </w:tcPr>
          <w:p w14:paraId="2C083980"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 </w:t>
            </w:r>
          </w:p>
        </w:tc>
        <w:tc>
          <w:tcPr>
            <w:tcW w:w="1634" w:type="pct"/>
            <w:hideMark/>
          </w:tcPr>
          <w:p w14:paraId="5292B685"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 </w:t>
            </w:r>
          </w:p>
        </w:tc>
      </w:tr>
      <w:tr w:rsidR="00094201" w:rsidRPr="00151A93" w14:paraId="67D0E7AF" w14:textId="77777777" w:rsidTr="005776BD">
        <w:trPr>
          <w:trHeight w:val="3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44B5CD22" w14:textId="77777777" w:rsidR="00094201" w:rsidRPr="00151A93" w:rsidRDefault="00094201" w:rsidP="005776BD">
            <w:pPr>
              <w:rPr>
                <w:rFonts w:ascii="Palatino Linotype" w:hAnsi="Palatino Linotype"/>
                <w:b w:val="0"/>
              </w:rPr>
            </w:pPr>
            <w:r w:rsidRPr="00151A93">
              <w:rPr>
                <w:rFonts w:ascii="Palatino Linotype" w:hAnsi="Palatino Linotype"/>
                <w:b w:val="0"/>
              </w:rPr>
              <w:t>regslv_req_valid</w:t>
            </w:r>
          </w:p>
        </w:tc>
        <w:tc>
          <w:tcPr>
            <w:tcW w:w="1262" w:type="pct"/>
            <w:noWrap/>
            <w:hideMark/>
          </w:tcPr>
          <w:p w14:paraId="0D8B63DA"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1</w:t>
            </w:r>
          </w:p>
        </w:tc>
        <w:tc>
          <w:tcPr>
            <w:tcW w:w="1039" w:type="pct"/>
            <w:noWrap/>
            <w:hideMark/>
          </w:tcPr>
          <w:p w14:paraId="37825526"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Mandatory</w:t>
            </w:r>
          </w:p>
        </w:tc>
        <w:tc>
          <w:tcPr>
            <w:tcW w:w="1634" w:type="pct"/>
            <w:hideMark/>
          </w:tcPr>
          <w:p w14:paraId="1E095A10"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When 1, indicates a valid request from ring slave to the host</w:t>
            </w:r>
          </w:p>
        </w:tc>
      </w:tr>
      <w:tr w:rsidR="00094201" w:rsidRPr="00151A93" w14:paraId="74A38E0D" w14:textId="77777777" w:rsidTr="005776BD">
        <w:trPr>
          <w:trHeight w:val="3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5455168A" w14:textId="77777777" w:rsidR="00094201" w:rsidRPr="00151A93" w:rsidRDefault="00094201" w:rsidP="005776BD">
            <w:pPr>
              <w:rPr>
                <w:rFonts w:ascii="Palatino Linotype" w:hAnsi="Palatino Linotype"/>
                <w:b w:val="0"/>
              </w:rPr>
            </w:pPr>
            <w:r w:rsidRPr="00151A93">
              <w:rPr>
                <w:rFonts w:ascii="Palatino Linotype" w:hAnsi="Palatino Linotype"/>
                <w:b w:val="0"/>
              </w:rPr>
              <w:t>regslv_req_addr</w:t>
            </w:r>
          </w:p>
        </w:tc>
        <w:tc>
          <w:tcPr>
            <w:tcW w:w="1262" w:type="pct"/>
            <w:noWrap/>
            <w:hideMark/>
          </w:tcPr>
          <w:p w14:paraId="5F4E9089"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31 or less (parameter)</w:t>
            </w:r>
          </w:p>
        </w:tc>
        <w:tc>
          <w:tcPr>
            <w:tcW w:w="1039" w:type="pct"/>
            <w:noWrap/>
            <w:hideMark/>
          </w:tcPr>
          <w:p w14:paraId="640BC0E4"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Mandatory</w:t>
            </w:r>
          </w:p>
        </w:tc>
        <w:tc>
          <w:tcPr>
            <w:tcW w:w="1634" w:type="pct"/>
            <w:hideMark/>
          </w:tcPr>
          <w:p w14:paraId="31F3E4F6"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Register read or write address</w:t>
            </w:r>
          </w:p>
        </w:tc>
      </w:tr>
      <w:tr w:rsidR="00094201" w:rsidRPr="00151A93" w14:paraId="45386F42" w14:textId="77777777" w:rsidTr="005776BD">
        <w:trPr>
          <w:trHeight w:val="6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418D7D03" w14:textId="77777777" w:rsidR="00094201" w:rsidRPr="00151A93" w:rsidRDefault="00094201" w:rsidP="005776BD">
            <w:pPr>
              <w:rPr>
                <w:rFonts w:ascii="Palatino Linotype" w:hAnsi="Palatino Linotype"/>
                <w:b w:val="0"/>
              </w:rPr>
            </w:pPr>
            <w:r w:rsidRPr="00151A93">
              <w:rPr>
                <w:rFonts w:ascii="Palatino Linotype" w:hAnsi="Palatino Linotype"/>
                <w:b w:val="0"/>
              </w:rPr>
              <w:t>regslv_req_rnw</w:t>
            </w:r>
          </w:p>
        </w:tc>
        <w:tc>
          <w:tcPr>
            <w:tcW w:w="1262" w:type="pct"/>
            <w:noWrap/>
            <w:hideMark/>
          </w:tcPr>
          <w:p w14:paraId="6C01B254"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1</w:t>
            </w:r>
          </w:p>
        </w:tc>
        <w:tc>
          <w:tcPr>
            <w:tcW w:w="1039" w:type="pct"/>
            <w:noWrap/>
            <w:hideMark/>
          </w:tcPr>
          <w:p w14:paraId="18234358"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Mandatory</w:t>
            </w:r>
          </w:p>
        </w:tc>
        <w:tc>
          <w:tcPr>
            <w:tcW w:w="1634" w:type="pct"/>
            <w:hideMark/>
          </w:tcPr>
          <w:p w14:paraId="1BDB4024"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Read not Write. When regslv_req_valid=1, regslv_req_rnw=1, a read is being requested. When regslv_req_valid=1, regslv_req_rnw=0, a write is being requested</w:t>
            </w:r>
          </w:p>
        </w:tc>
      </w:tr>
      <w:tr w:rsidR="00094201" w:rsidRPr="00151A93" w14:paraId="431B691E" w14:textId="77777777" w:rsidTr="005776BD">
        <w:trPr>
          <w:trHeight w:val="3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21110A13" w14:textId="77777777" w:rsidR="00094201" w:rsidRPr="00151A93" w:rsidRDefault="00094201" w:rsidP="005776BD">
            <w:pPr>
              <w:rPr>
                <w:rFonts w:ascii="Palatino Linotype" w:hAnsi="Palatino Linotype"/>
                <w:b w:val="0"/>
              </w:rPr>
            </w:pPr>
            <w:r w:rsidRPr="00151A93">
              <w:rPr>
                <w:rFonts w:ascii="Palatino Linotype" w:hAnsi="Palatino Linotype"/>
                <w:b w:val="0"/>
              </w:rPr>
              <w:t>regslv_req_size</w:t>
            </w:r>
          </w:p>
        </w:tc>
        <w:tc>
          <w:tcPr>
            <w:tcW w:w="1262" w:type="pct"/>
            <w:noWrap/>
            <w:hideMark/>
          </w:tcPr>
          <w:p w14:paraId="25BC3F3D"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1</w:t>
            </w:r>
          </w:p>
        </w:tc>
        <w:tc>
          <w:tcPr>
            <w:tcW w:w="1039" w:type="pct"/>
            <w:noWrap/>
            <w:hideMark/>
          </w:tcPr>
          <w:p w14:paraId="41D2D3D0"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Mandatory</w:t>
            </w:r>
          </w:p>
        </w:tc>
        <w:tc>
          <w:tcPr>
            <w:tcW w:w="1634" w:type="pct"/>
            <w:hideMark/>
          </w:tcPr>
          <w:p w14:paraId="5014A56F"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0 indicates a 32-bit request. 1 indicates a 64-bit request</w:t>
            </w:r>
          </w:p>
        </w:tc>
      </w:tr>
      <w:tr w:rsidR="00094201" w:rsidRPr="00151A93" w14:paraId="38E4BFF1" w14:textId="77777777" w:rsidTr="005776BD">
        <w:trPr>
          <w:trHeight w:val="3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0D9C7CEB" w14:textId="77777777" w:rsidR="00094201" w:rsidRPr="00151A93" w:rsidRDefault="00094201" w:rsidP="005776BD">
            <w:pPr>
              <w:rPr>
                <w:rFonts w:ascii="Palatino Linotype" w:hAnsi="Palatino Linotype"/>
                <w:b w:val="0"/>
              </w:rPr>
            </w:pPr>
            <w:r w:rsidRPr="00151A93">
              <w:rPr>
                <w:rFonts w:ascii="Palatino Linotype" w:hAnsi="Palatino Linotype"/>
                <w:b w:val="0"/>
              </w:rPr>
              <w:t>regslv_req_region</w:t>
            </w:r>
          </w:p>
        </w:tc>
        <w:tc>
          <w:tcPr>
            <w:tcW w:w="1262" w:type="pct"/>
            <w:noWrap/>
            <w:hideMark/>
          </w:tcPr>
          <w:p w14:paraId="4770EEC1"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4</w:t>
            </w:r>
          </w:p>
        </w:tc>
        <w:tc>
          <w:tcPr>
            <w:tcW w:w="1039" w:type="pct"/>
            <w:noWrap/>
            <w:hideMark/>
          </w:tcPr>
          <w:p w14:paraId="52844278"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Optional</w:t>
            </w:r>
          </w:p>
        </w:tc>
        <w:tc>
          <w:tcPr>
            <w:tcW w:w="1634" w:type="pct"/>
            <w:hideMark/>
          </w:tcPr>
          <w:p w14:paraId="36F6E610"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Passes along the address map sub-slave information for devices behind this device</w:t>
            </w:r>
          </w:p>
        </w:tc>
      </w:tr>
      <w:tr w:rsidR="00094201" w:rsidRPr="00151A93" w14:paraId="7D9D28BA" w14:textId="77777777" w:rsidTr="005776BD">
        <w:trPr>
          <w:trHeight w:val="6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3AA44902" w14:textId="77777777" w:rsidR="00094201" w:rsidRPr="00151A93" w:rsidRDefault="00094201" w:rsidP="005776BD">
            <w:pPr>
              <w:rPr>
                <w:rFonts w:ascii="Palatino Linotype" w:hAnsi="Palatino Linotype"/>
                <w:b w:val="0"/>
              </w:rPr>
            </w:pPr>
            <w:r w:rsidRPr="00151A93">
              <w:rPr>
                <w:rFonts w:ascii="Palatino Linotype" w:hAnsi="Palatino Linotype"/>
                <w:b w:val="0"/>
              </w:rPr>
              <w:t>regslv_req_prot</w:t>
            </w:r>
          </w:p>
        </w:tc>
        <w:tc>
          <w:tcPr>
            <w:tcW w:w="1262" w:type="pct"/>
            <w:noWrap/>
            <w:hideMark/>
          </w:tcPr>
          <w:p w14:paraId="4B919E01"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3</w:t>
            </w:r>
          </w:p>
        </w:tc>
        <w:tc>
          <w:tcPr>
            <w:tcW w:w="1039" w:type="pct"/>
            <w:noWrap/>
            <w:hideMark/>
          </w:tcPr>
          <w:p w14:paraId="2C6762C2"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Optional</w:t>
            </w:r>
          </w:p>
        </w:tc>
        <w:tc>
          <w:tcPr>
            <w:tcW w:w="1634" w:type="pct"/>
            <w:hideMark/>
          </w:tcPr>
          <w:p w14:paraId="15447084"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 xml:space="preserve">Passes along the 3-bit ARPROT/AWPROT field </w:t>
            </w:r>
            <w:r w:rsidRPr="00151A93">
              <w:rPr>
                <w:rFonts w:ascii="Palatino Linotype" w:hAnsi="Palatino Linotype"/>
              </w:rPr>
              <w:lastRenderedPageBreak/>
              <w:t>presented to the register bus master for this transaction</w:t>
            </w:r>
          </w:p>
        </w:tc>
      </w:tr>
      <w:tr w:rsidR="00094201" w:rsidRPr="00151A93" w14:paraId="5EBD299D" w14:textId="77777777" w:rsidTr="005776BD">
        <w:trPr>
          <w:trHeight w:val="9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1130714B" w14:textId="77777777" w:rsidR="00094201" w:rsidRPr="00151A93" w:rsidRDefault="00094201" w:rsidP="005776BD">
            <w:pPr>
              <w:rPr>
                <w:rFonts w:ascii="Palatino Linotype" w:hAnsi="Palatino Linotype"/>
                <w:b w:val="0"/>
              </w:rPr>
            </w:pPr>
            <w:r w:rsidRPr="00151A93">
              <w:rPr>
                <w:rFonts w:ascii="Palatino Linotype" w:hAnsi="Palatino Linotype"/>
                <w:b w:val="0"/>
              </w:rPr>
              <w:lastRenderedPageBreak/>
              <w:t>regslv_req_wdata</w:t>
            </w:r>
          </w:p>
        </w:tc>
        <w:tc>
          <w:tcPr>
            <w:tcW w:w="1262" w:type="pct"/>
            <w:noWrap/>
            <w:hideMark/>
          </w:tcPr>
          <w:p w14:paraId="0A76F855"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32 or 64 (parameter)</w:t>
            </w:r>
          </w:p>
        </w:tc>
        <w:tc>
          <w:tcPr>
            <w:tcW w:w="1039" w:type="pct"/>
            <w:noWrap/>
            <w:hideMark/>
          </w:tcPr>
          <w:p w14:paraId="11217D32"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Mandatory</w:t>
            </w:r>
          </w:p>
        </w:tc>
        <w:tc>
          <w:tcPr>
            <w:tcW w:w="1634" w:type="pct"/>
            <w:hideMark/>
          </w:tcPr>
          <w:p w14:paraId="4CCC9000"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The data is transferred in the same cycle as regslv_req_valid. P_REGBUS_RSLV_DATA_WIDTH can be 32-bit or 64-bit. If P_REGBUS_RSLV_DATA_WIDTH=64 and size=0, it indicates the least significant 32 bits should be accessed, that is, bits 31:0</w:t>
            </w:r>
          </w:p>
        </w:tc>
      </w:tr>
      <w:tr w:rsidR="00094201" w:rsidRPr="00151A93" w14:paraId="2B27AC47" w14:textId="77777777" w:rsidTr="005776BD">
        <w:trPr>
          <w:trHeight w:val="3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19F24F2B" w14:textId="77777777" w:rsidR="00094201" w:rsidRPr="00151A93" w:rsidRDefault="00094201" w:rsidP="005776BD">
            <w:pPr>
              <w:rPr>
                <w:rFonts w:ascii="Palatino Linotype" w:hAnsi="Palatino Linotype"/>
                <w:b w:val="0"/>
              </w:rPr>
            </w:pPr>
            <w:r w:rsidRPr="00151A93">
              <w:rPr>
                <w:rFonts w:ascii="Palatino Linotype" w:hAnsi="Palatino Linotype"/>
                <w:b w:val="0"/>
              </w:rPr>
              <w:t>regslv_req_wstrb</w:t>
            </w:r>
          </w:p>
        </w:tc>
        <w:tc>
          <w:tcPr>
            <w:tcW w:w="1262" w:type="pct"/>
            <w:noWrap/>
            <w:hideMark/>
          </w:tcPr>
          <w:p w14:paraId="7FD3E402"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4 or 8</w:t>
            </w:r>
          </w:p>
        </w:tc>
        <w:tc>
          <w:tcPr>
            <w:tcW w:w="1039" w:type="pct"/>
            <w:noWrap/>
            <w:hideMark/>
          </w:tcPr>
          <w:p w14:paraId="7EDF1430"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Optional</w:t>
            </w:r>
          </w:p>
        </w:tc>
        <w:tc>
          <w:tcPr>
            <w:tcW w:w="1634" w:type="pct"/>
            <w:hideMark/>
          </w:tcPr>
          <w:p w14:paraId="4F167231"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Indicates the write strobes or byte enables for write data</w:t>
            </w:r>
          </w:p>
        </w:tc>
      </w:tr>
      <w:tr w:rsidR="00094201" w:rsidRPr="00151A93" w14:paraId="1D798124" w14:textId="77777777" w:rsidTr="005776BD">
        <w:trPr>
          <w:trHeight w:val="3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2C08D78B" w14:textId="77777777" w:rsidR="00094201" w:rsidRPr="00151A93" w:rsidRDefault="00094201" w:rsidP="005776BD">
            <w:pPr>
              <w:rPr>
                <w:rFonts w:ascii="Palatino Linotype" w:hAnsi="Palatino Linotype"/>
                <w:b w:val="0"/>
              </w:rPr>
            </w:pPr>
            <w:r w:rsidRPr="00151A93">
              <w:rPr>
                <w:rFonts w:ascii="Palatino Linotype" w:hAnsi="Palatino Linotype"/>
                <w:b w:val="0"/>
              </w:rPr>
              <w:t xml:space="preserve">regslv_rsp_ready </w:t>
            </w:r>
          </w:p>
        </w:tc>
        <w:tc>
          <w:tcPr>
            <w:tcW w:w="1262" w:type="pct"/>
            <w:noWrap/>
            <w:hideMark/>
          </w:tcPr>
          <w:p w14:paraId="6A41A85D"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1</w:t>
            </w:r>
          </w:p>
        </w:tc>
        <w:tc>
          <w:tcPr>
            <w:tcW w:w="1039" w:type="pct"/>
            <w:noWrap/>
            <w:hideMark/>
          </w:tcPr>
          <w:p w14:paraId="73E4F2D1"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Mandatory</w:t>
            </w:r>
          </w:p>
        </w:tc>
        <w:tc>
          <w:tcPr>
            <w:tcW w:w="1634" w:type="pct"/>
            <w:hideMark/>
          </w:tcPr>
          <w:p w14:paraId="31441F82" w14:textId="77777777" w:rsidR="00094201" w:rsidRPr="00151A93" w:rsidRDefault="00094201" w:rsidP="005776BD">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When asserted at the same time as regslv_rsp_valid, indicates the acceptance of that request</w:t>
            </w:r>
          </w:p>
        </w:tc>
      </w:tr>
    </w:tbl>
    <w:p w14:paraId="595BFD6C" w14:textId="77777777" w:rsidR="00094201" w:rsidRPr="00151A93" w:rsidRDefault="00094201" w:rsidP="00B94BE6">
      <w:pPr>
        <w:pStyle w:val="ListParagraph"/>
        <w:rPr>
          <w:rFonts w:ascii="Palatino Linotype" w:hAnsi="Palatino Linotype"/>
        </w:rPr>
      </w:pPr>
    </w:p>
    <w:p w14:paraId="3915ECAE" w14:textId="77777777" w:rsidR="00094201" w:rsidRPr="00151A93" w:rsidRDefault="00094201" w:rsidP="00B94BE6">
      <w:pPr>
        <w:rPr>
          <w:rFonts w:ascii="Palatino Linotype" w:hAnsi="Palatino Linotype"/>
        </w:rPr>
      </w:pPr>
    </w:p>
    <w:p w14:paraId="19259DE3" w14:textId="77777777" w:rsidR="00094201" w:rsidRPr="00151A93" w:rsidRDefault="00094201" w:rsidP="00B94BE6">
      <w:pPr>
        <w:pStyle w:val="ListParagraph"/>
        <w:ind w:left="0"/>
        <w:jc w:val="center"/>
        <w:rPr>
          <w:rFonts w:ascii="Palatino Linotype" w:hAnsi="Palatino Linotype"/>
        </w:rPr>
      </w:pPr>
      <w:r w:rsidRPr="00151A93">
        <w:rPr>
          <w:rFonts w:ascii="Palatino Linotype" w:hAnsi="Palatino Linotype"/>
          <w:noProof/>
        </w:rPr>
        <w:drawing>
          <wp:inline distT="0" distB="0" distL="0" distR="0" wp14:anchorId="6A78C2A3" wp14:editId="35CFD164">
            <wp:extent cx="6364466" cy="198760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slv read request.png"/>
                    <pic:cNvPicPr/>
                  </pic:nvPicPr>
                  <pic:blipFill rotWithShape="1">
                    <a:blip r:embed="rId20">
                      <a:extLst>
                        <a:ext uri="{28A0092B-C50C-407E-A947-70E740481C1C}">
                          <a14:useLocalDpi xmlns:a14="http://schemas.microsoft.com/office/drawing/2010/main" val="0"/>
                        </a:ext>
                      </a:extLst>
                    </a:blip>
                    <a:srcRect r="45428" b="69702"/>
                    <a:stretch/>
                  </pic:blipFill>
                  <pic:spPr bwMode="auto">
                    <a:xfrm>
                      <a:off x="0" y="0"/>
                      <a:ext cx="6364782" cy="1987708"/>
                    </a:xfrm>
                    <a:prstGeom prst="rect">
                      <a:avLst/>
                    </a:prstGeom>
                    <a:ln>
                      <a:noFill/>
                    </a:ln>
                    <a:extLst>
                      <a:ext uri="{53640926-AAD7-44D8-BBD7-CCE9431645EC}">
                        <a14:shadowObscured xmlns:a14="http://schemas.microsoft.com/office/drawing/2010/main"/>
                      </a:ext>
                    </a:extLst>
                  </pic:spPr>
                </pic:pic>
              </a:graphicData>
            </a:graphic>
          </wp:inline>
        </w:drawing>
      </w:r>
    </w:p>
    <w:p w14:paraId="5326DCAA" w14:textId="77777777" w:rsidR="00094201" w:rsidRPr="00151A93" w:rsidRDefault="00094201" w:rsidP="00B94BE6">
      <w:pPr>
        <w:pStyle w:val="Caption"/>
        <w:rPr>
          <w:rFonts w:ascii="Palatino Linotype" w:hAnsi="Palatino Linotype"/>
        </w:rPr>
      </w:pPr>
      <w:bookmarkStart w:id="168" w:name="_Ref448762885"/>
      <w:bookmarkStart w:id="169" w:name="_Toc407102513"/>
      <w:bookmarkStart w:id="170" w:name="_Toc416806485"/>
      <w:bookmarkStart w:id="171" w:name="_Toc462384756"/>
      <w:bookmarkStart w:id="172" w:name="_Toc496629900"/>
      <w:bookmarkStart w:id="173" w:name="_Toc496630224"/>
      <w:bookmarkStart w:id="174" w:name="_Toc496630479"/>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32</w:t>
      </w:r>
      <w:r w:rsidRPr="00151A93">
        <w:rPr>
          <w:rFonts w:ascii="Palatino Linotype" w:hAnsi="Palatino Linotype"/>
          <w:noProof/>
        </w:rPr>
        <w:fldChar w:fldCharType="end"/>
      </w:r>
      <w:bookmarkEnd w:id="168"/>
      <w:r w:rsidRPr="00151A93">
        <w:rPr>
          <w:rFonts w:ascii="Palatino Linotype" w:hAnsi="Palatino Linotype"/>
        </w:rPr>
        <w:t xml:space="preserve"> : Waveform showing ring slave read requests and responses (4B and 8B)</w:t>
      </w:r>
      <w:bookmarkEnd w:id="169"/>
      <w:bookmarkEnd w:id="170"/>
      <w:bookmarkEnd w:id="171"/>
      <w:bookmarkEnd w:id="172"/>
      <w:bookmarkEnd w:id="173"/>
      <w:bookmarkEnd w:id="174"/>
    </w:p>
    <w:p w14:paraId="14EC3F60" w14:textId="77777777" w:rsidR="00094201" w:rsidRPr="00151A93" w:rsidRDefault="00094201" w:rsidP="00B94BE6">
      <w:pPr>
        <w:jc w:val="both"/>
        <w:rPr>
          <w:rFonts w:ascii="Palatino Linotype" w:hAnsi="Palatino Linotype"/>
        </w:rPr>
      </w:pPr>
      <w:r w:rsidRPr="00151A93">
        <w:rPr>
          <w:rFonts w:ascii="Palatino Linotype" w:hAnsi="Palatino Linotype"/>
        </w:rPr>
        <w:fldChar w:fldCharType="begin"/>
      </w:r>
      <w:r w:rsidRPr="00151A93">
        <w:rPr>
          <w:rFonts w:ascii="Palatino Linotype" w:hAnsi="Palatino Linotype"/>
        </w:rPr>
        <w:instrText xml:space="preserve"> REF _Ref448762885 \h  \* MERGEFORMAT </w:instrText>
      </w:r>
      <w:r w:rsidRPr="00151A93">
        <w:rPr>
          <w:rFonts w:ascii="Palatino Linotype" w:hAnsi="Palatino Linotype"/>
        </w:rPr>
      </w:r>
      <w:r w:rsidRPr="00151A93">
        <w:rPr>
          <w:rFonts w:ascii="Palatino Linotype" w:hAnsi="Palatino Linotype"/>
        </w:rPr>
        <w:fldChar w:fldCharType="separate"/>
      </w:r>
      <w:r w:rsidRPr="00151A93">
        <w:rPr>
          <w:rFonts w:ascii="Palatino Linotype" w:hAnsi="Palatino Linotype"/>
        </w:rPr>
        <w:t xml:space="preserve">Figure </w:t>
      </w:r>
      <w:r>
        <w:rPr>
          <w:rFonts w:ascii="Palatino Linotype" w:hAnsi="Palatino Linotype"/>
          <w:noProof/>
        </w:rPr>
        <w:t>32</w:t>
      </w:r>
      <w:r w:rsidRPr="00151A93">
        <w:rPr>
          <w:rFonts w:ascii="Palatino Linotype" w:hAnsi="Palatino Linotype"/>
        </w:rPr>
        <w:fldChar w:fldCharType="end"/>
      </w:r>
      <w:r w:rsidRPr="00151A93">
        <w:rPr>
          <w:rFonts w:ascii="Palatino Linotype" w:hAnsi="Palatino Linotype"/>
        </w:rPr>
        <w:t xml:space="preserve"> shows examples of 4B and 8B read requests and their responses. In this example, read responses show decode errors. Write data (regslv_req_wdata) is don’t-care because these are read requests.</w:t>
      </w:r>
    </w:p>
    <w:p w14:paraId="464802A4" w14:textId="77777777" w:rsidR="00094201" w:rsidRPr="00151A93" w:rsidRDefault="00094201" w:rsidP="00B94BE6">
      <w:pPr>
        <w:pStyle w:val="ListParagraph"/>
        <w:rPr>
          <w:rFonts w:ascii="Palatino Linotype" w:hAnsi="Palatino Linotype"/>
        </w:rPr>
      </w:pPr>
    </w:p>
    <w:p w14:paraId="539A3354" w14:textId="77777777" w:rsidR="00094201" w:rsidRPr="00151A93" w:rsidRDefault="00094201" w:rsidP="00B94BE6">
      <w:pPr>
        <w:pStyle w:val="ListParagraph"/>
        <w:ind w:left="0"/>
        <w:jc w:val="center"/>
        <w:rPr>
          <w:rFonts w:ascii="Palatino Linotype" w:hAnsi="Palatino Linotype"/>
        </w:rPr>
      </w:pPr>
      <w:r w:rsidRPr="00151A93">
        <w:rPr>
          <w:rFonts w:ascii="Palatino Linotype" w:hAnsi="Palatino Linotype"/>
          <w:noProof/>
        </w:rPr>
        <w:lastRenderedPageBreak/>
        <w:drawing>
          <wp:inline distT="0" distB="0" distL="0" distR="0" wp14:anchorId="00A0AB92" wp14:editId="2EE2A308">
            <wp:extent cx="6398617" cy="195263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slv write requests.png"/>
                    <pic:cNvPicPr/>
                  </pic:nvPicPr>
                  <pic:blipFill rotWithShape="1">
                    <a:blip r:embed="rId21">
                      <a:extLst>
                        <a:ext uri="{28A0092B-C50C-407E-A947-70E740481C1C}">
                          <a14:useLocalDpi xmlns:a14="http://schemas.microsoft.com/office/drawing/2010/main" val="0"/>
                        </a:ext>
                      </a:extLst>
                    </a:blip>
                    <a:srcRect r="43574" b="69388"/>
                    <a:stretch/>
                  </pic:blipFill>
                  <pic:spPr bwMode="auto">
                    <a:xfrm>
                      <a:off x="0" y="0"/>
                      <a:ext cx="6398931" cy="1952726"/>
                    </a:xfrm>
                    <a:prstGeom prst="rect">
                      <a:avLst/>
                    </a:prstGeom>
                    <a:ln>
                      <a:noFill/>
                    </a:ln>
                    <a:extLst>
                      <a:ext uri="{53640926-AAD7-44D8-BBD7-CCE9431645EC}">
                        <a14:shadowObscured xmlns:a14="http://schemas.microsoft.com/office/drawing/2010/main"/>
                      </a:ext>
                    </a:extLst>
                  </pic:spPr>
                </pic:pic>
              </a:graphicData>
            </a:graphic>
          </wp:inline>
        </w:drawing>
      </w:r>
    </w:p>
    <w:p w14:paraId="5DB010FB" w14:textId="77777777" w:rsidR="00094201" w:rsidRPr="00151A93" w:rsidRDefault="00094201" w:rsidP="00B94BE6">
      <w:pPr>
        <w:pStyle w:val="Caption"/>
        <w:rPr>
          <w:rFonts w:ascii="Palatino Linotype" w:hAnsi="Palatino Linotype"/>
        </w:rPr>
      </w:pPr>
      <w:bookmarkStart w:id="175" w:name="_Ref448762909"/>
      <w:bookmarkStart w:id="176" w:name="_Toc407102514"/>
      <w:bookmarkStart w:id="177" w:name="_Toc416806486"/>
      <w:bookmarkStart w:id="178" w:name="_Toc462384757"/>
      <w:bookmarkStart w:id="179" w:name="_Toc496629901"/>
      <w:bookmarkStart w:id="180" w:name="_Toc496630225"/>
      <w:bookmarkStart w:id="181" w:name="_Toc496630480"/>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33</w:t>
      </w:r>
      <w:r w:rsidRPr="00151A93">
        <w:rPr>
          <w:rFonts w:ascii="Palatino Linotype" w:hAnsi="Palatino Linotype"/>
          <w:noProof/>
        </w:rPr>
        <w:fldChar w:fldCharType="end"/>
      </w:r>
      <w:bookmarkEnd w:id="175"/>
      <w:r w:rsidRPr="00151A93">
        <w:rPr>
          <w:rFonts w:ascii="Palatino Linotype" w:hAnsi="Palatino Linotype"/>
        </w:rPr>
        <w:t xml:space="preserve"> : Waveform showing ring slave write requests and responses (4B and 8B)</w:t>
      </w:r>
      <w:bookmarkEnd w:id="176"/>
      <w:bookmarkEnd w:id="177"/>
      <w:bookmarkEnd w:id="178"/>
      <w:bookmarkEnd w:id="179"/>
      <w:bookmarkEnd w:id="180"/>
      <w:bookmarkEnd w:id="181"/>
    </w:p>
    <w:p w14:paraId="46884380" w14:textId="77777777" w:rsidR="00094201" w:rsidRPr="00151A93" w:rsidRDefault="00094201" w:rsidP="00B94BE6">
      <w:pPr>
        <w:jc w:val="both"/>
        <w:rPr>
          <w:rFonts w:ascii="Palatino Linotype" w:hAnsi="Palatino Linotype"/>
        </w:rPr>
      </w:pPr>
      <w:r w:rsidRPr="00151A93">
        <w:rPr>
          <w:rFonts w:ascii="Palatino Linotype" w:hAnsi="Palatino Linotype"/>
        </w:rPr>
        <w:fldChar w:fldCharType="begin"/>
      </w:r>
      <w:r w:rsidRPr="00151A93">
        <w:rPr>
          <w:rFonts w:ascii="Palatino Linotype" w:hAnsi="Palatino Linotype"/>
        </w:rPr>
        <w:instrText xml:space="preserve"> REF _Ref448762909 \h  \* MERGEFORMAT </w:instrText>
      </w:r>
      <w:r w:rsidRPr="00151A93">
        <w:rPr>
          <w:rFonts w:ascii="Palatino Linotype" w:hAnsi="Palatino Linotype"/>
        </w:rPr>
      </w:r>
      <w:r w:rsidRPr="00151A93">
        <w:rPr>
          <w:rFonts w:ascii="Palatino Linotype" w:hAnsi="Palatino Linotype"/>
        </w:rPr>
        <w:fldChar w:fldCharType="separate"/>
      </w:r>
      <w:r w:rsidRPr="00151A93">
        <w:rPr>
          <w:rFonts w:ascii="Palatino Linotype" w:hAnsi="Palatino Linotype"/>
        </w:rPr>
        <w:t xml:space="preserve">Figure </w:t>
      </w:r>
      <w:r>
        <w:rPr>
          <w:rFonts w:ascii="Palatino Linotype" w:hAnsi="Palatino Linotype"/>
          <w:noProof/>
        </w:rPr>
        <w:t>33</w:t>
      </w:r>
      <w:r w:rsidRPr="00151A93">
        <w:rPr>
          <w:rFonts w:ascii="Palatino Linotype" w:hAnsi="Palatino Linotype"/>
        </w:rPr>
        <w:fldChar w:fldCharType="end"/>
      </w:r>
      <w:r w:rsidRPr="00151A93">
        <w:rPr>
          <w:rFonts w:ascii="Palatino Linotype" w:hAnsi="Palatino Linotype"/>
        </w:rPr>
        <w:t xml:space="preserve"> shows examples of 4B and 8B write requests and their responses. In this example, the write responses are decode errors. Read data (regslv_req_rdata) is don’t-care because these are write requests. </w:t>
      </w:r>
    </w:p>
    <w:p w14:paraId="749268ED" w14:textId="77777777" w:rsidR="00094201" w:rsidRPr="00151A93" w:rsidRDefault="00094201" w:rsidP="00B94BE6">
      <w:pPr>
        <w:pStyle w:val="Heading2"/>
        <w:rPr>
          <w:rFonts w:ascii="Palatino Linotype" w:hAnsi="Palatino Linotype"/>
        </w:rPr>
      </w:pPr>
      <w:bookmarkStart w:id="182" w:name="_Toc462045357"/>
      <w:bookmarkStart w:id="183" w:name="_Toc496629854"/>
      <w:bookmarkStart w:id="184" w:name="_Toc496630128"/>
      <w:bookmarkStart w:id="185" w:name="_Toc496630404"/>
      <w:r w:rsidRPr="00151A93">
        <w:rPr>
          <w:rFonts w:ascii="Palatino Linotype" w:hAnsi="Palatino Linotype"/>
        </w:rPr>
        <w:t>Restrictions</w:t>
      </w:r>
      <w:bookmarkEnd w:id="182"/>
      <w:bookmarkEnd w:id="183"/>
      <w:bookmarkEnd w:id="184"/>
      <w:bookmarkEnd w:id="185"/>
    </w:p>
    <w:p w14:paraId="2FD04DBA" w14:textId="77777777" w:rsidR="00094201" w:rsidRPr="00151A93" w:rsidRDefault="00094201" w:rsidP="00094201">
      <w:pPr>
        <w:pStyle w:val="ListParagraph"/>
        <w:numPr>
          <w:ilvl w:val="0"/>
          <w:numId w:val="43"/>
        </w:numPr>
        <w:spacing w:after="200"/>
        <w:jc w:val="both"/>
        <w:rPr>
          <w:rFonts w:ascii="Palatino Linotype" w:hAnsi="Palatino Linotype"/>
        </w:rPr>
      </w:pPr>
      <w:r w:rsidRPr="00151A93">
        <w:rPr>
          <w:rFonts w:ascii="Palatino Linotype" w:hAnsi="Palatino Linotype"/>
        </w:rPr>
        <w:t>Regbus master bridge implements a customized AXI protocol with 32b data width, AxLEN of 0, 1 to support 32b, 64b register accesses over a 32b down-sizeable NoC layer interface.</w:t>
      </w:r>
    </w:p>
    <w:p w14:paraId="65429556" w14:textId="77777777" w:rsidR="00094201" w:rsidRPr="00151A93" w:rsidRDefault="00094201" w:rsidP="00094201">
      <w:pPr>
        <w:pStyle w:val="ListParagraph"/>
        <w:numPr>
          <w:ilvl w:val="0"/>
          <w:numId w:val="43"/>
        </w:numPr>
        <w:rPr>
          <w:rFonts w:ascii="Palatino Linotype" w:hAnsi="Palatino Linotype"/>
        </w:rPr>
      </w:pPr>
      <w:r w:rsidRPr="00151A93">
        <w:rPr>
          <w:rFonts w:ascii="Palatino Linotype" w:hAnsi="Palatino Linotype"/>
        </w:rPr>
        <w:t>User reg bus, have the following restrictions:</w:t>
      </w:r>
    </w:p>
    <w:p w14:paraId="4667E9FF" w14:textId="77777777" w:rsidR="00094201" w:rsidRPr="00151A93" w:rsidRDefault="00094201" w:rsidP="00094201">
      <w:pPr>
        <w:pStyle w:val="ListParagraph"/>
        <w:numPr>
          <w:ilvl w:val="0"/>
          <w:numId w:val="44"/>
        </w:numPr>
        <w:spacing w:after="0" w:line="240" w:lineRule="auto"/>
        <w:contextualSpacing w:val="0"/>
        <w:rPr>
          <w:rFonts w:ascii="Palatino Linotype" w:hAnsi="Palatino Linotype"/>
        </w:rPr>
      </w:pPr>
      <w:r w:rsidRPr="00151A93">
        <w:rPr>
          <w:rFonts w:ascii="Palatino Linotype" w:hAnsi="Palatino Linotype"/>
        </w:rPr>
        <w:t>Transaction size needs to equal the interface size:</w:t>
      </w:r>
    </w:p>
    <w:p w14:paraId="1B88A8BE" w14:textId="77777777" w:rsidR="00094201" w:rsidRPr="00151A93" w:rsidRDefault="00094201" w:rsidP="00094201">
      <w:pPr>
        <w:pStyle w:val="ListParagraph"/>
        <w:numPr>
          <w:ilvl w:val="1"/>
          <w:numId w:val="44"/>
        </w:numPr>
        <w:spacing w:after="0" w:line="240" w:lineRule="auto"/>
        <w:contextualSpacing w:val="0"/>
        <w:rPr>
          <w:rFonts w:ascii="Palatino Linotype" w:hAnsi="Palatino Linotype"/>
        </w:rPr>
      </w:pPr>
      <w:r w:rsidRPr="00151A93">
        <w:rPr>
          <w:rFonts w:ascii="Palatino Linotype" w:hAnsi="Palatino Linotype"/>
        </w:rPr>
        <w:t>If you have a 32-bit rb native interface, 32-bit user reg bus accesses are supported</w:t>
      </w:r>
    </w:p>
    <w:p w14:paraId="64BE30FA" w14:textId="77777777" w:rsidR="00094201" w:rsidRPr="00151A93" w:rsidRDefault="00094201" w:rsidP="00094201">
      <w:pPr>
        <w:pStyle w:val="ListParagraph"/>
        <w:numPr>
          <w:ilvl w:val="1"/>
          <w:numId w:val="44"/>
        </w:numPr>
        <w:spacing w:after="0" w:line="240" w:lineRule="auto"/>
        <w:contextualSpacing w:val="0"/>
        <w:rPr>
          <w:rFonts w:ascii="Palatino Linotype" w:hAnsi="Palatino Linotype"/>
        </w:rPr>
      </w:pPr>
      <w:r w:rsidRPr="00151A93">
        <w:rPr>
          <w:rFonts w:ascii="Palatino Linotype" w:hAnsi="Palatino Linotype"/>
        </w:rPr>
        <w:t>If you have a 64-bit rb native interface, 64-bit user reg bus accesses are supported. 32-bit accesses are not supported.</w:t>
      </w:r>
    </w:p>
    <w:p w14:paraId="6F69CA3F" w14:textId="77777777" w:rsidR="00094201" w:rsidRPr="00151A93" w:rsidRDefault="00094201" w:rsidP="00094201">
      <w:pPr>
        <w:pStyle w:val="ListParagraph"/>
        <w:numPr>
          <w:ilvl w:val="0"/>
          <w:numId w:val="44"/>
        </w:numPr>
        <w:spacing w:after="0" w:line="240" w:lineRule="auto"/>
        <w:contextualSpacing w:val="0"/>
        <w:rPr>
          <w:rFonts w:ascii="Palatino Linotype" w:hAnsi="Palatino Linotype"/>
        </w:rPr>
      </w:pPr>
      <w:r w:rsidRPr="00151A93">
        <w:rPr>
          <w:rFonts w:ascii="Palatino Linotype" w:hAnsi="Palatino Linotype"/>
        </w:rPr>
        <w:t>Host errors returned from the rb native interface are not supported.</w:t>
      </w:r>
      <w:r w:rsidRPr="00151A93">
        <w:rPr>
          <w:rFonts w:ascii="Palatino Linotype" w:hAnsi="Palatino Linotype"/>
          <w:color w:val="1F497D"/>
        </w:rPr>
        <w:t xml:space="preserve"> </w:t>
      </w:r>
    </w:p>
    <w:p w14:paraId="4880D483" w14:textId="77777777" w:rsidR="00094201" w:rsidRPr="00151A93" w:rsidRDefault="00094201" w:rsidP="00094201">
      <w:pPr>
        <w:pStyle w:val="ListParagraph"/>
        <w:numPr>
          <w:ilvl w:val="0"/>
          <w:numId w:val="44"/>
        </w:numPr>
        <w:spacing w:after="0" w:line="240" w:lineRule="auto"/>
        <w:contextualSpacing w:val="0"/>
        <w:rPr>
          <w:rFonts w:ascii="Palatino Linotype" w:hAnsi="Palatino Linotype"/>
        </w:rPr>
      </w:pPr>
      <w:r w:rsidRPr="00151A93">
        <w:rPr>
          <w:rFonts w:ascii="Palatino Linotype" w:hAnsi="Palatino Linotype"/>
        </w:rPr>
        <w:t xml:space="preserve">Async interface at rb native is not supported. </w:t>
      </w:r>
    </w:p>
    <w:p w14:paraId="116588B9" w14:textId="77777777" w:rsidR="00094201" w:rsidRPr="00151A93" w:rsidRDefault="00094201" w:rsidP="00094201">
      <w:pPr>
        <w:pStyle w:val="ListParagraph"/>
        <w:numPr>
          <w:ilvl w:val="0"/>
          <w:numId w:val="44"/>
        </w:numPr>
        <w:spacing w:after="0" w:line="240" w:lineRule="auto"/>
        <w:contextualSpacing w:val="0"/>
        <w:rPr>
          <w:rFonts w:ascii="Palatino Linotype" w:hAnsi="Palatino Linotype"/>
        </w:rPr>
      </w:pPr>
      <w:r w:rsidRPr="00151A93">
        <w:rPr>
          <w:rFonts w:ascii="Palatino Linotype" w:hAnsi="Palatino Linotype"/>
        </w:rPr>
        <w:t>Write strobes (byte enables) are not supported. This is similar to what we support for the NOC internal registers.</w:t>
      </w:r>
    </w:p>
    <w:p w14:paraId="7F3AE098" w14:textId="77777777" w:rsidR="00094201" w:rsidRDefault="00094201" w:rsidP="00C86C9D">
      <w:pPr>
        <w:sectPr w:rsidR="00094201" w:rsidSect="00CC3D06">
          <w:headerReference w:type="default" r:id="rId22"/>
          <w:footerReference w:type="default" r:id="rId23"/>
          <w:headerReference w:type="first" r:id="rId24"/>
          <w:pgSz w:w="12240" w:h="15840" w:code="1"/>
          <w:pgMar w:top="1440" w:right="1440" w:bottom="1440" w:left="1440" w:header="720" w:footer="432" w:gutter="0"/>
          <w:cols w:space="720"/>
          <w:noEndnote/>
          <w:docGrid w:linePitch="360"/>
        </w:sectPr>
      </w:pPr>
    </w:p>
    <w:p w14:paraId="510E1E56" w14:textId="5E7F864D" w:rsidR="00007877" w:rsidRPr="00C86C9D" w:rsidRDefault="00007877" w:rsidP="00C86C9D"/>
    <w:sectPr w:rsidR="00007877" w:rsidRPr="00C86C9D" w:rsidSect="00CC3D06">
      <w:headerReference w:type="default" r:id="rId25"/>
      <w:footerReference w:type="default" r:id="rId26"/>
      <w:headerReference w:type="first" r:id="rId27"/>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A4D5A" w14:textId="77777777" w:rsidR="006E4C6E" w:rsidRDefault="006E4C6E" w:rsidP="00DF32E5">
      <w:r>
        <w:separator/>
      </w:r>
    </w:p>
    <w:p w14:paraId="47D668C9" w14:textId="77777777" w:rsidR="006E4C6E" w:rsidRDefault="006E4C6E" w:rsidP="00DF32E5"/>
  </w:endnote>
  <w:endnote w:type="continuationSeparator" w:id="0">
    <w:p w14:paraId="24B98999" w14:textId="77777777" w:rsidR="006E4C6E" w:rsidRDefault="006E4C6E" w:rsidP="00DF32E5">
      <w:r>
        <w:continuationSeparator/>
      </w:r>
    </w:p>
    <w:p w14:paraId="7CE0659B" w14:textId="77777777" w:rsidR="006E4C6E" w:rsidRDefault="006E4C6E" w:rsidP="00DF3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A2CC2" w14:textId="77777777" w:rsidR="00094201" w:rsidRPr="00DF66E7" w:rsidRDefault="00094201"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68480" behindDoc="0" locked="0" layoutInCell="1" allowOverlap="1" wp14:anchorId="7CF27943" wp14:editId="7D230B74">
              <wp:simplePos x="0" y="0"/>
              <wp:positionH relativeFrom="column">
                <wp:posOffset>9525</wp:posOffset>
              </wp:positionH>
              <wp:positionV relativeFrom="paragraph">
                <wp:posOffset>2702</wp:posOffset>
              </wp:positionV>
              <wp:extent cx="5962650" cy="0"/>
              <wp:effectExtent l="0" t="0" r="19050" b="19050"/>
              <wp:wrapNone/>
              <wp:docPr id="1592"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46FFE" id="Line 1100" o:spid="_x0000_s1026" style="position:absolute;z-index:2516684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BIhGwIAAC4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16</w:t>
    </w:r>
    <w:r w:rsidRPr="0012256C">
      <w:rPr>
        <w:rFonts w:asciiTheme="majorHAnsi" w:hAnsiTheme="majorHAnsi"/>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B1D9E" w14:textId="655570EC" w:rsidR="00B2657D" w:rsidRPr="00DF66E7" w:rsidRDefault="00DF66E7"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64384" behindDoc="0" locked="0" layoutInCell="1" allowOverlap="1" wp14:anchorId="46A42A19" wp14:editId="22EFD1EF">
              <wp:simplePos x="0" y="0"/>
              <wp:positionH relativeFrom="column">
                <wp:posOffset>9525</wp:posOffset>
              </wp:positionH>
              <wp:positionV relativeFrom="paragraph">
                <wp:posOffset>2702</wp:posOffset>
              </wp:positionV>
              <wp:extent cx="5962650" cy="0"/>
              <wp:effectExtent l="0" t="0" r="19050" b="19050"/>
              <wp:wrapNone/>
              <wp:docPr id="6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52B30" id="Line 1100" o:spid="_x0000_s1026" style="position:absolute;z-index:2516643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xVtW&#10;x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D2175F">
      <w:rPr>
        <w:rFonts w:asciiTheme="majorHAnsi" w:hAnsiTheme="majorHAnsi"/>
        <w:noProof/>
        <w:szCs w:val="18"/>
      </w:rPr>
      <w:t>16</w:t>
    </w:r>
    <w:r w:rsidRPr="0012256C">
      <w:rPr>
        <w:rFonts w:asciiTheme="majorHAnsi" w:hAnsiTheme="majorHAnsi"/>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4F503" w14:textId="77777777" w:rsidR="006E4C6E" w:rsidRDefault="006E4C6E" w:rsidP="00DF32E5">
      <w:r>
        <w:separator/>
      </w:r>
    </w:p>
    <w:p w14:paraId="3AB85F8A" w14:textId="77777777" w:rsidR="006E4C6E" w:rsidRDefault="006E4C6E" w:rsidP="00DF32E5"/>
  </w:footnote>
  <w:footnote w:type="continuationSeparator" w:id="0">
    <w:p w14:paraId="0747A70D" w14:textId="77777777" w:rsidR="006E4C6E" w:rsidRDefault="006E4C6E" w:rsidP="00DF32E5">
      <w:r>
        <w:continuationSeparator/>
      </w:r>
    </w:p>
    <w:p w14:paraId="62E050E6" w14:textId="77777777" w:rsidR="006E4C6E" w:rsidRDefault="006E4C6E" w:rsidP="00DF32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53D14" w14:textId="77777777" w:rsidR="00094201" w:rsidRPr="00DF66E7" w:rsidRDefault="00094201"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6432" behindDoc="0" locked="0" layoutInCell="1" allowOverlap="1" wp14:anchorId="2742FF89" wp14:editId="50520116">
              <wp:simplePos x="0" y="0"/>
              <wp:positionH relativeFrom="margin">
                <wp:posOffset>0</wp:posOffset>
              </wp:positionH>
              <wp:positionV relativeFrom="paragraph">
                <wp:posOffset>397672</wp:posOffset>
              </wp:positionV>
              <wp:extent cx="5962650" cy="0"/>
              <wp:effectExtent l="0" t="0" r="19050" b="19050"/>
              <wp:wrapNone/>
              <wp:docPr id="1591"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12FEC5" id="Line 1101" o:spid="_x0000_s1026" style="position:absolute;z-index:25166643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7456" behindDoc="1" locked="0" layoutInCell="1" allowOverlap="1" wp14:anchorId="75008C6B" wp14:editId="3117E680">
          <wp:simplePos x="0" y="0"/>
          <wp:positionH relativeFrom="margin">
            <wp:posOffset>5139055</wp:posOffset>
          </wp:positionH>
          <wp:positionV relativeFrom="topMargin">
            <wp:posOffset>255432</wp:posOffset>
          </wp:positionV>
          <wp:extent cx="804545" cy="594360"/>
          <wp:effectExtent l="0" t="0" r="0" b="0"/>
          <wp:wrapNone/>
          <wp:docPr id="1594"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CE2DD" w14:textId="77777777" w:rsidR="00094201" w:rsidRDefault="00094201" w:rsidP="00DF32E5">
    <w:pPr>
      <w:pStyle w:val="Header"/>
    </w:pPr>
  </w:p>
  <w:p w14:paraId="5AA7F966" w14:textId="77777777" w:rsidR="00094201" w:rsidRDefault="00094201" w:rsidP="00DF32E5">
    <w:pPr>
      <w:pStyle w:val="Header"/>
    </w:pPr>
  </w:p>
  <w:p w14:paraId="791791F9" w14:textId="77777777" w:rsidR="00094201" w:rsidRDefault="00094201" w:rsidP="00DF32E5">
    <w:pPr>
      <w:pStyle w:val="Header"/>
    </w:pPr>
  </w:p>
  <w:p w14:paraId="1847FF16" w14:textId="77777777" w:rsidR="00094201" w:rsidRDefault="00094201" w:rsidP="00DF32E5">
    <w:pPr>
      <w:pStyle w:val="Header"/>
    </w:pPr>
  </w:p>
  <w:p w14:paraId="1D11ABC3" w14:textId="77777777" w:rsidR="00094201" w:rsidRDefault="00094201" w:rsidP="00DF32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C53B0" w14:textId="5A488480" w:rsidR="00B2657D" w:rsidRPr="00DF66E7" w:rsidRDefault="00DF66E7"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1312" behindDoc="0" locked="0" layoutInCell="1" allowOverlap="1" wp14:anchorId="08E567FA" wp14:editId="63D2A089">
              <wp:simplePos x="0" y="0"/>
              <wp:positionH relativeFrom="margin">
                <wp:posOffset>0</wp:posOffset>
              </wp:positionH>
              <wp:positionV relativeFrom="paragraph">
                <wp:posOffset>397672</wp:posOffset>
              </wp:positionV>
              <wp:extent cx="5962650" cy="0"/>
              <wp:effectExtent l="0" t="0" r="19050" b="19050"/>
              <wp:wrapNone/>
              <wp:docPr id="6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A0DF7" id="Line 1101" o:spid="_x0000_s1026" style="position:absolute;z-index:2516613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CpTvd4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2336" behindDoc="1" locked="0" layoutInCell="1" allowOverlap="1" wp14:anchorId="226582E2" wp14:editId="2B5AED26">
          <wp:simplePos x="0" y="0"/>
          <wp:positionH relativeFrom="margin">
            <wp:posOffset>5139055</wp:posOffset>
          </wp:positionH>
          <wp:positionV relativeFrom="topMargin">
            <wp:posOffset>255432</wp:posOffset>
          </wp:positionV>
          <wp:extent cx="804545" cy="594360"/>
          <wp:effectExtent l="0" t="0" r="0" b="0"/>
          <wp:wrapNone/>
          <wp:docPr id="6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8EE3" w14:textId="77777777" w:rsidR="00B2657D" w:rsidRDefault="00B2657D" w:rsidP="00DF32E5">
    <w:pPr>
      <w:pStyle w:val="Header"/>
    </w:pPr>
  </w:p>
  <w:p w14:paraId="376C616C" w14:textId="77777777" w:rsidR="00B2657D" w:rsidRDefault="00B2657D" w:rsidP="00DF32E5">
    <w:pPr>
      <w:pStyle w:val="Header"/>
    </w:pPr>
  </w:p>
  <w:p w14:paraId="53E24699" w14:textId="77777777" w:rsidR="00B2657D" w:rsidRDefault="00B2657D" w:rsidP="00DF32E5">
    <w:pPr>
      <w:pStyle w:val="Header"/>
    </w:pPr>
  </w:p>
  <w:p w14:paraId="2ABB37AC" w14:textId="77777777" w:rsidR="00B2657D" w:rsidRDefault="00B2657D" w:rsidP="00DF32E5">
    <w:pPr>
      <w:pStyle w:val="Header"/>
    </w:pPr>
  </w:p>
  <w:p w14:paraId="6B537E06" w14:textId="77777777" w:rsidR="00B2657D" w:rsidRDefault="00B2657D" w:rsidP="00DF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B7208"/>
    <w:multiLevelType w:val="multilevel"/>
    <w:tmpl w:val="C71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E85815"/>
    <w:multiLevelType w:val="hybridMultilevel"/>
    <w:tmpl w:val="D33AE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5" w15:restartNumberingAfterBreak="0">
    <w:nsid w:val="136422E7"/>
    <w:multiLevelType w:val="hybridMultilevel"/>
    <w:tmpl w:val="DE642C7E"/>
    <w:lvl w:ilvl="0" w:tplc="3474C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84F4AC5"/>
    <w:multiLevelType w:val="hybridMultilevel"/>
    <w:tmpl w:val="50D2D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E66D32"/>
    <w:multiLevelType w:val="hybridMultilevel"/>
    <w:tmpl w:val="FA58A70E"/>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8853CA"/>
    <w:multiLevelType w:val="hybridMultilevel"/>
    <w:tmpl w:val="454CFE5A"/>
    <w:lvl w:ilvl="0" w:tplc="21F870B4">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21" w15:restartNumberingAfterBreak="0">
    <w:nsid w:val="1C970A2D"/>
    <w:multiLevelType w:val="hybridMultilevel"/>
    <w:tmpl w:val="2E8C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70454E"/>
    <w:multiLevelType w:val="hybridMultilevel"/>
    <w:tmpl w:val="EEE09490"/>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E977E1"/>
    <w:multiLevelType w:val="hybridMultilevel"/>
    <w:tmpl w:val="9B7C70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4206F27"/>
    <w:multiLevelType w:val="hybridMultilevel"/>
    <w:tmpl w:val="A30CB02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4B364EB"/>
    <w:multiLevelType w:val="hybridMultilevel"/>
    <w:tmpl w:val="95881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8"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30" w15:restartNumberingAfterBreak="0">
    <w:nsid w:val="54174189"/>
    <w:multiLevelType w:val="hybridMultilevel"/>
    <w:tmpl w:val="843C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C670994"/>
    <w:multiLevelType w:val="multilevel"/>
    <w:tmpl w:val="498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DD1AC9"/>
    <w:multiLevelType w:val="hybridMultilevel"/>
    <w:tmpl w:val="981E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4"/>
  </w:num>
  <w:num w:numId="3">
    <w:abstractNumId w:val="35"/>
  </w:num>
  <w:num w:numId="4">
    <w:abstractNumId w:val="11"/>
  </w:num>
  <w:num w:numId="5">
    <w:abstractNumId w:val="31"/>
  </w:num>
  <w:num w:numId="6">
    <w:abstractNumId w:val="34"/>
  </w:num>
  <w:num w:numId="7">
    <w:abstractNumId w:val="36"/>
  </w:num>
  <w:num w:numId="8">
    <w:abstractNumId w:val="40"/>
  </w:num>
  <w:num w:numId="9">
    <w:abstractNumId w:val="43"/>
  </w:num>
  <w:num w:numId="10">
    <w:abstractNumId w:val="27"/>
  </w:num>
  <w:num w:numId="11">
    <w:abstractNumId w:val="13"/>
  </w:num>
  <w:num w:numId="12">
    <w:abstractNumId w:val="38"/>
  </w:num>
  <w:num w:numId="13">
    <w:abstractNumId w:val="41"/>
  </w:num>
  <w:num w:numId="14">
    <w:abstractNumId w:val="28"/>
  </w:num>
  <w:num w:numId="15">
    <w:abstractNumId w:val="16"/>
  </w:num>
  <w:num w:numId="16">
    <w:abstractNumId w:val="15"/>
  </w:num>
  <w:num w:numId="17">
    <w:abstractNumId w:val="42"/>
  </w:num>
  <w:num w:numId="18">
    <w:abstractNumId w:val="25"/>
  </w:num>
  <w:num w:numId="19">
    <w:abstractNumId w:val="18"/>
  </w:num>
  <w:num w:numId="20">
    <w:abstractNumId w:val="22"/>
  </w:num>
  <w:num w:numId="21">
    <w:abstractNumId w:val="30"/>
  </w:num>
  <w:num w:numId="22">
    <w:abstractNumId w:val="12"/>
  </w:num>
  <w:num w:numId="23">
    <w:abstractNumId w:val="19"/>
  </w:num>
  <w:num w:numId="24">
    <w:abstractNumId w:val="21"/>
  </w:num>
  <w:num w:numId="25">
    <w:abstractNumId w:val="32"/>
  </w:num>
  <w:num w:numId="26">
    <w:abstractNumId w:val="26"/>
  </w:num>
  <w:num w:numId="27">
    <w:abstractNumId w:val="9"/>
  </w:num>
  <w:num w:numId="28">
    <w:abstractNumId w:val="37"/>
  </w:num>
  <w:num w:numId="29">
    <w:abstractNumId w:val="20"/>
  </w:num>
  <w:num w:numId="30">
    <w:abstractNumId w:val="29"/>
  </w:num>
  <w:num w:numId="31">
    <w:abstractNumId w:val="39"/>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33"/>
  </w:num>
  <w:num w:numId="42">
    <w:abstractNumId w:val="16"/>
  </w:num>
  <w:num w:numId="43">
    <w:abstractNumId w:val="23"/>
  </w:num>
  <w:num w:numId="44">
    <w:abstractNumId w:val="24"/>
  </w:num>
  <w:num w:numId="45">
    <w:abstractNumId w:val="1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6"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b8b308,#002b5c"/>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4ED8"/>
    <w:rsid w:val="000050CE"/>
    <w:rsid w:val="000052AB"/>
    <w:rsid w:val="00005455"/>
    <w:rsid w:val="00005E00"/>
    <w:rsid w:val="000060C5"/>
    <w:rsid w:val="000062BC"/>
    <w:rsid w:val="00006DDD"/>
    <w:rsid w:val="00006F3F"/>
    <w:rsid w:val="00007877"/>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48AE"/>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20C"/>
    <w:rsid w:val="000573B0"/>
    <w:rsid w:val="000577B6"/>
    <w:rsid w:val="00057DF7"/>
    <w:rsid w:val="00057F50"/>
    <w:rsid w:val="000616FE"/>
    <w:rsid w:val="00061B45"/>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6C8"/>
    <w:rsid w:val="00073703"/>
    <w:rsid w:val="000743DF"/>
    <w:rsid w:val="000744D1"/>
    <w:rsid w:val="00074A3F"/>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CE8"/>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201"/>
    <w:rsid w:val="0009469E"/>
    <w:rsid w:val="0009494D"/>
    <w:rsid w:val="00094C04"/>
    <w:rsid w:val="00094D06"/>
    <w:rsid w:val="000954F8"/>
    <w:rsid w:val="00095988"/>
    <w:rsid w:val="0009602F"/>
    <w:rsid w:val="00096A71"/>
    <w:rsid w:val="00096B82"/>
    <w:rsid w:val="00096CB1"/>
    <w:rsid w:val="000970F7"/>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5A3"/>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5DC6"/>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98F"/>
    <w:rsid w:val="00135F30"/>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8E"/>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688"/>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4F3B"/>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69"/>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52F"/>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C4D"/>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02"/>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239"/>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284"/>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4D9"/>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644"/>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5B"/>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192"/>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E8C"/>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0E36"/>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950"/>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3F7C3A"/>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1C4"/>
    <w:rsid w:val="004433E6"/>
    <w:rsid w:val="0044393E"/>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9D4"/>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97E5D"/>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0FD"/>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0DE0"/>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0FC"/>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11E9"/>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07F"/>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1D9"/>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1E"/>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4D6"/>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4BB"/>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ACC"/>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5C5"/>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C6E"/>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A08"/>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121"/>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6CBC"/>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2CE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370"/>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24C6"/>
    <w:rsid w:val="008B343C"/>
    <w:rsid w:val="008B3887"/>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16B"/>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8B4"/>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E26"/>
    <w:rsid w:val="00905F17"/>
    <w:rsid w:val="00905FFF"/>
    <w:rsid w:val="0090696F"/>
    <w:rsid w:val="00906982"/>
    <w:rsid w:val="009072B5"/>
    <w:rsid w:val="009072D1"/>
    <w:rsid w:val="00910187"/>
    <w:rsid w:val="0091047F"/>
    <w:rsid w:val="00910F89"/>
    <w:rsid w:val="00911548"/>
    <w:rsid w:val="009115F7"/>
    <w:rsid w:val="009115F9"/>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1C2"/>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266"/>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262"/>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2D04"/>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2BF"/>
    <w:rsid w:val="00A90DDB"/>
    <w:rsid w:val="00A91708"/>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3AB"/>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76"/>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4BE6"/>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87F"/>
    <w:rsid w:val="00C1296B"/>
    <w:rsid w:val="00C12FBB"/>
    <w:rsid w:val="00C130A5"/>
    <w:rsid w:val="00C130E1"/>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934"/>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26D"/>
    <w:rsid w:val="00C81304"/>
    <w:rsid w:val="00C8214E"/>
    <w:rsid w:val="00C8264B"/>
    <w:rsid w:val="00C829A2"/>
    <w:rsid w:val="00C82CC7"/>
    <w:rsid w:val="00C835FC"/>
    <w:rsid w:val="00C8427D"/>
    <w:rsid w:val="00C84A93"/>
    <w:rsid w:val="00C84DA6"/>
    <w:rsid w:val="00C84EE7"/>
    <w:rsid w:val="00C85307"/>
    <w:rsid w:val="00C8638C"/>
    <w:rsid w:val="00C86BE9"/>
    <w:rsid w:val="00C86C9D"/>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76E"/>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2D90"/>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75F"/>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C84"/>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37FB3"/>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14"/>
    <w:rsid w:val="00D56131"/>
    <w:rsid w:val="00D5635E"/>
    <w:rsid w:val="00D5656C"/>
    <w:rsid w:val="00D56709"/>
    <w:rsid w:val="00D56833"/>
    <w:rsid w:val="00D56DAB"/>
    <w:rsid w:val="00D572EB"/>
    <w:rsid w:val="00D6045A"/>
    <w:rsid w:val="00D60666"/>
    <w:rsid w:val="00D60C92"/>
    <w:rsid w:val="00D61329"/>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C11"/>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59F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66E7"/>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A37"/>
    <w:rsid w:val="00E50B3F"/>
    <w:rsid w:val="00E50D5F"/>
    <w:rsid w:val="00E515B8"/>
    <w:rsid w:val="00E51B3B"/>
    <w:rsid w:val="00E525C5"/>
    <w:rsid w:val="00E52BDC"/>
    <w:rsid w:val="00E52EFA"/>
    <w:rsid w:val="00E53818"/>
    <w:rsid w:val="00E539D4"/>
    <w:rsid w:val="00E53BBF"/>
    <w:rsid w:val="00E541FD"/>
    <w:rsid w:val="00E5428E"/>
    <w:rsid w:val="00E5433C"/>
    <w:rsid w:val="00E54669"/>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09C"/>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428"/>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4CB8"/>
    <w:rsid w:val="00E85250"/>
    <w:rsid w:val="00E8548E"/>
    <w:rsid w:val="00E85960"/>
    <w:rsid w:val="00E859CA"/>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C8C"/>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DED"/>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5161"/>
    <w:rsid w:val="00EF53A9"/>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2EF"/>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6CF"/>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49A"/>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9ED"/>
    <w:rsid w:val="00F71B03"/>
    <w:rsid w:val="00F71D68"/>
    <w:rsid w:val="00F72001"/>
    <w:rsid w:val="00F721C0"/>
    <w:rsid w:val="00F72323"/>
    <w:rsid w:val="00F7246E"/>
    <w:rsid w:val="00F7254D"/>
    <w:rsid w:val="00F7256E"/>
    <w:rsid w:val="00F725A6"/>
    <w:rsid w:val="00F729AA"/>
    <w:rsid w:val="00F72B77"/>
    <w:rsid w:val="00F72B81"/>
    <w:rsid w:val="00F72E73"/>
    <w:rsid w:val="00F732A2"/>
    <w:rsid w:val="00F746A0"/>
    <w:rsid w:val="00F75B40"/>
    <w:rsid w:val="00F75C34"/>
    <w:rsid w:val="00F75CD1"/>
    <w:rsid w:val="00F76170"/>
    <w:rsid w:val="00F76465"/>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0FEF"/>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8EB"/>
    <w:rsid w:val="00FF1C0C"/>
    <w:rsid w:val="00FF2061"/>
    <w:rsid w:val="00FF20AE"/>
    <w:rsid w:val="00FF22D1"/>
    <w:rsid w:val="00FF2E1B"/>
    <w:rsid w:val="00FF3095"/>
    <w:rsid w:val="00FF36AB"/>
    <w:rsid w:val="00FF377D"/>
    <w:rsid w:val="00FF3966"/>
    <w:rsid w:val="00FF3A04"/>
    <w:rsid w:val="00FF46A0"/>
    <w:rsid w:val="00FF4988"/>
    <w:rsid w:val="00FF4E34"/>
    <w:rsid w:val="00FF4E8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8b308,#002b5c"/>
    </o:shapedefaults>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uiPriority w:val="9"/>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99"/>
    <w:unhideWhenUsed/>
    <w:qFormat/>
    <w:rsid w:val="001F31CA"/>
    <w:pPr>
      <w:spacing w:after="200" w:line="240" w:lineRule="auto"/>
      <w:jc w:val="center"/>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32"/>
      </w:numPr>
      <w:contextualSpacing/>
    </w:pPr>
  </w:style>
  <w:style w:type="paragraph" w:styleId="ListBullet2">
    <w:name w:val="List Bullet 2"/>
    <w:basedOn w:val="Normal"/>
    <w:semiHidden/>
    <w:unhideWhenUsed/>
    <w:rsid w:val="00041C50"/>
    <w:pPr>
      <w:numPr>
        <w:numId w:val="33"/>
      </w:numPr>
      <w:contextualSpacing/>
    </w:pPr>
  </w:style>
  <w:style w:type="paragraph" w:styleId="ListBullet3">
    <w:name w:val="List Bullet 3"/>
    <w:basedOn w:val="Normal"/>
    <w:semiHidden/>
    <w:unhideWhenUsed/>
    <w:rsid w:val="00041C50"/>
    <w:pPr>
      <w:numPr>
        <w:numId w:val="34"/>
      </w:numPr>
      <w:contextualSpacing/>
    </w:pPr>
  </w:style>
  <w:style w:type="paragraph" w:styleId="ListBullet4">
    <w:name w:val="List Bullet 4"/>
    <w:basedOn w:val="Normal"/>
    <w:semiHidden/>
    <w:unhideWhenUsed/>
    <w:rsid w:val="00041C50"/>
    <w:pPr>
      <w:numPr>
        <w:numId w:val="35"/>
      </w:numPr>
      <w:contextualSpacing/>
    </w:pPr>
  </w:style>
  <w:style w:type="paragraph" w:styleId="ListBullet5">
    <w:name w:val="List Bullet 5"/>
    <w:basedOn w:val="Normal"/>
    <w:semiHidden/>
    <w:unhideWhenUsed/>
    <w:rsid w:val="00041C50"/>
    <w:pPr>
      <w:numPr>
        <w:numId w:val="36"/>
      </w:numPr>
      <w:contextualSpacing/>
    </w:pPr>
  </w:style>
  <w:style w:type="paragraph" w:styleId="ListNumber2">
    <w:name w:val="List Number 2"/>
    <w:basedOn w:val="Normal"/>
    <w:semiHidden/>
    <w:unhideWhenUsed/>
    <w:rsid w:val="00041C50"/>
    <w:pPr>
      <w:numPr>
        <w:numId w:val="37"/>
      </w:numPr>
      <w:contextualSpacing/>
    </w:pPr>
  </w:style>
  <w:style w:type="paragraph" w:styleId="ListNumber3">
    <w:name w:val="List Number 3"/>
    <w:basedOn w:val="Normal"/>
    <w:semiHidden/>
    <w:unhideWhenUsed/>
    <w:rsid w:val="00041C50"/>
    <w:pPr>
      <w:numPr>
        <w:numId w:val="38"/>
      </w:numPr>
      <w:contextualSpacing/>
    </w:pPr>
  </w:style>
  <w:style w:type="paragraph" w:styleId="ListNumber4">
    <w:name w:val="List Number 4"/>
    <w:basedOn w:val="Normal"/>
    <w:semiHidden/>
    <w:unhideWhenUsed/>
    <w:rsid w:val="00041C50"/>
    <w:pPr>
      <w:numPr>
        <w:numId w:val="39"/>
      </w:numPr>
      <w:contextualSpacing/>
    </w:pPr>
  </w:style>
  <w:style w:type="paragraph" w:styleId="ListNumber5">
    <w:name w:val="List Number 5"/>
    <w:basedOn w:val="Normal"/>
    <w:semiHidden/>
    <w:unhideWhenUsed/>
    <w:rsid w:val="00041C50"/>
    <w:pPr>
      <w:numPr>
        <w:numId w:val="40"/>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styleId="GridTable4-Accent1">
    <w:name w:val="Grid Table 4 Accent 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7">
    <w:name w:val="Body7"/>
    <w:qFormat/>
    <w:rsid w:val="00A73262"/>
    <w:pPr>
      <w:tabs>
        <w:tab w:val="left" w:pos="2700"/>
      </w:tabs>
      <w:jc w:val="both"/>
    </w:pPr>
    <w:rPr>
      <w:szCs w:val="24"/>
    </w:rPr>
  </w:style>
  <w:style w:type="paragraph" w:customStyle="1" w:styleId="FooterCentered2">
    <w:name w:val="FooterCentered2"/>
    <w:basedOn w:val="Footer"/>
    <w:rsid w:val="0044393E"/>
    <w:pPr>
      <w:jc w:val="center"/>
    </w:pPr>
  </w:style>
  <w:style w:type="paragraph" w:customStyle="1" w:styleId="Exar2">
    <w:name w:val="Exar2"/>
    <w:basedOn w:val="Footer"/>
    <w:rsid w:val="0044393E"/>
    <w:pPr>
      <w:tabs>
        <w:tab w:val="clear" w:pos="9360"/>
        <w:tab w:val="left" w:pos="720"/>
        <w:tab w:val="right" w:pos="8640"/>
      </w:tabs>
    </w:pPr>
    <w:rPr>
      <w:b/>
      <w:color w:val="2F4D87"/>
    </w:rPr>
  </w:style>
  <w:style w:type="paragraph" w:customStyle="1" w:styleId="GuideFooter">
    <w:name w:val="Guide Footer"/>
    <w:basedOn w:val="Normal"/>
    <w:rsid w:val="009115F9"/>
    <w:pPr>
      <w:tabs>
        <w:tab w:val="center" w:pos="4320"/>
        <w:tab w:val="right" w:pos="8640"/>
      </w:tabs>
      <w:spacing w:before="240" w:after="0" w:line="240" w:lineRule="auto"/>
    </w:pPr>
    <w:rPr>
      <w:rFonts w:ascii="Verdana" w:eastAsiaTheme="minorHAnsi" w:hAnsi="Verdan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27188182">
      <w:bodyDiv w:val="1"/>
      <w:marLeft w:val="0"/>
      <w:marRight w:val="0"/>
      <w:marTop w:val="0"/>
      <w:marBottom w:val="0"/>
      <w:divBdr>
        <w:top w:val="none" w:sz="0" w:space="0" w:color="auto"/>
        <w:left w:val="none" w:sz="0" w:space="0" w:color="auto"/>
        <w:bottom w:val="none" w:sz="0" w:space="0" w:color="auto"/>
        <w:right w:val="none" w:sz="0" w:space="0" w:color="auto"/>
      </w:divBdr>
      <w:divsChild>
        <w:div w:id="647444864">
          <w:marLeft w:val="0"/>
          <w:marRight w:val="0"/>
          <w:marTop w:val="0"/>
          <w:marBottom w:val="0"/>
          <w:divBdr>
            <w:top w:val="none" w:sz="0" w:space="0" w:color="auto"/>
            <w:left w:val="none" w:sz="0" w:space="0" w:color="auto"/>
            <w:bottom w:val="none" w:sz="0" w:space="0" w:color="auto"/>
            <w:right w:val="none" w:sz="0" w:space="0" w:color="auto"/>
          </w:divBdr>
        </w:div>
        <w:div w:id="104156456">
          <w:marLeft w:val="0"/>
          <w:marRight w:val="0"/>
          <w:marTop w:val="0"/>
          <w:marBottom w:val="0"/>
          <w:divBdr>
            <w:top w:val="none" w:sz="0" w:space="0" w:color="auto"/>
            <w:left w:val="none" w:sz="0" w:space="0" w:color="auto"/>
            <w:bottom w:val="none" w:sz="0" w:space="0" w:color="auto"/>
            <w:right w:val="none" w:sz="0" w:space="0" w:color="auto"/>
          </w:divBdr>
        </w:div>
        <w:div w:id="52389599">
          <w:marLeft w:val="375"/>
          <w:marRight w:val="375"/>
          <w:marTop w:val="0"/>
          <w:marBottom w:val="375"/>
          <w:divBdr>
            <w:top w:val="none" w:sz="0" w:space="0" w:color="auto"/>
            <w:left w:val="none" w:sz="0" w:space="0" w:color="auto"/>
            <w:bottom w:val="none" w:sz="0" w:space="0" w:color="auto"/>
            <w:right w:val="none" w:sz="0" w:space="0" w:color="auto"/>
          </w:divBdr>
        </w:div>
        <w:div w:id="337584119">
          <w:marLeft w:val="0"/>
          <w:marRight w:val="0"/>
          <w:marTop w:val="0"/>
          <w:marBottom w:val="0"/>
          <w:divBdr>
            <w:top w:val="none" w:sz="0" w:space="0" w:color="auto"/>
            <w:left w:val="none" w:sz="0" w:space="0" w:color="auto"/>
            <w:bottom w:val="none" w:sz="0" w:space="0" w:color="auto"/>
            <w:right w:val="none" w:sz="0" w:space="0" w:color="auto"/>
          </w:divBdr>
        </w:div>
        <w:div w:id="2142265069">
          <w:marLeft w:val="375"/>
          <w:marRight w:val="375"/>
          <w:marTop w:val="0"/>
          <w:marBottom w:val="375"/>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984313757">
          <w:marLeft w:val="375"/>
          <w:marRight w:val="375"/>
          <w:marTop w:val="0"/>
          <w:marBottom w:val="375"/>
          <w:divBdr>
            <w:top w:val="none" w:sz="0" w:space="0" w:color="auto"/>
            <w:left w:val="none" w:sz="0" w:space="0" w:color="auto"/>
            <w:bottom w:val="none" w:sz="0" w:space="0" w:color="auto"/>
            <w:right w:val="none" w:sz="0" w:space="0" w:color="auto"/>
          </w:divBdr>
        </w:div>
        <w:div w:id="1323922600">
          <w:marLeft w:val="0"/>
          <w:marRight w:val="0"/>
          <w:marTop w:val="0"/>
          <w:marBottom w:val="0"/>
          <w:divBdr>
            <w:top w:val="none" w:sz="0" w:space="0" w:color="auto"/>
            <w:left w:val="none" w:sz="0" w:space="0" w:color="auto"/>
            <w:bottom w:val="none" w:sz="0" w:space="0" w:color="auto"/>
            <w:right w:val="none" w:sz="0" w:space="0" w:color="auto"/>
          </w:divBdr>
        </w:div>
        <w:div w:id="256450453">
          <w:marLeft w:val="375"/>
          <w:marRight w:val="375"/>
          <w:marTop w:val="0"/>
          <w:marBottom w:val="375"/>
          <w:divBdr>
            <w:top w:val="none" w:sz="0" w:space="0" w:color="auto"/>
            <w:left w:val="none" w:sz="0" w:space="0" w:color="auto"/>
            <w:bottom w:val="none" w:sz="0" w:space="0" w:color="auto"/>
            <w:right w:val="none" w:sz="0" w:space="0" w:color="auto"/>
          </w:divBdr>
        </w:div>
        <w:div w:id="547229637">
          <w:marLeft w:val="375"/>
          <w:marRight w:val="375"/>
          <w:marTop w:val="0"/>
          <w:marBottom w:val="375"/>
          <w:divBdr>
            <w:top w:val="none" w:sz="0" w:space="0" w:color="auto"/>
            <w:left w:val="none" w:sz="0" w:space="0" w:color="auto"/>
            <w:bottom w:val="none" w:sz="0" w:space="0" w:color="auto"/>
            <w:right w:val="none" w:sz="0" w:space="0" w:color="auto"/>
          </w:divBdr>
        </w:div>
        <w:div w:id="1544243778">
          <w:marLeft w:val="0"/>
          <w:marRight w:val="0"/>
          <w:marTop w:val="0"/>
          <w:marBottom w:val="0"/>
          <w:divBdr>
            <w:top w:val="none" w:sz="0" w:space="0" w:color="auto"/>
            <w:left w:val="none" w:sz="0" w:space="0" w:color="auto"/>
            <w:bottom w:val="none" w:sz="0" w:space="0" w:color="auto"/>
            <w:right w:val="none" w:sz="0" w:space="0" w:color="auto"/>
          </w:divBdr>
        </w:div>
        <w:div w:id="854000468">
          <w:marLeft w:val="375"/>
          <w:marRight w:val="375"/>
          <w:marTop w:val="0"/>
          <w:marBottom w:val="375"/>
          <w:divBdr>
            <w:top w:val="none" w:sz="0" w:space="0" w:color="auto"/>
            <w:left w:val="none" w:sz="0" w:space="0" w:color="auto"/>
            <w:bottom w:val="none" w:sz="0" w:space="0" w:color="auto"/>
            <w:right w:val="none" w:sz="0" w:space="0" w:color="auto"/>
          </w:divBdr>
        </w:div>
        <w:div w:id="1939362283">
          <w:marLeft w:val="0"/>
          <w:marRight w:val="0"/>
          <w:marTop w:val="0"/>
          <w:marBottom w:val="0"/>
          <w:divBdr>
            <w:top w:val="none" w:sz="0" w:space="0" w:color="auto"/>
            <w:left w:val="none" w:sz="0" w:space="0" w:color="auto"/>
            <w:bottom w:val="none" w:sz="0" w:space="0" w:color="auto"/>
            <w:right w:val="none" w:sz="0" w:space="0" w:color="auto"/>
          </w:divBdr>
        </w:div>
        <w:div w:id="1659381600">
          <w:marLeft w:val="375"/>
          <w:marRight w:val="375"/>
          <w:marTop w:val="0"/>
          <w:marBottom w:val="375"/>
          <w:divBdr>
            <w:top w:val="none" w:sz="0" w:space="0" w:color="auto"/>
            <w:left w:val="none" w:sz="0" w:space="0" w:color="auto"/>
            <w:bottom w:val="none" w:sz="0" w:space="0" w:color="auto"/>
            <w:right w:val="none" w:sz="0" w:space="0" w:color="auto"/>
          </w:divBdr>
        </w:div>
        <w:div w:id="87625310">
          <w:marLeft w:val="0"/>
          <w:marRight w:val="0"/>
          <w:marTop w:val="0"/>
          <w:marBottom w:val="0"/>
          <w:divBdr>
            <w:top w:val="none" w:sz="0" w:space="0" w:color="auto"/>
            <w:left w:val="none" w:sz="0" w:space="0" w:color="auto"/>
            <w:bottom w:val="none" w:sz="0" w:space="0" w:color="auto"/>
            <w:right w:val="none" w:sz="0" w:space="0" w:color="auto"/>
          </w:divBdr>
        </w:div>
        <w:div w:id="1630625663">
          <w:marLeft w:val="375"/>
          <w:marRight w:val="375"/>
          <w:marTop w:val="0"/>
          <w:marBottom w:val="375"/>
          <w:divBdr>
            <w:top w:val="none" w:sz="0" w:space="0" w:color="auto"/>
            <w:left w:val="none" w:sz="0" w:space="0" w:color="auto"/>
            <w:bottom w:val="none" w:sz="0" w:space="0" w:color="auto"/>
            <w:right w:val="none" w:sz="0" w:space="0" w:color="auto"/>
          </w:divBdr>
        </w:div>
        <w:div w:id="1014262336">
          <w:marLeft w:val="0"/>
          <w:marRight w:val="0"/>
          <w:marTop w:val="0"/>
          <w:marBottom w:val="0"/>
          <w:divBdr>
            <w:top w:val="none" w:sz="0" w:space="0" w:color="auto"/>
            <w:left w:val="none" w:sz="0" w:space="0" w:color="auto"/>
            <w:bottom w:val="none" w:sz="0" w:space="0" w:color="auto"/>
            <w:right w:val="none" w:sz="0" w:space="0" w:color="auto"/>
          </w:divBdr>
          <w:divsChild>
            <w:div w:id="1042707022">
              <w:marLeft w:val="0"/>
              <w:marRight w:val="0"/>
              <w:marTop w:val="0"/>
              <w:marBottom w:val="0"/>
              <w:divBdr>
                <w:top w:val="none" w:sz="0" w:space="0" w:color="auto"/>
                <w:left w:val="none" w:sz="0" w:space="0" w:color="auto"/>
                <w:bottom w:val="none" w:sz="0" w:space="0" w:color="auto"/>
                <w:right w:val="none" w:sz="0" w:space="0" w:color="auto"/>
              </w:divBdr>
            </w:div>
            <w:div w:id="825361029">
              <w:marLeft w:val="0"/>
              <w:marRight w:val="0"/>
              <w:marTop w:val="0"/>
              <w:marBottom w:val="0"/>
              <w:divBdr>
                <w:top w:val="none" w:sz="0" w:space="0" w:color="auto"/>
                <w:left w:val="none" w:sz="0" w:space="0" w:color="auto"/>
                <w:bottom w:val="none" w:sz="0" w:space="0" w:color="auto"/>
                <w:right w:val="none" w:sz="0" w:space="0" w:color="auto"/>
              </w:divBdr>
            </w:div>
          </w:divsChild>
        </w:div>
        <w:div w:id="790592292">
          <w:marLeft w:val="0"/>
          <w:marRight w:val="0"/>
          <w:marTop w:val="0"/>
          <w:marBottom w:val="0"/>
          <w:divBdr>
            <w:top w:val="none" w:sz="0" w:space="0" w:color="auto"/>
            <w:left w:val="none" w:sz="0" w:space="0" w:color="auto"/>
            <w:bottom w:val="none" w:sz="0" w:space="0" w:color="auto"/>
            <w:right w:val="none" w:sz="0" w:space="0" w:color="auto"/>
          </w:divBdr>
        </w:div>
        <w:div w:id="307395131">
          <w:marLeft w:val="375"/>
          <w:marRight w:val="375"/>
          <w:marTop w:val="0"/>
          <w:marBottom w:val="375"/>
          <w:divBdr>
            <w:top w:val="none" w:sz="0" w:space="0" w:color="auto"/>
            <w:left w:val="none" w:sz="0" w:space="0" w:color="auto"/>
            <w:bottom w:val="none" w:sz="0" w:space="0" w:color="auto"/>
            <w:right w:val="none" w:sz="0" w:space="0" w:color="auto"/>
          </w:divBdr>
        </w:div>
        <w:div w:id="846558086">
          <w:marLeft w:val="375"/>
          <w:marRight w:val="375"/>
          <w:marTop w:val="0"/>
          <w:marBottom w:val="375"/>
          <w:divBdr>
            <w:top w:val="none" w:sz="0" w:space="0" w:color="auto"/>
            <w:left w:val="none" w:sz="0" w:space="0" w:color="auto"/>
            <w:bottom w:val="none" w:sz="0" w:space="0" w:color="auto"/>
            <w:right w:val="none" w:sz="0" w:space="0" w:color="auto"/>
          </w:divBdr>
        </w:div>
        <w:div w:id="239561976">
          <w:marLeft w:val="0"/>
          <w:marRight w:val="0"/>
          <w:marTop w:val="0"/>
          <w:marBottom w:val="0"/>
          <w:divBdr>
            <w:top w:val="none" w:sz="0" w:space="0" w:color="auto"/>
            <w:left w:val="none" w:sz="0" w:space="0" w:color="auto"/>
            <w:bottom w:val="none" w:sz="0" w:space="0" w:color="auto"/>
            <w:right w:val="none" w:sz="0" w:space="0" w:color="auto"/>
          </w:divBdr>
        </w:div>
        <w:div w:id="1246186122">
          <w:marLeft w:val="375"/>
          <w:marRight w:val="375"/>
          <w:marTop w:val="0"/>
          <w:marBottom w:val="375"/>
          <w:divBdr>
            <w:top w:val="none" w:sz="0" w:space="0" w:color="auto"/>
            <w:left w:val="none" w:sz="0" w:space="0" w:color="auto"/>
            <w:bottom w:val="none" w:sz="0" w:space="0" w:color="auto"/>
            <w:right w:val="none" w:sz="0" w:space="0" w:color="auto"/>
          </w:divBdr>
        </w:div>
        <w:div w:id="998462975">
          <w:marLeft w:val="0"/>
          <w:marRight w:val="0"/>
          <w:marTop w:val="0"/>
          <w:marBottom w:val="0"/>
          <w:divBdr>
            <w:top w:val="none" w:sz="0" w:space="0" w:color="auto"/>
            <w:left w:val="none" w:sz="0" w:space="0" w:color="auto"/>
            <w:bottom w:val="none" w:sz="0" w:space="0" w:color="auto"/>
            <w:right w:val="none" w:sz="0" w:space="0" w:color="auto"/>
          </w:divBdr>
        </w:div>
        <w:div w:id="878467759">
          <w:marLeft w:val="375"/>
          <w:marRight w:val="375"/>
          <w:marTop w:val="0"/>
          <w:marBottom w:val="375"/>
          <w:divBdr>
            <w:top w:val="none" w:sz="0" w:space="0" w:color="auto"/>
            <w:left w:val="none" w:sz="0" w:space="0" w:color="auto"/>
            <w:bottom w:val="none" w:sz="0" w:space="0" w:color="auto"/>
            <w:right w:val="none" w:sz="0" w:space="0" w:color="auto"/>
          </w:divBdr>
        </w:div>
        <w:div w:id="2099136684">
          <w:marLeft w:val="0"/>
          <w:marRight w:val="0"/>
          <w:marTop w:val="0"/>
          <w:marBottom w:val="0"/>
          <w:divBdr>
            <w:top w:val="none" w:sz="0" w:space="0" w:color="auto"/>
            <w:left w:val="none" w:sz="0" w:space="0" w:color="auto"/>
            <w:bottom w:val="none" w:sz="0" w:space="0" w:color="auto"/>
            <w:right w:val="none" w:sz="0" w:space="0" w:color="auto"/>
          </w:divBdr>
        </w:div>
        <w:div w:id="1063870832">
          <w:marLeft w:val="375"/>
          <w:marRight w:val="375"/>
          <w:marTop w:val="0"/>
          <w:marBottom w:val="375"/>
          <w:divBdr>
            <w:top w:val="none" w:sz="0" w:space="0" w:color="auto"/>
            <w:left w:val="none" w:sz="0" w:space="0" w:color="auto"/>
            <w:bottom w:val="none" w:sz="0" w:space="0" w:color="auto"/>
            <w:right w:val="none" w:sz="0" w:space="0" w:color="auto"/>
          </w:divBdr>
        </w:div>
        <w:div w:id="819348345">
          <w:marLeft w:val="0"/>
          <w:marRight w:val="0"/>
          <w:marTop w:val="0"/>
          <w:marBottom w:val="0"/>
          <w:divBdr>
            <w:top w:val="none" w:sz="0" w:space="0" w:color="auto"/>
            <w:left w:val="none" w:sz="0" w:space="0" w:color="auto"/>
            <w:bottom w:val="none" w:sz="0" w:space="0" w:color="auto"/>
            <w:right w:val="none" w:sz="0" w:space="0" w:color="auto"/>
          </w:divBdr>
        </w:div>
        <w:div w:id="1880777260">
          <w:marLeft w:val="375"/>
          <w:marRight w:val="375"/>
          <w:marTop w:val="0"/>
          <w:marBottom w:val="375"/>
          <w:divBdr>
            <w:top w:val="none" w:sz="0" w:space="0" w:color="auto"/>
            <w:left w:val="none" w:sz="0" w:space="0" w:color="auto"/>
            <w:bottom w:val="none" w:sz="0" w:space="0" w:color="auto"/>
            <w:right w:val="none" w:sz="0" w:space="0" w:color="auto"/>
          </w:divBdr>
        </w:div>
        <w:div w:id="2073190924">
          <w:marLeft w:val="0"/>
          <w:marRight w:val="0"/>
          <w:marTop w:val="0"/>
          <w:marBottom w:val="0"/>
          <w:divBdr>
            <w:top w:val="none" w:sz="0" w:space="0" w:color="auto"/>
            <w:left w:val="none" w:sz="0" w:space="0" w:color="auto"/>
            <w:bottom w:val="none" w:sz="0" w:space="0" w:color="auto"/>
            <w:right w:val="none" w:sz="0" w:space="0" w:color="auto"/>
          </w:divBdr>
        </w:div>
        <w:div w:id="1815247167">
          <w:marLeft w:val="375"/>
          <w:marRight w:val="375"/>
          <w:marTop w:val="0"/>
          <w:marBottom w:val="375"/>
          <w:divBdr>
            <w:top w:val="none" w:sz="0" w:space="0" w:color="auto"/>
            <w:left w:val="none" w:sz="0" w:space="0" w:color="auto"/>
            <w:bottom w:val="none" w:sz="0" w:space="0" w:color="auto"/>
            <w:right w:val="none" w:sz="0" w:space="0" w:color="auto"/>
          </w:divBdr>
        </w:div>
        <w:div w:id="1532763782">
          <w:marLeft w:val="0"/>
          <w:marRight w:val="0"/>
          <w:marTop w:val="0"/>
          <w:marBottom w:val="0"/>
          <w:divBdr>
            <w:top w:val="none" w:sz="0" w:space="0" w:color="auto"/>
            <w:left w:val="none" w:sz="0" w:space="0" w:color="auto"/>
            <w:bottom w:val="none" w:sz="0" w:space="0" w:color="auto"/>
            <w:right w:val="none" w:sz="0" w:space="0" w:color="auto"/>
          </w:divBdr>
        </w:div>
        <w:div w:id="1166286183">
          <w:marLeft w:val="375"/>
          <w:marRight w:val="375"/>
          <w:marTop w:val="0"/>
          <w:marBottom w:val="375"/>
          <w:divBdr>
            <w:top w:val="none" w:sz="0" w:space="0" w:color="auto"/>
            <w:left w:val="none" w:sz="0" w:space="0" w:color="auto"/>
            <w:bottom w:val="none" w:sz="0" w:space="0" w:color="auto"/>
            <w:right w:val="none" w:sz="0" w:space="0" w:color="auto"/>
          </w:divBdr>
        </w:div>
        <w:div w:id="12806948">
          <w:marLeft w:val="0"/>
          <w:marRight w:val="0"/>
          <w:marTop w:val="0"/>
          <w:marBottom w:val="0"/>
          <w:divBdr>
            <w:top w:val="none" w:sz="0" w:space="0" w:color="auto"/>
            <w:left w:val="none" w:sz="0" w:space="0" w:color="auto"/>
            <w:bottom w:val="none" w:sz="0" w:space="0" w:color="auto"/>
            <w:right w:val="none" w:sz="0" w:space="0" w:color="auto"/>
          </w:divBdr>
        </w:div>
        <w:div w:id="1692298624">
          <w:marLeft w:val="375"/>
          <w:marRight w:val="375"/>
          <w:marTop w:val="0"/>
          <w:marBottom w:val="375"/>
          <w:divBdr>
            <w:top w:val="none" w:sz="0" w:space="0" w:color="auto"/>
            <w:left w:val="none" w:sz="0" w:space="0" w:color="auto"/>
            <w:bottom w:val="none" w:sz="0" w:space="0" w:color="auto"/>
            <w:right w:val="none" w:sz="0" w:space="0" w:color="auto"/>
          </w:divBdr>
        </w:div>
        <w:div w:id="12152630">
          <w:marLeft w:val="0"/>
          <w:marRight w:val="0"/>
          <w:marTop w:val="0"/>
          <w:marBottom w:val="0"/>
          <w:divBdr>
            <w:top w:val="none" w:sz="0" w:space="0" w:color="auto"/>
            <w:left w:val="none" w:sz="0" w:space="0" w:color="auto"/>
            <w:bottom w:val="none" w:sz="0" w:space="0" w:color="auto"/>
            <w:right w:val="none" w:sz="0" w:space="0" w:color="auto"/>
          </w:divBdr>
        </w:div>
        <w:div w:id="2008970752">
          <w:marLeft w:val="375"/>
          <w:marRight w:val="375"/>
          <w:marTop w:val="0"/>
          <w:marBottom w:val="375"/>
          <w:divBdr>
            <w:top w:val="none" w:sz="0" w:space="0" w:color="auto"/>
            <w:left w:val="none" w:sz="0" w:space="0" w:color="auto"/>
            <w:bottom w:val="none" w:sz="0" w:space="0" w:color="auto"/>
            <w:right w:val="none" w:sz="0" w:space="0" w:color="auto"/>
          </w:divBdr>
        </w:div>
        <w:div w:id="2111269847">
          <w:marLeft w:val="0"/>
          <w:marRight w:val="0"/>
          <w:marTop w:val="0"/>
          <w:marBottom w:val="0"/>
          <w:divBdr>
            <w:top w:val="none" w:sz="0" w:space="0" w:color="auto"/>
            <w:left w:val="none" w:sz="0" w:space="0" w:color="auto"/>
            <w:bottom w:val="none" w:sz="0" w:space="0" w:color="auto"/>
            <w:right w:val="none" w:sz="0" w:space="0" w:color="auto"/>
          </w:divBdr>
        </w:div>
        <w:div w:id="709844606">
          <w:marLeft w:val="375"/>
          <w:marRight w:val="375"/>
          <w:marTop w:val="0"/>
          <w:marBottom w:val="375"/>
          <w:divBdr>
            <w:top w:val="none" w:sz="0" w:space="0" w:color="auto"/>
            <w:left w:val="none" w:sz="0" w:space="0" w:color="auto"/>
            <w:bottom w:val="none" w:sz="0" w:space="0" w:color="auto"/>
            <w:right w:val="none" w:sz="0" w:space="0" w:color="auto"/>
          </w:divBdr>
        </w:div>
        <w:div w:id="110174307">
          <w:marLeft w:val="0"/>
          <w:marRight w:val="0"/>
          <w:marTop w:val="0"/>
          <w:marBottom w:val="0"/>
          <w:divBdr>
            <w:top w:val="none" w:sz="0" w:space="0" w:color="auto"/>
            <w:left w:val="none" w:sz="0" w:space="0" w:color="auto"/>
            <w:bottom w:val="none" w:sz="0" w:space="0" w:color="auto"/>
            <w:right w:val="none" w:sz="0" w:space="0" w:color="auto"/>
          </w:divBdr>
        </w:div>
        <w:div w:id="1129980667">
          <w:marLeft w:val="375"/>
          <w:marRight w:val="375"/>
          <w:marTop w:val="0"/>
          <w:marBottom w:val="375"/>
          <w:divBdr>
            <w:top w:val="none" w:sz="0" w:space="0" w:color="auto"/>
            <w:left w:val="none" w:sz="0" w:space="0" w:color="auto"/>
            <w:bottom w:val="none" w:sz="0" w:space="0" w:color="auto"/>
            <w:right w:val="none" w:sz="0" w:space="0" w:color="auto"/>
          </w:divBdr>
        </w:div>
        <w:div w:id="2128890164">
          <w:marLeft w:val="0"/>
          <w:marRight w:val="0"/>
          <w:marTop w:val="0"/>
          <w:marBottom w:val="0"/>
          <w:divBdr>
            <w:top w:val="none" w:sz="0" w:space="0" w:color="auto"/>
            <w:left w:val="none" w:sz="0" w:space="0" w:color="auto"/>
            <w:bottom w:val="none" w:sz="0" w:space="0" w:color="auto"/>
            <w:right w:val="none" w:sz="0" w:space="0" w:color="auto"/>
          </w:divBdr>
        </w:div>
        <w:div w:id="2069650284">
          <w:marLeft w:val="375"/>
          <w:marRight w:val="375"/>
          <w:marTop w:val="0"/>
          <w:marBottom w:val="375"/>
          <w:divBdr>
            <w:top w:val="none" w:sz="0" w:space="0" w:color="auto"/>
            <w:left w:val="none" w:sz="0" w:space="0" w:color="auto"/>
            <w:bottom w:val="none" w:sz="0" w:space="0" w:color="auto"/>
            <w:right w:val="none" w:sz="0" w:space="0" w:color="auto"/>
          </w:divBdr>
        </w:div>
        <w:div w:id="1375041298">
          <w:marLeft w:val="0"/>
          <w:marRight w:val="0"/>
          <w:marTop w:val="0"/>
          <w:marBottom w:val="0"/>
          <w:divBdr>
            <w:top w:val="none" w:sz="0" w:space="0" w:color="auto"/>
            <w:left w:val="none" w:sz="0" w:space="0" w:color="auto"/>
            <w:bottom w:val="none" w:sz="0" w:space="0" w:color="auto"/>
            <w:right w:val="none" w:sz="0" w:space="0" w:color="auto"/>
          </w:divBdr>
        </w:div>
        <w:div w:id="1611431583">
          <w:marLeft w:val="375"/>
          <w:marRight w:val="375"/>
          <w:marTop w:val="0"/>
          <w:marBottom w:val="375"/>
          <w:divBdr>
            <w:top w:val="none" w:sz="0" w:space="0" w:color="auto"/>
            <w:left w:val="none" w:sz="0" w:space="0" w:color="auto"/>
            <w:bottom w:val="none" w:sz="0" w:space="0" w:color="auto"/>
            <w:right w:val="none" w:sz="0" w:space="0" w:color="auto"/>
          </w:divBdr>
        </w:div>
        <w:div w:id="1352144624">
          <w:marLeft w:val="0"/>
          <w:marRight w:val="0"/>
          <w:marTop w:val="0"/>
          <w:marBottom w:val="0"/>
          <w:divBdr>
            <w:top w:val="none" w:sz="0" w:space="0" w:color="auto"/>
            <w:left w:val="none" w:sz="0" w:space="0" w:color="auto"/>
            <w:bottom w:val="none" w:sz="0" w:space="0" w:color="auto"/>
            <w:right w:val="none" w:sz="0" w:space="0" w:color="auto"/>
          </w:divBdr>
        </w:div>
        <w:div w:id="1044216720">
          <w:marLeft w:val="375"/>
          <w:marRight w:val="375"/>
          <w:marTop w:val="0"/>
          <w:marBottom w:val="375"/>
          <w:divBdr>
            <w:top w:val="none" w:sz="0" w:space="0" w:color="auto"/>
            <w:left w:val="none" w:sz="0" w:space="0" w:color="auto"/>
            <w:bottom w:val="none" w:sz="0" w:space="0" w:color="auto"/>
            <w:right w:val="none" w:sz="0" w:space="0" w:color="auto"/>
          </w:divBdr>
        </w:div>
        <w:div w:id="1757819222">
          <w:marLeft w:val="0"/>
          <w:marRight w:val="0"/>
          <w:marTop w:val="0"/>
          <w:marBottom w:val="0"/>
          <w:divBdr>
            <w:top w:val="none" w:sz="0" w:space="0" w:color="auto"/>
            <w:left w:val="none" w:sz="0" w:space="0" w:color="auto"/>
            <w:bottom w:val="none" w:sz="0" w:space="0" w:color="auto"/>
            <w:right w:val="none" w:sz="0" w:space="0" w:color="auto"/>
          </w:divBdr>
        </w:div>
        <w:div w:id="79181321">
          <w:marLeft w:val="375"/>
          <w:marRight w:val="375"/>
          <w:marTop w:val="0"/>
          <w:marBottom w:val="375"/>
          <w:divBdr>
            <w:top w:val="none" w:sz="0" w:space="0" w:color="auto"/>
            <w:left w:val="none" w:sz="0" w:space="0" w:color="auto"/>
            <w:bottom w:val="none" w:sz="0" w:space="0" w:color="auto"/>
            <w:right w:val="none" w:sz="0" w:space="0" w:color="auto"/>
          </w:divBdr>
        </w:div>
        <w:div w:id="78523302">
          <w:marLeft w:val="0"/>
          <w:marRight w:val="0"/>
          <w:marTop w:val="0"/>
          <w:marBottom w:val="0"/>
          <w:divBdr>
            <w:top w:val="none" w:sz="0" w:space="0" w:color="auto"/>
            <w:left w:val="none" w:sz="0" w:space="0" w:color="auto"/>
            <w:bottom w:val="none" w:sz="0" w:space="0" w:color="auto"/>
            <w:right w:val="none" w:sz="0" w:space="0" w:color="auto"/>
          </w:divBdr>
        </w:div>
        <w:div w:id="1321037774">
          <w:marLeft w:val="375"/>
          <w:marRight w:val="375"/>
          <w:marTop w:val="0"/>
          <w:marBottom w:val="375"/>
          <w:divBdr>
            <w:top w:val="none" w:sz="0" w:space="0" w:color="auto"/>
            <w:left w:val="none" w:sz="0" w:space="0" w:color="auto"/>
            <w:bottom w:val="none" w:sz="0" w:space="0" w:color="auto"/>
            <w:right w:val="none" w:sz="0" w:space="0" w:color="auto"/>
          </w:divBdr>
        </w:div>
        <w:div w:id="2101946612">
          <w:marLeft w:val="0"/>
          <w:marRight w:val="0"/>
          <w:marTop w:val="0"/>
          <w:marBottom w:val="0"/>
          <w:divBdr>
            <w:top w:val="none" w:sz="0" w:space="0" w:color="auto"/>
            <w:left w:val="none" w:sz="0" w:space="0" w:color="auto"/>
            <w:bottom w:val="none" w:sz="0" w:space="0" w:color="auto"/>
            <w:right w:val="none" w:sz="0" w:space="0" w:color="auto"/>
          </w:divBdr>
        </w:div>
        <w:div w:id="2095009317">
          <w:marLeft w:val="375"/>
          <w:marRight w:val="375"/>
          <w:marTop w:val="0"/>
          <w:marBottom w:val="375"/>
          <w:divBdr>
            <w:top w:val="none" w:sz="0" w:space="0" w:color="auto"/>
            <w:left w:val="none" w:sz="0" w:space="0" w:color="auto"/>
            <w:bottom w:val="none" w:sz="0" w:space="0" w:color="auto"/>
            <w:right w:val="none" w:sz="0" w:space="0" w:color="auto"/>
          </w:divBdr>
        </w:div>
        <w:div w:id="2115662315">
          <w:marLeft w:val="0"/>
          <w:marRight w:val="0"/>
          <w:marTop w:val="0"/>
          <w:marBottom w:val="0"/>
          <w:divBdr>
            <w:top w:val="none" w:sz="0" w:space="0" w:color="auto"/>
            <w:left w:val="none" w:sz="0" w:space="0" w:color="auto"/>
            <w:bottom w:val="none" w:sz="0" w:space="0" w:color="auto"/>
            <w:right w:val="none" w:sz="0" w:space="0" w:color="auto"/>
          </w:divBdr>
        </w:div>
        <w:div w:id="981276427">
          <w:marLeft w:val="375"/>
          <w:marRight w:val="375"/>
          <w:marTop w:val="0"/>
          <w:marBottom w:val="375"/>
          <w:divBdr>
            <w:top w:val="none" w:sz="0" w:space="0" w:color="auto"/>
            <w:left w:val="none" w:sz="0" w:space="0" w:color="auto"/>
            <w:bottom w:val="none" w:sz="0" w:space="0" w:color="auto"/>
            <w:right w:val="none" w:sz="0" w:space="0" w:color="auto"/>
          </w:divBdr>
        </w:div>
        <w:div w:id="10768205">
          <w:marLeft w:val="0"/>
          <w:marRight w:val="0"/>
          <w:marTop w:val="0"/>
          <w:marBottom w:val="0"/>
          <w:divBdr>
            <w:top w:val="none" w:sz="0" w:space="0" w:color="auto"/>
            <w:left w:val="none" w:sz="0" w:space="0" w:color="auto"/>
            <w:bottom w:val="none" w:sz="0" w:space="0" w:color="auto"/>
            <w:right w:val="none" w:sz="0" w:space="0" w:color="auto"/>
          </w:divBdr>
        </w:div>
        <w:div w:id="1974750619">
          <w:marLeft w:val="375"/>
          <w:marRight w:val="375"/>
          <w:marTop w:val="0"/>
          <w:marBottom w:val="375"/>
          <w:divBdr>
            <w:top w:val="none" w:sz="0" w:space="0" w:color="auto"/>
            <w:left w:val="none" w:sz="0" w:space="0" w:color="auto"/>
            <w:bottom w:val="none" w:sz="0" w:space="0" w:color="auto"/>
            <w:right w:val="none" w:sz="0" w:space="0" w:color="auto"/>
          </w:divBdr>
        </w:div>
        <w:div w:id="1154835182">
          <w:marLeft w:val="0"/>
          <w:marRight w:val="0"/>
          <w:marTop w:val="0"/>
          <w:marBottom w:val="0"/>
          <w:divBdr>
            <w:top w:val="none" w:sz="0" w:space="0" w:color="auto"/>
            <w:left w:val="none" w:sz="0" w:space="0" w:color="auto"/>
            <w:bottom w:val="none" w:sz="0" w:space="0" w:color="auto"/>
            <w:right w:val="none" w:sz="0" w:space="0" w:color="auto"/>
          </w:divBdr>
        </w:div>
        <w:div w:id="2124689912">
          <w:marLeft w:val="375"/>
          <w:marRight w:val="375"/>
          <w:marTop w:val="0"/>
          <w:marBottom w:val="375"/>
          <w:divBdr>
            <w:top w:val="none" w:sz="0" w:space="0" w:color="auto"/>
            <w:left w:val="none" w:sz="0" w:space="0" w:color="auto"/>
            <w:bottom w:val="none" w:sz="0" w:space="0" w:color="auto"/>
            <w:right w:val="none" w:sz="0" w:space="0" w:color="auto"/>
          </w:divBdr>
        </w:div>
        <w:div w:id="624703102">
          <w:marLeft w:val="0"/>
          <w:marRight w:val="0"/>
          <w:marTop w:val="0"/>
          <w:marBottom w:val="0"/>
          <w:divBdr>
            <w:top w:val="none" w:sz="0" w:space="0" w:color="auto"/>
            <w:left w:val="none" w:sz="0" w:space="0" w:color="auto"/>
            <w:bottom w:val="none" w:sz="0" w:space="0" w:color="auto"/>
            <w:right w:val="none" w:sz="0" w:space="0" w:color="auto"/>
          </w:divBdr>
        </w:div>
        <w:div w:id="463618349">
          <w:marLeft w:val="375"/>
          <w:marRight w:val="375"/>
          <w:marTop w:val="0"/>
          <w:marBottom w:val="375"/>
          <w:divBdr>
            <w:top w:val="none" w:sz="0" w:space="0" w:color="auto"/>
            <w:left w:val="none" w:sz="0" w:space="0" w:color="auto"/>
            <w:bottom w:val="none" w:sz="0" w:space="0" w:color="auto"/>
            <w:right w:val="none" w:sz="0" w:space="0" w:color="auto"/>
          </w:divBdr>
        </w:div>
        <w:div w:id="1704358914">
          <w:marLeft w:val="0"/>
          <w:marRight w:val="0"/>
          <w:marTop w:val="0"/>
          <w:marBottom w:val="0"/>
          <w:divBdr>
            <w:top w:val="none" w:sz="0" w:space="0" w:color="auto"/>
            <w:left w:val="none" w:sz="0" w:space="0" w:color="auto"/>
            <w:bottom w:val="none" w:sz="0" w:space="0" w:color="auto"/>
            <w:right w:val="none" w:sz="0" w:space="0" w:color="auto"/>
          </w:divBdr>
        </w:div>
        <w:div w:id="1909729313">
          <w:marLeft w:val="375"/>
          <w:marRight w:val="375"/>
          <w:marTop w:val="0"/>
          <w:marBottom w:val="375"/>
          <w:divBdr>
            <w:top w:val="none" w:sz="0" w:space="0" w:color="auto"/>
            <w:left w:val="none" w:sz="0" w:space="0" w:color="auto"/>
            <w:bottom w:val="none" w:sz="0" w:space="0" w:color="auto"/>
            <w:right w:val="none" w:sz="0" w:space="0" w:color="auto"/>
          </w:divBdr>
        </w:div>
        <w:div w:id="281234047">
          <w:marLeft w:val="0"/>
          <w:marRight w:val="0"/>
          <w:marTop w:val="0"/>
          <w:marBottom w:val="0"/>
          <w:divBdr>
            <w:top w:val="none" w:sz="0" w:space="0" w:color="auto"/>
            <w:left w:val="none" w:sz="0" w:space="0" w:color="auto"/>
            <w:bottom w:val="none" w:sz="0" w:space="0" w:color="auto"/>
            <w:right w:val="none" w:sz="0" w:space="0" w:color="auto"/>
          </w:divBdr>
        </w:div>
        <w:div w:id="221674931">
          <w:marLeft w:val="375"/>
          <w:marRight w:val="375"/>
          <w:marTop w:val="0"/>
          <w:marBottom w:val="375"/>
          <w:divBdr>
            <w:top w:val="none" w:sz="0" w:space="0" w:color="auto"/>
            <w:left w:val="none" w:sz="0" w:space="0" w:color="auto"/>
            <w:bottom w:val="none" w:sz="0" w:space="0" w:color="auto"/>
            <w:right w:val="none" w:sz="0" w:space="0" w:color="auto"/>
          </w:divBdr>
        </w:div>
        <w:div w:id="1873111231">
          <w:marLeft w:val="0"/>
          <w:marRight w:val="0"/>
          <w:marTop w:val="0"/>
          <w:marBottom w:val="0"/>
          <w:divBdr>
            <w:top w:val="none" w:sz="0" w:space="0" w:color="auto"/>
            <w:left w:val="none" w:sz="0" w:space="0" w:color="auto"/>
            <w:bottom w:val="none" w:sz="0" w:space="0" w:color="auto"/>
            <w:right w:val="none" w:sz="0" w:space="0" w:color="auto"/>
          </w:divBdr>
        </w:div>
        <w:div w:id="1994941570">
          <w:marLeft w:val="375"/>
          <w:marRight w:val="375"/>
          <w:marTop w:val="0"/>
          <w:marBottom w:val="375"/>
          <w:divBdr>
            <w:top w:val="none" w:sz="0" w:space="0" w:color="auto"/>
            <w:left w:val="none" w:sz="0" w:space="0" w:color="auto"/>
            <w:bottom w:val="none" w:sz="0" w:space="0" w:color="auto"/>
            <w:right w:val="none" w:sz="0" w:space="0" w:color="auto"/>
          </w:divBdr>
        </w:div>
        <w:div w:id="1461991066">
          <w:marLeft w:val="0"/>
          <w:marRight w:val="0"/>
          <w:marTop w:val="0"/>
          <w:marBottom w:val="0"/>
          <w:divBdr>
            <w:top w:val="none" w:sz="0" w:space="0" w:color="auto"/>
            <w:left w:val="none" w:sz="0" w:space="0" w:color="auto"/>
            <w:bottom w:val="none" w:sz="0" w:space="0" w:color="auto"/>
            <w:right w:val="none" w:sz="0" w:space="0" w:color="auto"/>
          </w:divBdr>
        </w:div>
        <w:div w:id="1474638677">
          <w:marLeft w:val="375"/>
          <w:marRight w:val="375"/>
          <w:marTop w:val="0"/>
          <w:marBottom w:val="375"/>
          <w:divBdr>
            <w:top w:val="none" w:sz="0" w:space="0" w:color="auto"/>
            <w:left w:val="none" w:sz="0" w:space="0" w:color="auto"/>
            <w:bottom w:val="none" w:sz="0" w:space="0" w:color="auto"/>
            <w:right w:val="none" w:sz="0" w:space="0" w:color="auto"/>
          </w:divBdr>
        </w:div>
        <w:div w:id="1714961484">
          <w:marLeft w:val="0"/>
          <w:marRight w:val="0"/>
          <w:marTop w:val="0"/>
          <w:marBottom w:val="0"/>
          <w:divBdr>
            <w:top w:val="none" w:sz="0" w:space="0" w:color="auto"/>
            <w:left w:val="none" w:sz="0" w:space="0" w:color="auto"/>
            <w:bottom w:val="none" w:sz="0" w:space="0" w:color="auto"/>
            <w:right w:val="none" w:sz="0" w:space="0" w:color="auto"/>
          </w:divBdr>
        </w:div>
        <w:div w:id="71897218">
          <w:marLeft w:val="375"/>
          <w:marRight w:val="375"/>
          <w:marTop w:val="0"/>
          <w:marBottom w:val="375"/>
          <w:divBdr>
            <w:top w:val="none" w:sz="0" w:space="0" w:color="auto"/>
            <w:left w:val="none" w:sz="0" w:space="0" w:color="auto"/>
            <w:bottom w:val="none" w:sz="0" w:space="0" w:color="auto"/>
            <w:right w:val="none" w:sz="0" w:space="0" w:color="auto"/>
          </w:divBdr>
        </w:div>
        <w:div w:id="472139797">
          <w:marLeft w:val="0"/>
          <w:marRight w:val="0"/>
          <w:marTop w:val="0"/>
          <w:marBottom w:val="0"/>
          <w:divBdr>
            <w:top w:val="none" w:sz="0" w:space="0" w:color="auto"/>
            <w:left w:val="none" w:sz="0" w:space="0" w:color="auto"/>
            <w:bottom w:val="none" w:sz="0" w:space="0" w:color="auto"/>
            <w:right w:val="none" w:sz="0" w:space="0" w:color="auto"/>
          </w:divBdr>
        </w:div>
        <w:div w:id="1839542650">
          <w:marLeft w:val="375"/>
          <w:marRight w:val="375"/>
          <w:marTop w:val="0"/>
          <w:marBottom w:val="375"/>
          <w:divBdr>
            <w:top w:val="none" w:sz="0" w:space="0" w:color="auto"/>
            <w:left w:val="none" w:sz="0" w:space="0" w:color="auto"/>
            <w:bottom w:val="none" w:sz="0" w:space="0" w:color="auto"/>
            <w:right w:val="none" w:sz="0" w:space="0" w:color="auto"/>
          </w:divBdr>
        </w:div>
        <w:div w:id="890967822">
          <w:marLeft w:val="0"/>
          <w:marRight w:val="0"/>
          <w:marTop w:val="0"/>
          <w:marBottom w:val="0"/>
          <w:divBdr>
            <w:top w:val="none" w:sz="0" w:space="0" w:color="auto"/>
            <w:left w:val="none" w:sz="0" w:space="0" w:color="auto"/>
            <w:bottom w:val="none" w:sz="0" w:space="0" w:color="auto"/>
            <w:right w:val="none" w:sz="0" w:space="0" w:color="auto"/>
          </w:divBdr>
        </w:div>
        <w:div w:id="930360235">
          <w:marLeft w:val="375"/>
          <w:marRight w:val="375"/>
          <w:marTop w:val="0"/>
          <w:marBottom w:val="375"/>
          <w:divBdr>
            <w:top w:val="none" w:sz="0" w:space="0" w:color="auto"/>
            <w:left w:val="none" w:sz="0" w:space="0" w:color="auto"/>
            <w:bottom w:val="none" w:sz="0" w:space="0" w:color="auto"/>
            <w:right w:val="none" w:sz="0" w:space="0" w:color="auto"/>
          </w:divBdr>
        </w:div>
        <w:div w:id="257950819">
          <w:marLeft w:val="0"/>
          <w:marRight w:val="0"/>
          <w:marTop w:val="0"/>
          <w:marBottom w:val="0"/>
          <w:divBdr>
            <w:top w:val="none" w:sz="0" w:space="0" w:color="auto"/>
            <w:left w:val="none" w:sz="0" w:space="0" w:color="auto"/>
            <w:bottom w:val="none" w:sz="0" w:space="0" w:color="auto"/>
            <w:right w:val="none" w:sz="0" w:space="0" w:color="auto"/>
          </w:divBdr>
        </w:div>
        <w:div w:id="123812515">
          <w:marLeft w:val="375"/>
          <w:marRight w:val="375"/>
          <w:marTop w:val="0"/>
          <w:marBottom w:val="375"/>
          <w:divBdr>
            <w:top w:val="none" w:sz="0" w:space="0" w:color="auto"/>
            <w:left w:val="none" w:sz="0" w:space="0" w:color="auto"/>
            <w:bottom w:val="none" w:sz="0" w:space="0" w:color="auto"/>
            <w:right w:val="none" w:sz="0" w:space="0" w:color="auto"/>
          </w:divBdr>
        </w:div>
        <w:div w:id="198320710">
          <w:marLeft w:val="0"/>
          <w:marRight w:val="0"/>
          <w:marTop w:val="0"/>
          <w:marBottom w:val="0"/>
          <w:divBdr>
            <w:top w:val="none" w:sz="0" w:space="0" w:color="auto"/>
            <w:left w:val="none" w:sz="0" w:space="0" w:color="auto"/>
            <w:bottom w:val="none" w:sz="0" w:space="0" w:color="auto"/>
            <w:right w:val="none" w:sz="0" w:space="0" w:color="auto"/>
          </w:divBdr>
        </w:div>
        <w:div w:id="2061201600">
          <w:marLeft w:val="375"/>
          <w:marRight w:val="375"/>
          <w:marTop w:val="0"/>
          <w:marBottom w:val="375"/>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951669137">
          <w:marLeft w:val="375"/>
          <w:marRight w:val="375"/>
          <w:marTop w:val="0"/>
          <w:marBottom w:val="375"/>
          <w:divBdr>
            <w:top w:val="none" w:sz="0" w:space="0" w:color="auto"/>
            <w:left w:val="none" w:sz="0" w:space="0" w:color="auto"/>
            <w:bottom w:val="none" w:sz="0" w:space="0" w:color="auto"/>
            <w:right w:val="none" w:sz="0" w:space="0" w:color="auto"/>
          </w:divBdr>
        </w:div>
        <w:div w:id="1522159660">
          <w:marLeft w:val="0"/>
          <w:marRight w:val="0"/>
          <w:marTop w:val="0"/>
          <w:marBottom w:val="0"/>
          <w:divBdr>
            <w:top w:val="none" w:sz="0" w:space="0" w:color="auto"/>
            <w:left w:val="none" w:sz="0" w:space="0" w:color="auto"/>
            <w:bottom w:val="none" w:sz="0" w:space="0" w:color="auto"/>
            <w:right w:val="none" w:sz="0" w:space="0" w:color="auto"/>
          </w:divBdr>
        </w:div>
        <w:div w:id="336152946">
          <w:marLeft w:val="375"/>
          <w:marRight w:val="375"/>
          <w:marTop w:val="0"/>
          <w:marBottom w:val="375"/>
          <w:divBdr>
            <w:top w:val="none" w:sz="0" w:space="0" w:color="auto"/>
            <w:left w:val="none" w:sz="0" w:space="0" w:color="auto"/>
            <w:bottom w:val="none" w:sz="0" w:space="0" w:color="auto"/>
            <w:right w:val="none" w:sz="0" w:space="0" w:color="auto"/>
          </w:divBdr>
        </w:div>
        <w:div w:id="1115439768">
          <w:marLeft w:val="0"/>
          <w:marRight w:val="0"/>
          <w:marTop w:val="0"/>
          <w:marBottom w:val="0"/>
          <w:divBdr>
            <w:top w:val="none" w:sz="0" w:space="0" w:color="auto"/>
            <w:left w:val="none" w:sz="0" w:space="0" w:color="auto"/>
            <w:bottom w:val="none" w:sz="0" w:space="0" w:color="auto"/>
            <w:right w:val="none" w:sz="0" w:space="0" w:color="auto"/>
          </w:divBdr>
        </w:div>
        <w:div w:id="867185233">
          <w:marLeft w:val="375"/>
          <w:marRight w:val="375"/>
          <w:marTop w:val="0"/>
          <w:marBottom w:val="375"/>
          <w:divBdr>
            <w:top w:val="none" w:sz="0" w:space="0" w:color="auto"/>
            <w:left w:val="none" w:sz="0" w:space="0" w:color="auto"/>
            <w:bottom w:val="none" w:sz="0" w:space="0" w:color="auto"/>
            <w:right w:val="none" w:sz="0" w:space="0" w:color="auto"/>
          </w:divBdr>
        </w:div>
        <w:div w:id="290526171">
          <w:marLeft w:val="0"/>
          <w:marRight w:val="0"/>
          <w:marTop w:val="0"/>
          <w:marBottom w:val="0"/>
          <w:divBdr>
            <w:top w:val="none" w:sz="0" w:space="0" w:color="auto"/>
            <w:left w:val="none" w:sz="0" w:space="0" w:color="auto"/>
            <w:bottom w:val="none" w:sz="0" w:space="0" w:color="auto"/>
            <w:right w:val="none" w:sz="0" w:space="0" w:color="auto"/>
          </w:divBdr>
        </w:div>
        <w:div w:id="967470305">
          <w:marLeft w:val="375"/>
          <w:marRight w:val="375"/>
          <w:marTop w:val="0"/>
          <w:marBottom w:val="375"/>
          <w:divBdr>
            <w:top w:val="none" w:sz="0" w:space="0" w:color="auto"/>
            <w:left w:val="none" w:sz="0" w:space="0" w:color="auto"/>
            <w:bottom w:val="none" w:sz="0" w:space="0" w:color="auto"/>
            <w:right w:val="none" w:sz="0" w:space="0" w:color="auto"/>
          </w:divBdr>
        </w:div>
        <w:div w:id="1669869389">
          <w:marLeft w:val="0"/>
          <w:marRight w:val="0"/>
          <w:marTop w:val="0"/>
          <w:marBottom w:val="0"/>
          <w:divBdr>
            <w:top w:val="none" w:sz="0" w:space="0" w:color="auto"/>
            <w:left w:val="none" w:sz="0" w:space="0" w:color="auto"/>
            <w:bottom w:val="none" w:sz="0" w:space="0" w:color="auto"/>
            <w:right w:val="none" w:sz="0" w:space="0" w:color="auto"/>
          </w:divBdr>
        </w:div>
        <w:div w:id="144513033">
          <w:marLeft w:val="375"/>
          <w:marRight w:val="375"/>
          <w:marTop w:val="0"/>
          <w:marBottom w:val="375"/>
          <w:divBdr>
            <w:top w:val="none" w:sz="0" w:space="0" w:color="auto"/>
            <w:left w:val="none" w:sz="0" w:space="0" w:color="auto"/>
            <w:bottom w:val="none" w:sz="0" w:space="0" w:color="auto"/>
            <w:right w:val="none" w:sz="0" w:space="0" w:color="auto"/>
          </w:divBdr>
        </w:div>
        <w:div w:id="739640239">
          <w:marLeft w:val="375"/>
          <w:marRight w:val="375"/>
          <w:marTop w:val="0"/>
          <w:marBottom w:val="375"/>
          <w:divBdr>
            <w:top w:val="none" w:sz="0" w:space="0" w:color="auto"/>
            <w:left w:val="none" w:sz="0" w:space="0" w:color="auto"/>
            <w:bottom w:val="none" w:sz="0" w:space="0" w:color="auto"/>
            <w:right w:val="none" w:sz="0" w:space="0" w:color="auto"/>
          </w:divBdr>
        </w:div>
        <w:div w:id="86074486">
          <w:marLeft w:val="0"/>
          <w:marRight w:val="0"/>
          <w:marTop w:val="0"/>
          <w:marBottom w:val="0"/>
          <w:divBdr>
            <w:top w:val="none" w:sz="0" w:space="0" w:color="auto"/>
            <w:left w:val="none" w:sz="0" w:space="0" w:color="auto"/>
            <w:bottom w:val="none" w:sz="0" w:space="0" w:color="auto"/>
            <w:right w:val="none" w:sz="0" w:space="0" w:color="auto"/>
          </w:divBdr>
        </w:div>
        <w:div w:id="1059674977">
          <w:marLeft w:val="375"/>
          <w:marRight w:val="375"/>
          <w:marTop w:val="0"/>
          <w:marBottom w:val="375"/>
          <w:divBdr>
            <w:top w:val="none" w:sz="0" w:space="0" w:color="auto"/>
            <w:left w:val="none" w:sz="0" w:space="0" w:color="auto"/>
            <w:bottom w:val="none" w:sz="0" w:space="0" w:color="auto"/>
            <w:right w:val="none" w:sz="0" w:space="0" w:color="auto"/>
          </w:divBdr>
        </w:div>
        <w:div w:id="148257544">
          <w:marLeft w:val="0"/>
          <w:marRight w:val="0"/>
          <w:marTop w:val="0"/>
          <w:marBottom w:val="0"/>
          <w:divBdr>
            <w:top w:val="none" w:sz="0" w:space="0" w:color="auto"/>
            <w:left w:val="none" w:sz="0" w:space="0" w:color="auto"/>
            <w:bottom w:val="none" w:sz="0" w:space="0" w:color="auto"/>
            <w:right w:val="none" w:sz="0" w:space="0" w:color="auto"/>
          </w:divBdr>
        </w:div>
        <w:div w:id="754017455">
          <w:marLeft w:val="375"/>
          <w:marRight w:val="375"/>
          <w:marTop w:val="0"/>
          <w:marBottom w:val="375"/>
          <w:divBdr>
            <w:top w:val="none" w:sz="0" w:space="0" w:color="auto"/>
            <w:left w:val="none" w:sz="0" w:space="0" w:color="auto"/>
            <w:bottom w:val="none" w:sz="0" w:space="0" w:color="auto"/>
            <w:right w:val="none" w:sz="0" w:space="0" w:color="auto"/>
          </w:divBdr>
        </w:div>
        <w:div w:id="1084179625">
          <w:marLeft w:val="0"/>
          <w:marRight w:val="0"/>
          <w:marTop w:val="0"/>
          <w:marBottom w:val="0"/>
          <w:divBdr>
            <w:top w:val="none" w:sz="0" w:space="0" w:color="auto"/>
            <w:left w:val="none" w:sz="0" w:space="0" w:color="auto"/>
            <w:bottom w:val="none" w:sz="0" w:space="0" w:color="auto"/>
            <w:right w:val="none" w:sz="0" w:space="0" w:color="auto"/>
          </w:divBdr>
        </w:div>
        <w:div w:id="1619337874">
          <w:marLeft w:val="375"/>
          <w:marRight w:val="375"/>
          <w:marTop w:val="0"/>
          <w:marBottom w:val="375"/>
          <w:divBdr>
            <w:top w:val="none" w:sz="0" w:space="0" w:color="auto"/>
            <w:left w:val="none" w:sz="0" w:space="0" w:color="auto"/>
            <w:bottom w:val="none" w:sz="0" w:space="0" w:color="auto"/>
            <w:right w:val="none" w:sz="0" w:space="0" w:color="auto"/>
          </w:divBdr>
        </w:div>
        <w:div w:id="1357317423">
          <w:marLeft w:val="0"/>
          <w:marRight w:val="0"/>
          <w:marTop w:val="0"/>
          <w:marBottom w:val="0"/>
          <w:divBdr>
            <w:top w:val="none" w:sz="0" w:space="0" w:color="auto"/>
            <w:left w:val="none" w:sz="0" w:space="0" w:color="auto"/>
            <w:bottom w:val="none" w:sz="0" w:space="0" w:color="auto"/>
            <w:right w:val="none" w:sz="0" w:space="0" w:color="auto"/>
          </w:divBdr>
        </w:div>
        <w:div w:id="1701663560">
          <w:marLeft w:val="375"/>
          <w:marRight w:val="375"/>
          <w:marTop w:val="0"/>
          <w:marBottom w:val="375"/>
          <w:divBdr>
            <w:top w:val="none" w:sz="0" w:space="0" w:color="auto"/>
            <w:left w:val="none" w:sz="0" w:space="0" w:color="auto"/>
            <w:bottom w:val="none" w:sz="0" w:space="0" w:color="auto"/>
            <w:right w:val="none" w:sz="0" w:space="0" w:color="auto"/>
          </w:divBdr>
        </w:div>
        <w:div w:id="478766217">
          <w:marLeft w:val="0"/>
          <w:marRight w:val="0"/>
          <w:marTop w:val="0"/>
          <w:marBottom w:val="0"/>
          <w:divBdr>
            <w:top w:val="none" w:sz="0" w:space="0" w:color="auto"/>
            <w:left w:val="none" w:sz="0" w:space="0" w:color="auto"/>
            <w:bottom w:val="none" w:sz="0" w:space="0" w:color="auto"/>
            <w:right w:val="none" w:sz="0" w:space="0" w:color="auto"/>
          </w:divBdr>
        </w:div>
        <w:div w:id="642662977">
          <w:marLeft w:val="375"/>
          <w:marRight w:val="375"/>
          <w:marTop w:val="0"/>
          <w:marBottom w:val="375"/>
          <w:divBdr>
            <w:top w:val="none" w:sz="0" w:space="0" w:color="auto"/>
            <w:left w:val="none" w:sz="0" w:space="0" w:color="auto"/>
            <w:bottom w:val="none" w:sz="0" w:space="0" w:color="auto"/>
            <w:right w:val="none" w:sz="0" w:space="0" w:color="auto"/>
          </w:divBdr>
        </w:div>
        <w:div w:id="1767187841">
          <w:marLeft w:val="0"/>
          <w:marRight w:val="0"/>
          <w:marTop w:val="0"/>
          <w:marBottom w:val="0"/>
          <w:divBdr>
            <w:top w:val="none" w:sz="0" w:space="0" w:color="auto"/>
            <w:left w:val="none" w:sz="0" w:space="0" w:color="auto"/>
            <w:bottom w:val="none" w:sz="0" w:space="0" w:color="auto"/>
            <w:right w:val="none" w:sz="0" w:space="0" w:color="auto"/>
          </w:divBdr>
        </w:div>
        <w:div w:id="1104349589">
          <w:marLeft w:val="375"/>
          <w:marRight w:val="375"/>
          <w:marTop w:val="0"/>
          <w:marBottom w:val="375"/>
          <w:divBdr>
            <w:top w:val="none" w:sz="0" w:space="0" w:color="auto"/>
            <w:left w:val="none" w:sz="0" w:space="0" w:color="auto"/>
            <w:bottom w:val="none" w:sz="0" w:space="0" w:color="auto"/>
            <w:right w:val="none" w:sz="0" w:space="0" w:color="auto"/>
          </w:divBdr>
        </w:div>
        <w:div w:id="433288067">
          <w:marLeft w:val="0"/>
          <w:marRight w:val="0"/>
          <w:marTop w:val="0"/>
          <w:marBottom w:val="0"/>
          <w:divBdr>
            <w:top w:val="none" w:sz="0" w:space="0" w:color="auto"/>
            <w:left w:val="none" w:sz="0" w:space="0" w:color="auto"/>
            <w:bottom w:val="none" w:sz="0" w:space="0" w:color="auto"/>
            <w:right w:val="none" w:sz="0" w:space="0" w:color="auto"/>
          </w:divBdr>
        </w:div>
        <w:div w:id="1805465248">
          <w:marLeft w:val="375"/>
          <w:marRight w:val="375"/>
          <w:marTop w:val="0"/>
          <w:marBottom w:val="375"/>
          <w:divBdr>
            <w:top w:val="none" w:sz="0" w:space="0" w:color="auto"/>
            <w:left w:val="none" w:sz="0" w:space="0" w:color="auto"/>
            <w:bottom w:val="none" w:sz="0" w:space="0" w:color="auto"/>
            <w:right w:val="none" w:sz="0" w:space="0" w:color="auto"/>
          </w:divBdr>
        </w:div>
        <w:div w:id="728647689">
          <w:marLeft w:val="0"/>
          <w:marRight w:val="0"/>
          <w:marTop w:val="0"/>
          <w:marBottom w:val="0"/>
          <w:divBdr>
            <w:top w:val="none" w:sz="0" w:space="0" w:color="auto"/>
            <w:left w:val="none" w:sz="0" w:space="0" w:color="auto"/>
            <w:bottom w:val="none" w:sz="0" w:space="0" w:color="auto"/>
            <w:right w:val="none" w:sz="0" w:space="0" w:color="auto"/>
          </w:divBdr>
        </w:div>
        <w:div w:id="1362441065">
          <w:marLeft w:val="375"/>
          <w:marRight w:val="375"/>
          <w:marTop w:val="0"/>
          <w:marBottom w:val="375"/>
          <w:divBdr>
            <w:top w:val="none" w:sz="0" w:space="0" w:color="auto"/>
            <w:left w:val="none" w:sz="0" w:space="0" w:color="auto"/>
            <w:bottom w:val="none" w:sz="0" w:space="0" w:color="auto"/>
            <w:right w:val="none" w:sz="0" w:space="0" w:color="auto"/>
          </w:divBdr>
        </w:div>
        <w:div w:id="1415739844">
          <w:marLeft w:val="0"/>
          <w:marRight w:val="0"/>
          <w:marTop w:val="0"/>
          <w:marBottom w:val="0"/>
          <w:divBdr>
            <w:top w:val="none" w:sz="0" w:space="0" w:color="auto"/>
            <w:left w:val="none" w:sz="0" w:space="0" w:color="auto"/>
            <w:bottom w:val="none" w:sz="0" w:space="0" w:color="auto"/>
            <w:right w:val="none" w:sz="0" w:space="0" w:color="auto"/>
          </w:divBdr>
        </w:div>
        <w:div w:id="1085302780">
          <w:marLeft w:val="375"/>
          <w:marRight w:val="375"/>
          <w:marTop w:val="0"/>
          <w:marBottom w:val="375"/>
          <w:divBdr>
            <w:top w:val="none" w:sz="0" w:space="0" w:color="auto"/>
            <w:left w:val="none" w:sz="0" w:space="0" w:color="auto"/>
            <w:bottom w:val="none" w:sz="0" w:space="0" w:color="auto"/>
            <w:right w:val="none" w:sz="0" w:space="0" w:color="auto"/>
          </w:divBdr>
        </w:div>
        <w:div w:id="1825664915">
          <w:marLeft w:val="0"/>
          <w:marRight w:val="0"/>
          <w:marTop w:val="0"/>
          <w:marBottom w:val="0"/>
          <w:divBdr>
            <w:top w:val="none" w:sz="0" w:space="0" w:color="auto"/>
            <w:left w:val="none" w:sz="0" w:space="0" w:color="auto"/>
            <w:bottom w:val="none" w:sz="0" w:space="0" w:color="auto"/>
            <w:right w:val="none" w:sz="0" w:space="0" w:color="auto"/>
          </w:divBdr>
        </w:div>
        <w:div w:id="1154681484">
          <w:marLeft w:val="375"/>
          <w:marRight w:val="375"/>
          <w:marTop w:val="0"/>
          <w:marBottom w:val="375"/>
          <w:divBdr>
            <w:top w:val="none" w:sz="0" w:space="0" w:color="auto"/>
            <w:left w:val="none" w:sz="0" w:space="0" w:color="auto"/>
            <w:bottom w:val="none" w:sz="0" w:space="0" w:color="auto"/>
            <w:right w:val="none" w:sz="0" w:space="0" w:color="auto"/>
          </w:divBdr>
        </w:div>
        <w:div w:id="1409693614">
          <w:marLeft w:val="0"/>
          <w:marRight w:val="0"/>
          <w:marTop w:val="0"/>
          <w:marBottom w:val="0"/>
          <w:divBdr>
            <w:top w:val="none" w:sz="0" w:space="0" w:color="auto"/>
            <w:left w:val="none" w:sz="0" w:space="0" w:color="auto"/>
            <w:bottom w:val="none" w:sz="0" w:space="0" w:color="auto"/>
            <w:right w:val="none" w:sz="0" w:space="0" w:color="auto"/>
          </w:divBdr>
        </w:div>
        <w:div w:id="1273709818">
          <w:marLeft w:val="375"/>
          <w:marRight w:val="375"/>
          <w:marTop w:val="0"/>
          <w:marBottom w:val="375"/>
          <w:divBdr>
            <w:top w:val="none" w:sz="0" w:space="0" w:color="auto"/>
            <w:left w:val="none" w:sz="0" w:space="0" w:color="auto"/>
            <w:bottom w:val="none" w:sz="0" w:space="0" w:color="auto"/>
            <w:right w:val="none" w:sz="0" w:space="0" w:color="auto"/>
          </w:divBdr>
        </w:div>
        <w:div w:id="970130996">
          <w:marLeft w:val="0"/>
          <w:marRight w:val="0"/>
          <w:marTop w:val="0"/>
          <w:marBottom w:val="0"/>
          <w:divBdr>
            <w:top w:val="none" w:sz="0" w:space="0" w:color="auto"/>
            <w:left w:val="none" w:sz="0" w:space="0" w:color="auto"/>
            <w:bottom w:val="none" w:sz="0" w:space="0" w:color="auto"/>
            <w:right w:val="none" w:sz="0" w:space="0" w:color="auto"/>
          </w:divBdr>
        </w:div>
        <w:div w:id="363756317">
          <w:marLeft w:val="375"/>
          <w:marRight w:val="375"/>
          <w:marTop w:val="0"/>
          <w:marBottom w:val="375"/>
          <w:divBdr>
            <w:top w:val="none" w:sz="0" w:space="0" w:color="auto"/>
            <w:left w:val="none" w:sz="0" w:space="0" w:color="auto"/>
            <w:bottom w:val="none" w:sz="0" w:space="0" w:color="auto"/>
            <w:right w:val="none" w:sz="0" w:space="0" w:color="auto"/>
          </w:divBdr>
        </w:div>
        <w:div w:id="769424771">
          <w:marLeft w:val="0"/>
          <w:marRight w:val="0"/>
          <w:marTop w:val="0"/>
          <w:marBottom w:val="0"/>
          <w:divBdr>
            <w:top w:val="none" w:sz="0" w:space="0" w:color="auto"/>
            <w:left w:val="none" w:sz="0" w:space="0" w:color="auto"/>
            <w:bottom w:val="none" w:sz="0" w:space="0" w:color="auto"/>
            <w:right w:val="none" w:sz="0" w:space="0" w:color="auto"/>
          </w:divBdr>
        </w:div>
        <w:div w:id="948203000">
          <w:marLeft w:val="375"/>
          <w:marRight w:val="375"/>
          <w:marTop w:val="0"/>
          <w:marBottom w:val="375"/>
          <w:divBdr>
            <w:top w:val="none" w:sz="0" w:space="0" w:color="auto"/>
            <w:left w:val="none" w:sz="0" w:space="0" w:color="auto"/>
            <w:bottom w:val="none" w:sz="0" w:space="0" w:color="auto"/>
            <w:right w:val="none" w:sz="0" w:space="0" w:color="auto"/>
          </w:divBdr>
        </w:div>
        <w:div w:id="1498417824">
          <w:marLeft w:val="0"/>
          <w:marRight w:val="0"/>
          <w:marTop w:val="0"/>
          <w:marBottom w:val="0"/>
          <w:divBdr>
            <w:top w:val="none" w:sz="0" w:space="0" w:color="auto"/>
            <w:left w:val="none" w:sz="0" w:space="0" w:color="auto"/>
            <w:bottom w:val="none" w:sz="0" w:space="0" w:color="auto"/>
            <w:right w:val="none" w:sz="0" w:space="0" w:color="auto"/>
          </w:divBdr>
        </w:div>
        <w:div w:id="17588117">
          <w:marLeft w:val="375"/>
          <w:marRight w:val="375"/>
          <w:marTop w:val="0"/>
          <w:marBottom w:val="375"/>
          <w:divBdr>
            <w:top w:val="none" w:sz="0" w:space="0" w:color="auto"/>
            <w:left w:val="none" w:sz="0" w:space="0" w:color="auto"/>
            <w:bottom w:val="none" w:sz="0" w:space="0" w:color="auto"/>
            <w:right w:val="none" w:sz="0" w:space="0" w:color="auto"/>
          </w:divBdr>
        </w:div>
        <w:div w:id="1981224970">
          <w:marLeft w:val="0"/>
          <w:marRight w:val="0"/>
          <w:marTop w:val="0"/>
          <w:marBottom w:val="0"/>
          <w:divBdr>
            <w:top w:val="none" w:sz="0" w:space="0" w:color="auto"/>
            <w:left w:val="none" w:sz="0" w:space="0" w:color="auto"/>
            <w:bottom w:val="none" w:sz="0" w:space="0" w:color="auto"/>
            <w:right w:val="none" w:sz="0" w:space="0" w:color="auto"/>
          </w:divBdr>
        </w:div>
        <w:div w:id="1544361814">
          <w:marLeft w:val="375"/>
          <w:marRight w:val="375"/>
          <w:marTop w:val="0"/>
          <w:marBottom w:val="375"/>
          <w:divBdr>
            <w:top w:val="none" w:sz="0" w:space="0" w:color="auto"/>
            <w:left w:val="none" w:sz="0" w:space="0" w:color="auto"/>
            <w:bottom w:val="none" w:sz="0" w:space="0" w:color="auto"/>
            <w:right w:val="none" w:sz="0" w:space="0" w:color="auto"/>
          </w:divBdr>
        </w:div>
        <w:div w:id="1223567279">
          <w:marLeft w:val="0"/>
          <w:marRight w:val="0"/>
          <w:marTop w:val="0"/>
          <w:marBottom w:val="0"/>
          <w:divBdr>
            <w:top w:val="none" w:sz="0" w:space="0" w:color="auto"/>
            <w:left w:val="none" w:sz="0" w:space="0" w:color="auto"/>
            <w:bottom w:val="none" w:sz="0" w:space="0" w:color="auto"/>
            <w:right w:val="none" w:sz="0" w:space="0" w:color="auto"/>
          </w:divBdr>
        </w:div>
        <w:div w:id="878392410">
          <w:marLeft w:val="375"/>
          <w:marRight w:val="375"/>
          <w:marTop w:val="0"/>
          <w:marBottom w:val="375"/>
          <w:divBdr>
            <w:top w:val="none" w:sz="0" w:space="0" w:color="auto"/>
            <w:left w:val="none" w:sz="0" w:space="0" w:color="auto"/>
            <w:bottom w:val="none" w:sz="0" w:space="0" w:color="auto"/>
            <w:right w:val="none" w:sz="0" w:space="0" w:color="auto"/>
          </w:divBdr>
        </w:div>
        <w:div w:id="1910842793">
          <w:marLeft w:val="0"/>
          <w:marRight w:val="0"/>
          <w:marTop w:val="0"/>
          <w:marBottom w:val="0"/>
          <w:divBdr>
            <w:top w:val="none" w:sz="0" w:space="0" w:color="auto"/>
            <w:left w:val="none" w:sz="0" w:space="0" w:color="auto"/>
            <w:bottom w:val="none" w:sz="0" w:space="0" w:color="auto"/>
            <w:right w:val="none" w:sz="0" w:space="0" w:color="auto"/>
          </w:divBdr>
        </w:div>
        <w:div w:id="121197679">
          <w:marLeft w:val="375"/>
          <w:marRight w:val="375"/>
          <w:marTop w:val="0"/>
          <w:marBottom w:val="375"/>
          <w:divBdr>
            <w:top w:val="none" w:sz="0" w:space="0" w:color="auto"/>
            <w:left w:val="none" w:sz="0" w:space="0" w:color="auto"/>
            <w:bottom w:val="none" w:sz="0" w:space="0" w:color="auto"/>
            <w:right w:val="none" w:sz="0" w:space="0" w:color="auto"/>
          </w:divBdr>
        </w:div>
        <w:div w:id="1490244839">
          <w:marLeft w:val="0"/>
          <w:marRight w:val="0"/>
          <w:marTop w:val="0"/>
          <w:marBottom w:val="0"/>
          <w:divBdr>
            <w:top w:val="none" w:sz="0" w:space="0" w:color="auto"/>
            <w:left w:val="none" w:sz="0" w:space="0" w:color="auto"/>
            <w:bottom w:val="none" w:sz="0" w:space="0" w:color="auto"/>
            <w:right w:val="none" w:sz="0" w:space="0" w:color="auto"/>
          </w:divBdr>
        </w:div>
        <w:div w:id="1664747273">
          <w:marLeft w:val="375"/>
          <w:marRight w:val="375"/>
          <w:marTop w:val="0"/>
          <w:marBottom w:val="375"/>
          <w:divBdr>
            <w:top w:val="none" w:sz="0" w:space="0" w:color="auto"/>
            <w:left w:val="none" w:sz="0" w:space="0" w:color="auto"/>
            <w:bottom w:val="none" w:sz="0" w:space="0" w:color="auto"/>
            <w:right w:val="none" w:sz="0" w:space="0" w:color="auto"/>
          </w:divBdr>
        </w:div>
        <w:div w:id="1858345372">
          <w:marLeft w:val="0"/>
          <w:marRight w:val="0"/>
          <w:marTop w:val="0"/>
          <w:marBottom w:val="0"/>
          <w:divBdr>
            <w:top w:val="none" w:sz="0" w:space="0" w:color="auto"/>
            <w:left w:val="none" w:sz="0" w:space="0" w:color="auto"/>
            <w:bottom w:val="none" w:sz="0" w:space="0" w:color="auto"/>
            <w:right w:val="none" w:sz="0" w:space="0" w:color="auto"/>
          </w:divBdr>
        </w:div>
        <w:div w:id="342783431">
          <w:marLeft w:val="375"/>
          <w:marRight w:val="375"/>
          <w:marTop w:val="0"/>
          <w:marBottom w:val="375"/>
          <w:divBdr>
            <w:top w:val="none" w:sz="0" w:space="0" w:color="auto"/>
            <w:left w:val="none" w:sz="0" w:space="0" w:color="auto"/>
            <w:bottom w:val="none" w:sz="0" w:space="0" w:color="auto"/>
            <w:right w:val="none" w:sz="0" w:space="0" w:color="auto"/>
          </w:divBdr>
        </w:div>
        <w:div w:id="1952005769">
          <w:marLeft w:val="0"/>
          <w:marRight w:val="0"/>
          <w:marTop w:val="0"/>
          <w:marBottom w:val="0"/>
          <w:divBdr>
            <w:top w:val="none" w:sz="0" w:space="0" w:color="auto"/>
            <w:left w:val="none" w:sz="0" w:space="0" w:color="auto"/>
            <w:bottom w:val="none" w:sz="0" w:space="0" w:color="auto"/>
            <w:right w:val="none" w:sz="0" w:space="0" w:color="auto"/>
          </w:divBdr>
        </w:div>
        <w:div w:id="539049778">
          <w:marLeft w:val="375"/>
          <w:marRight w:val="375"/>
          <w:marTop w:val="0"/>
          <w:marBottom w:val="375"/>
          <w:divBdr>
            <w:top w:val="none" w:sz="0" w:space="0" w:color="auto"/>
            <w:left w:val="none" w:sz="0" w:space="0" w:color="auto"/>
            <w:bottom w:val="none" w:sz="0" w:space="0" w:color="auto"/>
            <w:right w:val="none" w:sz="0" w:space="0" w:color="auto"/>
          </w:divBdr>
        </w:div>
        <w:div w:id="157382400">
          <w:marLeft w:val="0"/>
          <w:marRight w:val="0"/>
          <w:marTop w:val="0"/>
          <w:marBottom w:val="0"/>
          <w:divBdr>
            <w:top w:val="none" w:sz="0" w:space="0" w:color="auto"/>
            <w:left w:val="none" w:sz="0" w:space="0" w:color="auto"/>
            <w:bottom w:val="none" w:sz="0" w:space="0" w:color="auto"/>
            <w:right w:val="none" w:sz="0" w:space="0" w:color="auto"/>
          </w:divBdr>
        </w:div>
        <w:div w:id="964969450">
          <w:marLeft w:val="375"/>
          <w:marRight w:val="375"/>
          <w:marTop w:val="0"/>
          <w:marBottom w:val="375"/>
          <w:divBdr>
            <w:top w:val="none" w:sz="0" w:space="0" w:color="auto"/>
            <w:left w:val="none" w:sz="0" w:space="0" w:color="auto"/>
            <w:bottom w:val="none" w:sz="0" w:space="0" w:color="auto"/>
            <w:right w:val="none" w:sz="0" w:space="0" w:color="auto"/>
          </w:divBdr>
        </w:div>
        <w:div w:id="327900805">
          <w:marLeft w:val="0"/>
          <w:marRight w:val="0"/>
          <w:marTop w:val="0"/>
          <w:marBottom w:val="0"/>
          <w:divBdr>
            <w:top w:val="none" w:sz="0" w:space="0" w:color="auto"/>
            <w:left w:val="none" w:sz="0" w:space="0" w:color="auto"/>
            <w:bottom w:val="none" w:sz="0" w:space="0" w:color="auto"/>
            <w:right w:val="none" w:sz="0" w:space="0" w:color="auto"/>
          </w:divBdr>
        </w:div>
        <w:div w:id="748575439">
          <w:marLeft w:val="375"/>
          <w:marRight w:val="375"/>
          <w:marTop w:val="0"/>
          <w:marBottom w:val="375"/>
          <w:divBdr>
            <w:top w:val="none" w:sz="0" w:space="0" w:color="auto"/>
            <w:left w:val="none" w:sz="0" w:space="0" w:color="auto"/>
            <w:bottom w:val="none" w:sz="0" w:space="0" w:color="auto"/>
            <w:right w:val="none" w:sz="0" w:space="0" w:color="auto"/>
          </w:divBdr>
        </w:div>
        <w:div w:id="1701664630">
          <w:marLeft w:val="0"/>
          <w:marRight w:val="0"/>
          <w:marTop w:val="0"/>
          <w:marBottom w:val="0"/>
          <w:divBdr>
            <w:top w:val="none" w:sz="0" w:space="0" w:color="auto"/>
            <w:left w:val="none" w:sz="0" w:space="0" w:color="auto"/>
            <w:bottom w:val="none" w:sz="0" w:space="0" w:color="auto"/>
            <w:right w:val="none" w:sz="0" w:space="0" w:color="auto"/>
          </w:divBdr>
        </w:div>
        <w:div w:id="1156410272">
          <w:marLeft w:val="375"/>
          <w:marRight w:val="375"/>
          <w:marTop w:val="0"/>
          <w:marBottom w:val="375"/>
          <w:divBdr>
            <w:top w:val="none" w:sz="0" w:space="0" w:color="auto"/>
            <w:left w:val="none" w:sz="0" w:space="0" w:color="auto"/>
            <w:bottom w:val="none" w:sz="0" w:space="0" w:color="auto"/>
            <w:right w:val="none" w:sz="0" w:space="0" w:color="auto"/>
          </w:divBdr>
        </w:div>
        <w:div w:id="2065985748">
          <w:marLeft w:val="0"/>
          <w:marRight w:val="0"/>
          <w:marTop w:val="0"/>
          <w:marBottom w:val="0"/>
          <w:divBdr>
            <w:top w:val="none" w:sz="0" w:space="0" w:color="auto"/>
            <w:left w:val="none" w:sz="0" w:space="0" w:color="auto"/>
            <w:bottom w:val="none" w:sz="0" w:space="0" w:color="auto"/>
            <w:right w:val="none" w:sz="0" w:space="0" w:color="auto"/>
          </w:divBdr>
        </w:div>
        <w:div w:id="1080252075">
          <w:marLeft w:val="375"/>
          <w:marRight w:val="375"/>
          <w:marTop w:val="0"/>
          <w:marBottom w:val="375"/>
          <w:divBdr>
            <w:top w:val="none" w:sz="0" w:space="0" w:color="auto"/>
            <w:left w:val="none" w:sz="0" w:space="0" w:color="auto"/>
            <w:bottom w:val="none" w:sz="0" w:space="0" w:color="auto"/>
            <w:right w:val="none" w:sz="0" w:space="0" w:color="auto"/>
          </w:divBdr>
        </w:div>
        <w:div w:id="263272953">
          <w:marLeft w:val="0"/>
          <w:marRight w:val="0"/>
          <w:marTop w:val="0"/>
          <w:marBottom w:val="0"/>
          <w:divBdr>
            <w:top w:val="none" w:sz="0" w:space="0" w:color="auto"/>
            <w:left w:val="none" w:sz="0" w:space="0" w:color="auto"/>
            <w:bottom w:val="none" w:sz="0" w:space="0" w:color="auto"/>
            <w:right w:val="none" w:sz="0" w:space="0" w:color="auto"/>
          </w:divBdr>
        </w:div>
        <w:div w:id="1393233882">
          <w:marLeft w:val="375"/>
          <w:marRight w:val="375"/>
          <w:marTop w:val="0"/>
          <w:marBottom w:val="375"/>
          <w:divBdr>
            <w:top w:val="none" w:sz="0" w:space="0" w:color="auto"/>
            <w:left w:val="none" w:sz="0" w:space="0" w:color="auto"/>
            <w:bottom w:val="none" w:sz="0" w:space="0" w:color="auto"/>
            <w:right w:val="none" w:sz="0" w:space="0" w:color="auto"/>
          </w:divBdr>
        </w:div>
        <w:div w:id="655034966">
          <w:marLeft w:val="0"/>
          <w:marRight w:val="0"/>
          <w:marTop w:val="0"/>
          <w:marBottom w:val="0"/>
          <w:divBdr>
            <w:top w:val="none" w:sz="0" w:space="0" w:color="auto"/>
            <w:left w:val="none" w:sz="0" w:space="0" w:color="auto"/>
            <w:bottom w:val="none" w:sz="0" w:space="0" w:color="auto"/>
            <w:right w:val="none" w:sz="0" w:space="0" w:color="auto"/>
          </w:divBdr>
        </w:div>
        <w:div w:id="291638546">
          <w:marLeft w:val="375"/>
          <w:marRight w:val="375"/>
          <w:marTop w:val="0"/>
          <w:marBottom w:val="375"/>
          <w:divBdr>
            <w:top w:val="none" w:sz="0" w:space="0" w:color="auto"/>
            <w:left w:val="none" w:sz="0" w:space="0" w:color="auto"/>
            <w:bottom w:val="none" w:sz="0" w:space="0" w:color="auto"/>
            <w:right w:val="none" w:sz="0" w:space="0" w:color="auto"/>
          </w:divBdr>
        </w:div>
        <w:div w:id="609357525">
          <w:marLeft w:val="0"/>
          <w:marRight w:val="0"/>
          <w:marTop w:val="0"/>
          <w:marBottom w:val="0"/>
          <w:divBdr>
            <w:top w:val="none" w:sz="0" w:space="0" w:color="auto"/>
            <w:left w:val="none" w:sz="0" w:space="0" w:color="auto"/>
            <w:bottom w:val="none" w:sz="0" w:space="0" w:color="auto"/>
            <w:right w:val="none" w:sz="0" w:space="0" w:color="auto"/>
          </w:divBdr>
        </w:div>
        <w:div w:id="153955580">
          <w:marLeft w:val="375"/>
          <w:marRight w:val="375"/>
          <w:marTop w:val="0"/>
          <w:marBottom w:val="375"/>
          <w:divBdr>
            <w:top w:val="none" w:sz="0" w:space="0" w:color="auto"/>
            <w:left w:val="none" w:sz="0" w:space="0" w:color="auto"/>
            <w:bottom w:val="none" w:sz="0" w:space="0" w:color="auto"/>
            <w:right w:val="none" w:sz="0" w:space="0" w:color="auto"/>
          </w:divBdr>
        </w:div>
        <w:div w:id="1657224247">
          <w:marLeft w:val="0"/>
          <w:marRight w:val="0"/>
          <w:marTop w:val="0"/>
          <w:marBottom w:val="0"/>
          <w:divBdr>
            <w:top w:val="none" w:sz="0" w:space="0" w:color="auto"/>
            <w:left w:val="none" w:sz="0" w:space="0" w:color="auto"/>
            <w:bottom w:val="none" w:sz="0" w:space="0" w:color="auto"/>
            <w:right w:val="none" w:sz="0" w:space="0" w:color="auto"/>
          </w:divBdr>
        </w:div>
        <w:div w:id="499585428">
          <w:marLeft w:val="375"/>
          <w:marRight w:val="375"/>
          <w:marTop w:val="0"/>
          <w:marBottom w:val="375"/>
          <w:divBdr>
            <w:top w:val="none" w:sz="0" w:space="0" w:color="auto"/>
            <w:left w:val="none" w:sz="0" w:space="0" w:color="auto"/>
            <w:bottom w:val="none" w:sz="0" w:space="0" w:color="auto"/>
            <w:right w:val="none" w:sz="0" w:space="0" w:color="auto"/>
          </w:divBdr>
        </w:div>
        <w:div w:id="1906647478">
          <w:marLeft w:val="0"/>
          <w:marRight w:val="0"/>
          <w:marTop w:val="0"/>
          <w:marBottom w:val="0"/>
          <w:divBdr>
            <w:top w:val="none" w:sz="0" w:space="0" w:color="auto"/>
            <w:left w:val="none" w:sz="0" w:space="0" w:color="auto"/>
            <w:bottom w:val="none" w:sz="0" w:space="0" w:color="auto"/>
            <w:right w:val="none" w:sz="0" w:space="0" w:color="auto"/>
          </w:divBdr>
        </w:div>
        <w:div w:id="1550145886">
          <w:marLeft w:val="375"/>
          <w:marRight w:val="375"/>
          <w:marTop w:val="0"/>
          <w:marBottom w:val="375"/>
          <w:divBdr>
            <w:top w:val="none" w:sz="0" w:space="0" w:color="auto"/>
            <w:left w:val="none" w:sz="0" w:space="0" w:color="auto"/>
            <w:bottom w:val="none" w:sz="0" w:space="0" w:color="auto"/>
            <w:right w:val="none" w:sz="0" w:space="0" w:color="auto"/>
          </w:divBdr>
        </w:div>
        <w:div w:id="159010545">
          <w:marLeft w:val="0"/>
          <w:marRight w:val="0"/>
          <w:marTop w:val="0"/>
          <w:marBottom w:val="0"/>
          <w:divBdr>
            <w:top w:val="none" w:sz="0" w:space="0" w:color="auto"/>
            <w:left w:val="none" w:sz="0" w:space="0" w:color="auto"/>
            <w:bottom w:val="none" w:sz="0" w:space="0" w:color="auto"/>
            <w:right w:val="none" w:sz="0" w:space="0" w:color="auto"/>
          </w:divBdr>
        </w:div>
        <w:div w:id="276108696">
          <w:marLeft w:val="375"/>
          <w:marRight w:val="375"/>
          <w:marTop w:val="0"/>
          <w:marBottom w:val="375"/>
          <w:divBdr>
            <w:top w:val="none" w:sz="0" w:space="0" w:color="auto"/>
            <w:left w:val="none" w:sz="0" w:space="0" w:color="auto"/>
            <w:bottom w:val="none" w:sz="0" w:space="0" w:color="auto"/>
            <w:right w:val="none" w:sz="0" w:space="0" w:color="auto"/>
          </w:divBdr>
        </w:div>
        <w:div w:id="102698106">
          <w:marLeft w:val="0"/>
          <w:marRight w:val="0"/>
          <w:marTop w:val="0"/>
          <w:marBottom w:val="0"/>
          <w:divBdr>
            <w:top w:val="none" w:sz="0" w:space="0" w:color="auto"/>
            <w:left w:val="none" w:sz="0" w:space="0" w:color="auto"/>
            <w:bottom w:val="none" w:sz="0" w:space="0" w:color="auto"/>
            <w:right w:val="none" w:sz="0" w:space="0" w:color="auto"/>
          </w:divBdr>
        </w:div>
        <w:div w:id="2116092598">
          <w:marLeft w:val="375"/>
          <w:marRight w:val="375"/>
          <w:marTop w:val="0"/>
          <w:marBottom w:val="375"/>
          <w:divBdr>
            <w:top w:val="none" w:sz="0" w:space="0" w:color="auto"/>
            <w:left w:val="none" w:sz="0" w:space="0" w:color="auto"/>
            <w:bottom w:val="none" w:sz="0" w:space="0" w:color="auto"/>
            <w:right w:val="none" w:sz="0" w:space="0" w:color="auto"/>
          </w:divBdr>
        </w:div>
        <w:div w:id="2110422701">
          <w:marLeft w:val="0"/>
          <w:marRight w:val="0"/>
          <w:marTop w:val="0"/>
          <w:marBottom w:val="0"/>
          <w:divBdr>
            <w:top w:val="none" w:sz="0" w:space="0" w:color="auto"/>
            <w:left w:val="none" w:sz="0" w:space="0" w:color="auto"/>
            <w:bottom w:val="none" w:sz="0" w:space="0" w:color="auto"/>
            <w:right w:val="none" w:sz="0" w:space="0" w:color="auto"/>
          </w:divBdr>
        </w:div>
        <w:div w:id="1962615196">
          <w:marLeft w:val="375"/>
          <w:marRight w:val="375"/>
          <w:marTop w:val="0"/>
          <w:marBottom w:val="375"/>
          <w:divBdr>
            <w:top w:val="none" w:sz="0" w:space="0" w:color="auto"/>
            <w:left w:val="none" w:sz="0" w:space="0" w:color="auto"/>
            <w:bottom w:val="none" w:sz="0" w:space="0" w:color="auto"/>
            <w:right w:val="none" w:sz="0" w:space="0" w:color="auto"/>
          </w:divBdr>
        </w:div>
        <w:div w:id="1794058646">
          <w:marLeft w:val="0"/>
          <w:marRight w:val="0"/>
          <w:marTop w:val="0"/>
          <w:marBottom w:val="0"/>
          <w:divBdr>
            <w:top w:val="none" w:sz="0" w:space="0" w:color="auto"/>
            <w:left w:val="none" w:sz="0" w:space="0" w:color="auto"/>
            <w:bottom w:val="none" w:sz="0" w:space="0" w:color="auto"/>
            <w:right w:val="none" w:sz="0" w:space="0" w:color="auto"/>
          </w:divBdr>
        </w:div>
        <w:div w:id="404036629">
          <w:marLeft w:val="375"/>
          <w:marRight w:val="375"/>
          <w:marTop w:val="0"/>
          <w:marBottom w:val="375"/>
          <w:divBdr>
            <w:top w:val="none" w:sz="0" w:space="0" w:color="auto"/>
            <w:left w:val="none" w:sz="0" w:space="0" w:color="auto"/>
            <w:bottom w:val="none" w:sz="0" w:space="0" w:color="auto"/>
            <w:right w:val="none" w:sz="0" w:space="0" w:color="auto"/>
          </w:divBdr>
        </w:div>
        <w:div w:id="1820925702">
          <w:marLeft w:val="0"/>
          <w:marRight w:val="0"/>
          <w:marTop w:val="0"/>
          <w:marBottom w:val="0"/>
          <w:divBdr>
            <w:top w:val="none" w:sz="0" w:space="0" w:color="auto"/>
            <w:left w:val="none" w:sz="0" w:space="0" w:color="auto"/>
            <w:bottom w:val="none" w:sz="0" w:space="0" w:color="auto"/>
            <w:right w:val="none" w:sz="0" w:space="0" w:color="auto"/>
          </w:divBdr>
        </w:div>
        <w:div w:id="1780368638">
          <w:marLeft w:val="375"/>
          <w:marRight w:val="375"/>
          <w:marTop w:val="0"/>
          <w:marBottom w:val="375"/>
          <w:divBdr>
            <w:top w:val="none" w:sz="0" w:space="0" w:color="auto"/>
            <w:left w:val="none" w:sz="0" w:space="0" w:color="auto"/>
            <w:bottom w:val="none" w:sz="0" w:space="0" w:color="auto"/>
            <w:right w:val="none" w:sz="0" w:space="0" w:color="auto"/>
          </w:divBdr>
        </w:div>
        <w:div w:id="1365211055">
          <w:marLeft w:val="0"/>
          <w:marRight w:val="0"/>
          <w:marTop w:val="0"/>
          <w:marBottom w:val="0"/>
          <w:divBdr>
            <w:top w:val="none" w:sz="0" w:space="0" w:color="auto"/>
            <w:left w:val="none" w:sz="0" w:space="0" w:color="auto"/>
            <w:bottom w:val="none" w:sz="0" w:space="0" w:color="auto"/>
            <w:right w:val="none" w:sz="0" w:space="0" w:color="auto"/>
          </w:divBdr>
        </w:div>
        <w:div w:id="541744423">
          <w:marLeft w:val="375"/>
          <w:marRight w:val="375"/>
          <w:marTop w:val="0"/>
          <w:marBottom w:val="375"/>
          <w:divBdr>
            <w:top w:val="none" w:sz="0" w:space="0" w:color="auto"/>
            <w:left w:val="none" w:sz="0" w:space="0" w:color="auto"/>
            <w:bottom w:val="none" w:sz="0" w:space="0" w:color="auto"/>
            <w:right w:val="none" w:sz="0" w:space="0" w:color="auto"/>
          </w:divBdr>
        </w:div>
        <w:div w:id="968130512">
          <w:marLeft w:val="0"/>
          <w:marRight w:val="0"/>
          <w:marTop w:val="0"/>
          <w:marBottom w:val="0"/>
          <w:divBdr>
            <w:top w:val="none" w:sz="0" w:space="0" w:color="auto"/>
            <w:left w:val="none" w:sz="0" w:space="0" w:color="auto"/>
            <w:bottom w:val="none" w:sz="0" w:space="0" w:color="auto"/>
            <w:right w:val="none" w:sz="0" w:space="0" w:color="auto"/>
          </w:divBdr>
        </w:div>
        <w:div w:id="1335186894">
          <w:marLeft w:val="375"/>
          <w:marRight w:val="375"/>
          <w:marTop w:val="0"/>
          <w:marBottom w:val="375"/>
          <w:divBdr>
            <w:top w:val="none" w:sz="0" w:space="0" w:color="auto"/>
            <w:left w:val="none" w:sz="0" w:space="0" w:color="auto"/>
            <w:bottom w:val="none" w:sz="0" w:space="0" w:color="auto"/>
            <w:right w:val="none" w:sz="0" w:space="0" w:color="auto"/>
          </w:divBdr>
        </w:div>
        <w:div w:id="1842432352">
          <w:marLeft w:val="0"/>
          <w:marRight w:val="0"/>
          <w:marTop w:val="0"/>
          <w:marBottom w:val="0"/>
          <w:divBdr>
            <w:top w:val="none" w:sz="0" w:space="0" w:color="auto"/>
            <w:left w:val="none" w:sz="0" w:space="0" w:color="auto"/>
            <w:bottom w:val="none" w:sz="0" w:space="0" w:color="auto"/>
            <w:right w:val="none" w:sz="0" w:space="0" w:color="auto"/>
          </w:divBdr>
        </w:div>
        <w:div w:id="547302341">
          <w:marLeft w:val="375"/>
          <w:marRight w:val="375"/>
          <w:marTop w:val="0"/>
          <w:marBottom w:val="375"/>
          <w:divBdr>
            <w:top w:val="none" w:sz="0" w:space="0" w:color="auto"/>
            <w:left w:val="none" w:sz="0" w:space="0" w:color="auto"/>
            <w:bottom w:val="none" w:sz="0" w:space="0" w:color="auto"/>
            <w:right w:val="none" w:sz="0" w:space="0" w:color="auto"/>
          </w:divBdr>
        </w:div>
        <w:div w:id="766340855">
          <w:marLeft w:val="0"/>
          <w:marRight w:val="0"/>
          <w:marTop w:val="0"/>
          <w:marBottom w:val="0"/>
          <w:divBdr>
            <w:top w:val="none" w:sz="0" w:space="0" w:color="auto"/>
            <w:left w:val="none" w:sz="0" w:space="0" w:color="auto"/>
            <w:bottom w:val="none" w:sz="0" w:space="0" w:color="auto"/>
            <w:right w:val="none" w:sz="0" w:space="0" w:color="auto"/>
          </w:divBdr>
        </w:div>
        <w:div w:id="824466821">
          <w:marLeft w:val="375"/>
          <w:marRight w:val="375"/>
          <w:marTop w:val="0"/>
          <w:marBottom w:val="375"/>
          <w:divBdr>
            <w:top w:val="none" w:sz="0" w:space="0" w:color="auto"/>
            <w:left w:val="none" w:sz="0" w:space="0" w:color="auto"/>
            <w:bottom w:val="none" w:sz="0" w:space="0" w:color="auto"/>
            <w:right w:val="none" w:sz="0" w:space="0" w:color="auto"/>
          </w:divBdr>
        </w:div>
        <w:div w:id="1276253323">
          <w:marLeft w:val="0"/>
          <w:marRight w:val="0"/>
          <w:marTop w:val="0"/>
          <w:marBottom w:val="0"/>
          <w:divBdr>
            <w:top w:val="none" w:sz="0" w:space="0" w:color="auto"/>
            <w:left w:val="none" w:sz="0" w:space="0" w:color="auto"/>
            <w:bottom w:val="none" w:sz="0" w:space="0" w:color="auto"/>
            <w:right w:val="none" w:sz="0" w:space="0" w:color="auto"/>
          </w:divBdr>
        </w:div>
        <w:div w:id="1518807546">
          <w:marLeft w:val="375"/>
          <w:marRight w:val="375"/>
          <w:marTop w:val="0"/>
          <w:marBottom w:val="375"/>
          <w:divBdr>
            <w:top w:val="none" w:sz="0" w:space="0" w:color="auto"/>
            <w:left w:val="none" w:sz="0" w:space="0" w:color="auto"/>
            <w:bottom w:val="none" w:sz="0" w:space="0" w:color="auto"/>
            <w:right w:val="none" w:sz="0" w:space="0" w:color="auto"/>
          </w:divBdr>
        </w:div>
        <w:div w:id="2104107377">
          <w:marLeft w:val="0"/>
          <w:marRight w:val="0"/>
          <w:marTop w:val="0"/>
          <w:marBottom w:val="0"/>
          <w:divBdr>
            <w:top w:val="none" w:sz="0" w:space="0" w:color="auto"/>
            <w:left w:val="none" w:sz="0" w:space="0" w:color="auto"/>
            <w:bottom w:val="none" w:sz="0" w:space="0" w:color="auto"/>
            <w:right w:val="none" w:sz="0" w:space="0" w:color="auto"/>
          </w:divBdr>
        </w:div>
        <w:div w:id="1224178810">
          <w:marLeft w:val="375"/>
          <w:marRight w:val="375"/>
          <w:marTop w:val="0"/>
          <w:marBottom w:val="375"/>
          <w:divBdr>
            <w:top w:val="none" w:sz="0" w:space="0" w:color="auto"/>
            <w:left w:val="none" w:sz="0" w:space="0" w:color="auto"/>
            <w:bottom w:val="none" w:sz="0" w:space="0" w:color="auto"/>
            <w:right w:val="none" w:sz="0" w:space="0" w:color="auto"/>
          </w:divBdr>
        </w:div>
        <w:div w:id="1520129">
          <w:marLeft w:val="0"/>
          <w:marRight w:val="0"/>
          <w:marTop w:val="0"/>
          <w:marBottom w:val="0"/>
          <w:divBdr>
            <w:top w:val="none" w:sz="0" w:space="0" w:color="auto"/>
            <w:left w:val="none" w:sz="0" w:space="0" w:color="auto"/>
            <w:bottom w:val="none" w:sz="0" w:space="0" w:color="auto"/>
            <w:right w:val="none" w:sz="0" w:space="0" w:color="auto"/>
          </w:divBdr>
        </w:div>
        <w:div w:id="2064676421">
          <w:marLeft w:val="375"/>
          <w:marRight w:val="375"/>
          <w:marTop w:val="0"/>
          <w:marBottom w:val="375"/>
          <w:divBdr>
            <w:top w:val="none" w:sz="0" w:space="0" w:color="auto"/>
            <w:left w:val="none" w:sz="0" w:space="0" w:color="auto"/>
            <w:bottom w:val="none" w:sz="0" w:space="0" w:color="auto"/>
            <w:right w:val="none" w:sz="0" w:space="0" w:color="auto"/>
          </w:divBdr>
        </w:div>
        <w:div w:id="1564097046">
          <w:marLeft w:val="0"/>
          <w:marRight w:val="0"/>
          <w:marTop w:val="0"/>
          <w:marBottom w:val="0"/>
          <w:divBdr>
            <w:top w:val="none" w:sz="0" w:space="0" w:color="auto"/>
            <w:left w:val="none" w:sz="0" w:space="0" w:color="auto"/>
            <w:bottom w:val="none" w:sz="0" w:space="0" w:color="auto"/>
            <w:right w:val="none" w:sz="0" w:space="0" w:color="auto"/>
          </w:divBdr>
        </w:div>
        <w:div w:id="2136172052">
          <w:marLeft w:val="375"/>
          <w:marRight w:val="375"/>
          <w:marTop w:val="0"/>
          <w:marBottom w:val="375"/>
          <w:divBdr>
            <w:top w:val="none" w:sz="0" w:space="0" w:color="auto"/>
            <w:left w:val="none" w:sz="0" w:space="0" w:color="auto"/>
            <w:bottom w:val="none" w:sz="0" w:space="0" w:color="auto"/>
            <w:right w:val="none" w:sz="0" w:space="0" w:color="auto"/>
          </w:divBdr>
        </w:div>
        <w:div w:id="774399524">
          <w:marLeft w:val="0"/>
          <w:marRight w:val="0"/>
          <w:marTop w:val="0"/>
          <w:marBottom w:val="0"/>
          <w:divBdr>
            <w:top w:val="none" w:sz="0" w:space="0" w:color="auto"/>
            <w:left w:val="none" w:sz="0" w:space="0" w:color="auto"/>
            <w:bottom w:val="none" w:sz="0" w:space="0" w:color="auto"/>
            <w:right w:val="none" w:sz="0" w:space="0" w:color="auto"/>
          </w:divBdr>
        </w:div>
        <w:div w:id="572853290">
          <w:marLeft w:val="375"/>
          <w:marRight w:val="375"/>
          <w:marTop w:val="0"/>
          <w:marBottom w:val="375"/>
          <w:divBdr>
            <w:top w:val="none" w:sz="0" w:space="0" w:color="auto"/>
            <w:left w:val="none" w:sz="0" w:space="0" w:color="auto"/>
            <w:bottom w:val="none" w:sz="0" w:space="0" w:color="auto"/>
            <w:right w:val="none" w:sz="0" w:space="0" w:color="auto"/>
          </w:divBdr>
        </w:div>
        <w:div w:id="864098475">
          <w:marLeft w:val="0"/>
          <w:marRight w:val="0"/>
          <w:marTop w:val="0"/>
          <w:marBottom w:val="0"/>
          <w:divBdr>
            <w:top w:val="none" w:sz="0" w:space="0" w:color="auto"/>
            <w:left w:val="none" w:sz="0" w:space="0" w:color="auto"/>
            <w:bottom w:val="none" w:sz="0" w:space="0" w:color="auto"/>
            <w:right w:val="none" w:sz="0" w:space="0" w:color="auto"/>
          </w:divBdr>
        </w:div>
        <w:div w:id="727411943">
          <w:marLeft w:val="375"/>
          <w:marRight w:val="375"/>
          <w:marTop w:val="0"/>
          <w:marBottom w:val="375"/>
          <w:divBdr>
            <w:top w:val="none" w:sz="0" w:space="0" w:color="auto"/>
            <w:left w:val="none" w:sz="0" w:space="0" w:color="auto"/>
            <w:bottom w:val="none" w:sz="0" w:space="0" w:color="auto"/>
            <w:right w:val="none" w:sz="0" w:space="0" w:color="auto"/>
          </w:divBdr>
        </w:div>
        <w:div w:id="2125532838">
          <w:marLeft w:val="0"/>
          <w:marRight w:val="0"/>
          <w:marTop w:val="0"/>
          <w:marBottom w:val="0"/>
          <w:divBdr>
            <w:top w:val="none" w:sz="0" w:space="0" w:color="auto"/>
            <w:left w:val="none" w:sz="0" w:space="0" w:color="auto"/>
            <w:bottom w:val="none" w:sz="0" w:space="0" w:color="auto"/>
            <w:right w:val="none" w:sz="0" w:space="0" w:color="auto"/>
          </w:divBdr>
        </w:div>
        <w:div w:id="489759050">
          <w:marLeft w:val="375"/>
          <w:marRight w:val="375"/>
          <w:marTop w:val="0"/>
          <w:marBottom w:val="375"/>
          <w:divBdr>
            <w:top w:val="none" w:sz="0" w:space="0" w:color="auto"/>
            <w:left w:val="none" w:sz="0" w:space="0" w:color="auto"/>
            <w:bottom w:val="none" w:sz="0" w:space="0" w:color="auto"/>
            <w:right w:val="none" w:sz="0" w:space="0" w:color="auto"/>
          </w:divBdr>
        </w:div>
        <w:div w:id="634025980">
          <w:marLeft w:val="0"/>
          <w:marRight w:val="0"/>
          <w:marTop w:val="0"/>
          <w:marBottom w:val="0"/>
          <w:divBdr>
            <w:top w:val="none" w:sz="0" w:space="0" w:color="auto"/>
            <w:left w:val="none" w:sz="0" w:space="0" w:color="auto"/>
            <w:bottom w:val="none" w:sz="0" w:space="0" w:color="auto"/>
            <w:right w:val="none" w:sz="0" w:space="0" w:color="auto"/>
          </w:divBdr>
        </w:div>
        <w:div w:id="611673808">
          <w:marLeft w:val="375"/>
          <w:marRight w:val="375"/>
          <w:marTop w:val="0"/>
          <w:marBottom w:val="375"/>
          <w:divBdr>
            <w:top w:val="none" w:sz="0" w:space="0" w:color="auto"/>
            <w:left w:val="none" w:sz="0" w:space="0" w:color="auto"/>
            <w:bottom w:val="none" w:sz="0" w:space="0" w:color="auto"/>
            <w:right w:val="none" w:sz="0" w:space="0" w:color="auto"/>
          </w:divBdr>
        </w:div>
      </w:divsChild>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856449">
      <w:bodyDiv w:val="1"/>
      <w:marLeft w:val="0"/>
      <w:marRight w:val="0"/>
      <w:marTop w:val="0"/>
      <w:marBottom w:val="0"/>
      <w:divBdr>
        <w:top w:val="none" w:sz="0" w:space="0" w:color="auto"/>
        <w:left w:val="none" w:sz="0" w:space="0" w:color="auto"/>
        <w:bottom w:val="none" w:sz="0" w:space="0" w:color="auto"/>
        <w:right w:val="none" w:sz="0" w:space="0" w:color="auto"/>
      </w:divBdr>
      <w:divsChild>
        <w:div w:id="948270430">
          <w:marLeft w:val="0"/>
          <w:marRight w:val="0"/>
          <w:marTop w:val="0"/>
          <w:marBottom w:val="0"/>
          <w:divBdr>
            <w:top w:val="none" w:sz="0" w:space="0" w:color="auto"/>
            <w:left w:val="none" w:sz="0" w:space="0" w:color="auto"/>
            <w:bottom w:val="none" w:sz="0" w:space="0" w:color="auto"/>
            <w:right w:val="none" w:sz="0" w:space="0" w:color="auto"/>
          </w:divBdr>
        </w:div>
        <w:div w:id="1297224799">
          <w:marLeft w:val="0"/>
          <w:marRight w:val="0"/>
          <w:marTop w:val="0"/>
          <w:marBottom w:val="0"/>
          <w:divBdr>
            <w:top w:val="none" w:sz="0" w:space="0" w:color="auto"/>
            <w:left w:val="none" w:sz="0" w:space="0" w:color="auto"/>
            <w:bottom w:val="none" w:sz="0" w:space="0" w:color="auto"/>
            <w:right w:val="none" w:sz="0" w:space="0" w:color="auto"/>
          </w:divBdr>
        </w:div>
        <w:div w:id="1224175223">
          <w:marLeft w:val="375"/>
          <w:marRight w:val="375"/>
          <w:marTop w:val="0"/>
          <w:marBottom w:val="375"/>
          <w:divBdr>
            <w:top w:val="none" w:sz="0" w:space="0" w:color="auto"/>
            <w:left w:val="none" w:sz="0" w:space="0" w:color="auto"/>
            <w:bottom w:val="none" w:sz="0" w:space="0" w:color="auto"/>
            <w:right w:val="none" w:sz="0" w:space="0" w:color="auto"/>
          </w:divBdr>
        </w:div>
        <w:div w:id="1970936168">
          <w:marLeft w:val="0"/>
          <w:marRight w:val="0"/>
          <w:marTop w:val="0"/>
          <w:marBottom w:val="0"/>
          <w:divBdr>
            <w:top w:val="none" w:sz="0" w:space="0" w:color="auto"/>
            <w:left w:val="none" w:sz="0" w:space="0" w:color="auto"/>
            <w:bottom w:val="none" w:sz="0" w:space="0" w:color="auto"/>
            <w:right w:val="none" w:sz="0" w:space="0" w:color="auto"/>
          </w:divBdr>
        </w:div>
        <w:div w:id="1886748049">
          <w:marLeft w:val="375"/>
          <w:marRight w:val="375"/>
          <w:marTop w:val="0"/>
          <w:marBottom w:val="375"/>
          <w:divBdr>
            <w:top w:val="none" w:sz="0" w:space="0" w:color="auto"/>
            <w:left w:val="none" w:sz="0" w:space="0" w:color="auto"/>
            <w:bottom w:val="none" w:sz="0" w:space="0" w:color="auto"/>
            <w:right w:val="none" w:sz="0" w:space="0" w:color="auto"/>
          </w:divBdr>
        </w:div>
        <w:div w:id="1305696327">
          <w:marLeft w:val="0"/>
          <w:marRight w:val="0"/>
          <w:marTop w:val="0"/>
          <w:marBottom w:val="0"/>
          <w:divBdr>
            <w:top w:val="none" w:sz="0" w:space="0" w:color="auto"/>
            <w:left w:val="none" w:sz="0" w:space="0" w:color="auto"/>
            <w:bottom w:val="none" w:sz="0" w:space="0" w:color="auto"/>
            <w:right w:val="none" w:sz="0" w:space="0" w:color="auto"/>
          </w:divBdr>
        </w:div>
        <w:div w:id="1507592715">
          <w:marLeft w:val="375"/>
          <w:marRight w:val="375"/>
          <w:marTop w:val="0"/>
          <w:marBottom w:val="375"/>
          <w:divBdr>
            <w:top w:val="none" w:sz="0" w:space="0" w:color="auto"/>
            <w:left w:val="none" w:sz="0" w:space="0" w:color="auto"/>
            <w:bottom w:val="none" w:sz="0" w:space="0" w:color="auto"/>
            <w:right w:val="none" w:sz="0" w:space="0" w:color="auto"/>
          </w:divBdr>
        </w:div>
        <w:div w:id="1530993349">
          <w:marLeft w:val="0"/>
          <w:marRight w:val="0"/>
          <w:marTop w:val="0"/>
          <w:marBottom w:val="0"/>
          <w:divBdr>
            <w:top w:val="none" w:sz="0" w:space="0" w:color="auto"/>
            <w:left w:val="none" w:sz="0" w:space="0" w:color="auto"/>
            <w:bottom w:val="none" w:sz="0" w:space="0" w:color="auto"/>
            <w:right w:val="none" w:sz="0" w:space="0" w:color="auto"/>
          </w:divBdr>
        </w:div>
        <w:div w:id="1519082800">
          <w:marLeft w:val="375"/>
          <w:marRight w:val="375"/>
          <w:marTop w:val="0"/>
          <w:marBottom w:val="375"/>
          <w:divBdr>
            <w:top w:val="none" w:sz="0" w:space="0" w:color="auto"/>
            <w:left w:val="none" w:sz="0" w:space="0" w:color="auto"/>
            <w:bottom w:val="none" w:sz="0" w:space="0" w:color="auto"/>
            <w:right w:val="none" w:sz="0" w:space="0" w:color="auto"/>
          </w:divBdr>
        </w:div>
        <w:div w:id="1345277494">
          <w:marLeft w:val="375"/>
          <w:marRight w:val="375"/>
          <w:marTop w:val="0"/>
          <w:marBottom w:val="375"/>
          <w:divBdr>
            <w:top w:val="none" w:sz="0" w:space="0" w:color="auto"/>
            <w:left w:val="none" w:sz="0" w:space="0" w:color="auto"/>
            <w:bottom w:val="none" w:sz="0" w:space="0" w:color="auto"/>
            <w:right w:val="none" w:sz="0" w:space="0" w:color="auto"/>
          </w:divBdr>
        </w:div>
        <w:div w:id="663629739">
          <w:marLeft w:val="0"/>
          <w:marRight w:val="0"/>
          <w:marTop w:val="0"/>
          <w:marBottom w:val="0"/>
          <w:divBdr>
            <w:top w:val="none" w:sz="0" w:space="0" w:color="auto"/>
            <w:left w:val="none" w:sz="0" w:space="0" w:color="auto"/>
            <w:bottom w:val="none" w:sz="0" w:space="0" w:color="auto"/>
            <w:right w:val="none" w:sz="0" w:space="0" w:color="auto"/>
          </w:divBdr>
        </w:div>
        <w:div w:id="1331635918">
          <w:marLeft w:val="375"/>
          <w:marRight w:val="375"/>
          <w:marTop w:val="0"/>
          <w:marBottom w:val="375"/>
          <w:divBdr>
            <w:top w:val="none" w:sz="0" w:space="0" w:color="auto"/>
            <w:left w:val="none" w:sz="0" w:space="0" w:color="auto"/>
            <w:bottom w:val="none" w:sz="0" w:space="0" w:color="auto"/>
            <w:right w:val="none" w:sz="0" w:space="0" w:color="auto"/>
          </w:divBdr>
        </w:div>
        <w:div w:id="1275089699">
          <w:marLeft w:val="0"/>
          <w:marRight w:val="0"/>
          <w:marTop w:val="0"/>
          <w:marBottom w:val="0"/>
          <w:divBdr>
            <w:top w:val="none" w:sz="0" w:space="0" w:color="auto"/>
            <w:left w:val="none" w:sz="0" w:space="0" w:color="auto"/>
            <w:bottom w:val="none" w:sz="0" w:space="0" w:color="auto"/>
            <w:right w:val="none" w:sz="0" w:space="0" w:color="auto"/>
          </w:divBdr>
        </w:div>
        <w:div w:id="255988533">
          <w:marLeft w:val="375"/>
          <w:marRight w:val="375"/>
          <w:marTop w:val="0"/>
          <w:marBottom w:val="375"/>
          <w:divBdr>
            <w:top w:val="none" w:sz="0" w:space="0" w:color="auto"/>
            <w:left w:val="none" w:sz="0" w:space="0" w:color="auto"/>
            <w:bottom w:val="none" w:sz="0" w:space="0" w:color="auto"/>
            <w:right w:val="none" w:sz="0" w:space="0" w:color="auto"/>
          </w:divBdr>
        </w:div>
        <w:div w:id="1459568524">
          <w:marLeft w:val="0"/>
          <w:marRight w:val="0"/>
          <w:marTop w:val="0"/>
          <w:marBottom w:val="0"/>
          <w:divBdr>
            <w:top w:val="none" w:sz="0" w:space="0" w:color="auto"/>
            <w:left w:val="none" w:sz="0" w:space="0" w:color="auto"/>
            <w:bottom w:val="none" w:sz="0" w:space="0" w:color="auto"/>
            <w:right w:val="none" w:sz="0" w:space="0" w:color="auto"/>
          </w:divBdr>
        </w:div>
        <w:div w:id="301547710">
          <w:marLeft w:val="375"/>
          <w:marRight w:val="375"/>
          <w:marTop w:val="0"/>
          <w:marBottom w:val="375"/>
          <w:divBdr>
            <w:top w:val="none" w:sz="0" w:space="0" w:color="auto"/>
            <w:left w:val="none" w:sz="0" w:space="0" w:color="auto"/>
            <w:bottom w:val="none" w:sz="0" w:space="0" w:color="auto"/>
            <w:right w:val="none" w:sz="0" w:space="0" w:color="auto"/>
          </w:divBdr>
        </w:div>
        <w:div w:id="1405374370">
          <w:marLeft w:val="0"/>
          <w:marRight w:val="0"/>
          <w:marTop w:val="0"/>
          <w:marBottom w:val="0"/>
          <w:divBdr>
            <w:top w:val="none" w:sz="0" w:space="0" w:color="auto"/>
            <w:left w:val="none" w:sz="0" w:space="0" w:color="auto"/>
            <w:bottom w:val="none" w:sz="0" w:space="0" w:color="auto"/>
            <w:right w:val="none" w:sz="0" w:space="0" w:color="auto"/>
          </w:divBdr>
          <w:divsChild>
            <w:div w:id="1639918599">
              <w:marLeft w:val="0"/>
              <w:marRight w:val="0"/>
              <w:marTop w:val="0"/>
              <w:marBottom w:val="0"/>
              <w:divBdr>
                <w:top w:val="none" w:sz="0" w:space="0" w:color="auto"/>
                <w:left w:val="none" w:sz="0" w:space="0" w:color="auto"/>
                <w:bottom w:val="none" w:sz="0" w:space="0" w:color="auto"/>
                <w:right w:val="none" w:sz="0" w:space="0" w:color="auto"/>
              </w:divBdr>
            </w:div>
            <w:div w:id="178008520">
              <w:marLeft w:val="0"/>
              <w:marRight w:val="0"/>
              <w:marTop w:val="0"/>
              <w:marBottom w:val="0"/>
              <w:divBdr>
                <w:top w:val="none" w:sz="0" w:space="0" w:color="auto"/>
                <w:left w:val="none" w:sz="0" w:space="0" w:color="auto"/>
                <w:bottom w:val="none" w:sz="0" w:space="0" w:color="auto"/>
                <w:right w:val="none" w:sz="0" w:space="0" w:color="auto"/>
              </w:divBdr>
            </w:div>
          </w:divsChild>
        </w:div>
        <w:div w:id="1773357045">
          <w:marLeft w:val="0"/>
          <w:marRight w:val="0"/>
          <w:marTop w:val="0"/>
          <w:marBottom w:val="0"/>
          <w:divBdr>
            <w:top w:val="none" w:sz="0" w:space="0" w:color="auto"/>
            <w:left w:val="none" w:sz="0" w:space="0" w:color="auto"/>
            <w:bottom w:val="none" w:sz="0" w:space="0" w:color="auto"/>
            <w:right w:val="none" w:sz="0" w:space="0" w:color="auto"/>
          </w:divBdr>
        </w:div>
        <w:div w:id="1563785230">
          <w:marLeft w:val="375"/>
          <w:marRight w:val="375"/>
          <w:marTop w:val="0"/>
          <w:marBottom w:val="375"/>
          <w:divBdr>
            <w:top w:val="none" w:sz="0" w:space="0" w:color="auto"/>
            <w:left w:val="none" w:sz="0" w:space="0" w:color="auto"/>
            <w:bottom w:val="none" w:sz="0" w:space="0" w:color="auto"/>
            <w:right w:val="none" w:sz="0" w:space="0" w:color="auto"/>
          </w:divBdr>
        </w:div>
        <w:div w:id="689525910">
          <w:marLeft w:val="375"/>
          <w:marRight w:val="375"/>
          <w:marTop w:val="0"/>
          <w:marBottom w:val="375"/>
          <w:divBdr>
            <w:top w:val="none" w:sz="0" w:space="0" w:color="auto"/>
            <w:left w:val="none" w:sz="0" w:space="0" w:color="auto"/>
            <w:bottom w:val="none" w:sz="0" w:space="0" w:color="auto"/>
            <w:right w:val="none" w:sz="0" w:space="0" w:color="auto"/>
          </w:divBdr>
        </w:div>
        <w:div w:id="331377950">
          <w:marLeft w:val="0"/>
          <w:marRight w:val="0"/>
          <w:marTop w:val="0"/>
          <w:marBottom w:val="0"/>
          <w:divBdr>
            <w:top w:val="none" w:sz="0" w:space="0" w:color="auto"/>
            <w:left w:val="none" w:sz="0" w:space="0" w:color="auto"/>
            <w:bottom w:val="none" w:sz="0" w:space="0" w:color="auto"/>
            <w:right w:val="none" w:sz="0" w:space="0" w:color="auto"/>
          </w:divBdr>
        </w:div>
        <w:div w:id="1946690600">
          <w:marLeft w:val="375"/>
          <w:marRight w:val="375"/>
          <w:marTop w:val="0"/>
          <w:marBottom w:val="375"/>
          <w:divBdr>
            <w:top w:val="none" w:sz="0" w:space="0" w:color="auto"/>
            <w:left w:val="none" w:sz="0" w:space="0" w:color="auto"/>
            <w:bottom w:val="none" w:sz="0" w:space="0" w:color="auto"/>
            <w:right w:val="none" w:sz="0" w:space="0" w:color="auto"/>
          </w:divBdr>
        </w:div>
        <w:div w:id="441731207">
          <w:marLeft w:val="0"/>
          <w:marRight w:val="0"/>
          <w:marTop w:val="0"/>
          <w:marBottom w:val="0"/>
          <w:divBdr>
            <w:top w:val="none" w:sz="0" w:space="0" w:color="auto"/>
            <w:left w:val="none" w:sz="0" w:space="0" w:color="auto"/>
            <w:bottom w:val="none" w:sz="0" w:space="0" w:color="auto"/>
            <w:right w:val="none" w:sz="0" w:space="0" w:color="auto"/>
          </w:divBdr>
        </w:div>
        <w:div w:id="1672373102">
          <w:marLeft w:val="375"/>
          <w:marRight w:val="375"/>
          <w:marTop w:val="0"/>
          <w:marBottom w:val="375"/>
          <w:divBdr>
            <w:top w:val="none" w:sz="0" w:space="0" w:color="auto"/>
            <w:left w:val="none" w:sz="0" w:space="0" w:color="auto"/>
            <w:bottom w:val="none" w:sz="0" w:space="0" w:color="auto"/>
            <w:right w:val="none" w:sz="0" w:space="0" w:color="auto"/>
          </w:divBdr>
        </w:div>
        <w:div w:id="80492588">
          <w:marLeft w:val="0"/>
          <w:marRight w:val="0"/>
          <w:marTop w:val="0"/>
          <w:marBottom w:val="0"/>
          <w:divBdr>
            <w:top w:val="none" w:sz="0" w:space="0" w:color="auto"/>
            <w:left w:val="none" w:sz="0" w:space="0" w:color="auto"/>
            <w:bottom w:val="none" w:sz="0" w:space="0" w:color="auto"/>
            <w:right w:val="none" w:sz="0" w:space="0" w:color="auto"/>
          </w:divBdr>
        </w:div>
        <w:div w:id="1005396466">
          <w:marLeft w:val="375"/>
          <w:marRight w:val="375"/>
          <w:marTop w:val="0"/>
          <w:marBottom w:val="375"/>
          <w:divBdr>
            <w:top w:val="none" w:sz="0" w:space="0" w:color="auto"/>
            <w:left w:val="none" w:sz="0" w:space="0" w:color="auto"/>
            <w:bottom w:val="none" w:sz="0" w:space="0" w:color="auto"/>
            <w:right w:val="none" w:sz="0" w:space="0" w:color="auto"/>
          </w:divBdr>
        </w:div>
        <w:div w:id="1560163240">
          <w:marLeft w:val="0"/>
          <w:marRight w:val="0"/>
          <w:marTop w:val="0"/>
          <w:marBottom w:val="0"/>
          <w:divBdr>
            <w:top w:val="none" w:sz="0" w:space="0" w:color="auto"/>
            <w:left w:val="none" w:sz="0" w:space="0" w:color="auto"/>
            <w:bottom w:val="none" w:sz="0" w:space="0" w:color="auto"/>
            <w:right w:val="none" w:sz="0" w:space="0" w:color="auto"/>
          </w:divBdr>
        </w:div>
        <w:div w:id="1314915131">
          <w:marLeft w:val="375"/>
          <w:marRight w:val="375"/>
          <w:marTop w:val="0"/>
          <w:marBottom w:val="375"/>
          <w:divBdr>
            <w:top w:val="none" w:sz="0" w:space="0" w:color="auto"/>
            <w:left w:val="none" w:sz="0" w:space="0" w:color="auto"/>
            <w:bottom w:val="none" w:sz="0" w:space="0" w:color="auto"/>
            <w:right w:val="none" w:sz="0" w:space="0" w:color="auto"/>
          </w:divBdr>
        </w:div>
        <w:div w:id="1916012568">
          <w:marLeft w:val="0"/>
          <w:marRight w:val="0"/>
          <w:marTop w:val="0"/>
          <w:marBottom w:val="0"/>
          <w:divBdr>
            <w:top w:val="none" w:sz="0" w:space="0" w:color="auto"/>
            <w:left w:val="none" w:sz="0" w:space="0" w:color="auto"/>
            <w:bottom w:val="none" w:sz="0" w:space="0" w:color="auto"/>
            <w:right w:val="none" w:sz="0" w:space="0" w:color="auto"/>
          </w:divBdr>
        </w:div>
        <w:div w:id="1803035379">
          <w:marLeft w:val="375"/>
          <w:marRight w:val="375"/>
          <w:marTop w:val="0"/>
          <w:marBottom w:val="375"/>
          <w:divBdr>
            <w:top w:val="none" w:sz="0" w:space="0" w:color="auto"/>
            <w:left w:val="none" w:sz="0" w:space="0" w:color="auto"/>
            <w:bottom w:val="none" w:sz="0" w:space="0" w:color="auto"/>
            <w:right w:val="none" w:sz="0" w:space="0" w:color="auto"/>
          </w:divBdr>
        </w:div>
        <w:div w:id="293366263">
          <w:marLeft w:val="0"/>
          <w:marRight w:val="0"/>
          <w:marTop w:val="0"/>
          <w:marBottom w:val="0"/>
          <w:divBdr>
            <w:top w:val="none" w:sz="0" w:space="0" w:color="auto"/>
            <w:left w:val="none" w:sz="0" w:space="0" w:color="auto"/>
            <w:bottom w:val="none" w:sz="0" w:space="0" w:color="auto"/>
            <w:right w:val="none" w:sz="0" w:space="0" w:color="auto"/>
          </w:divBdr>
        </w:div>
        <w:div w:id="685521209">
          <w:marLeft w:val="375"/>
          <w:marRight w:val="375"/>
          <w:marTop w:val="0"/>
          <w:marBottom w:val="375"/>
          <w:divBdr>
            <w:top w:val="none" w:sz="0" w:space="0" w:color="auto"/>
            <w:left w:val="none" w:sz="0" w:space="0" w:color="auto"/>
            <w:bottom w:val="none" w:sz="0" w:space="0" w:color="auto"/>
            <w:right w:val="none" w:sz="0" w:space="0" w:color="auto"/>
          </w:divBdr>
        </w:div>
        <w:div w:id="1391611550">
          <w:marLeft w:val="0"/>
          <w:marRight w:val="0"/>
          <w:marTop w:val="0"/>
          <w:marBottom w:val="0"/>
          <w:divBdr>
            <w:top w:val="none" w:sz="0" w:space="0" w:color="auto"/>
            <w:left w:val="none" w:sz="0" w:space="0" w:color="auto"/>
            <w:bottom w:val="none" w:sz="0" w:space="0" w:color="auto"/>
            <w:right w:val="none" w:sz="0" w:space="0" w:color="auto"/>
          </w:divBdr>
        </w:div>
        <w:div w:id="780224626">
          <w:marLeft w:val="375"/>
          <w:marRight w:val="375"/>
          <w:marTop w:val="0"/>
          <w:marBottom w:val="375"/>
          <w:divBdr>
            <w:top w:val="none" w:sz="0" w:space="0" w:color="auto"/>
            <w:left w:val="none" w:sz="0" w:space="0" w:color="auto"/>
            <w:bottom w:val="none" w:sz="0" w:space="0" w:color="auto"/>
            <w:right w:val="none" w:sz="0" w:space="0" w:color="auto"/>
          </w:divBdr>
        </w:div>
        <w:div w:id="1238369314">
          <w:marLeft w:val="0"/>
          <w:marRight w:val="0"/>
          <w:marTop w:val="0"/>
          <w:marBottom w:val="0"/>
          <w:divBdr>
            <w:top w:val="none" w:sz="0" w:space="0" w:color="auto"/>
            <w:left w:val="none" w:sz="0" w:space="0" w:color="auto"/>
            <w:bottom w:val="none" w:sz="0" w:space="0" w:color="auto"/>
            <w:right w:val="none" w:sz="0" w:space="0" w:color="auto"/>
          </w:divBdr>
        </w:div>
        <w:div w:id="323045988">
          <w:marLeft w:val="375"/>
          <w:marRight w:val="375"/>
          <w:marTop w:val="0"/>
          <w:marBottom w:val="375"/>
          <w:divBdr>
            <w:top w:val="none" w:sz="0" w:space="0" w:color="auto"/>
            <w:left w:val="none" w:sz="0" w:space="0" w:color="auto"/>
            <w:bottom w:val="none" w:sz="0" w:space="0" w:color="auto"/>
            <w:right w:val="none" w:sz="0" w:space="0" w:color="auto"/>
          </w:divBdr>
        </w:div>
        <w:div w:id="2045474776">
          <w:marLeft w:val="0"/>
          <w:marRight w:val="0"/>
          <w:marTop w:val="0"/>
          <w:marBottom w:val="0"/>
          <w:divBdr>
            <w:top w:val="none" w:sz="0" w:space="0" w:color="auto"/>
            <w:left w:val="none" w:sz="0" w:space="0" w:color="auto"/>
            <w:bottom w:val="none" w:sz="0" w:space="0" w:color="auto"/>
            <w:right w:val="none" w:sz="0" w:space="0" w:color="auto"/>
          </w:divBdr>
        </w:div>
        <w:div w:id="183515200">
          <w:marLeft w:val="375"/>
          <w:marRight w:val="375"/>
          <w:marTop w:val="0"/>
          <w:marBottom w:val="375"/>
          <w:divBdr>
            <w:top w:val="none" w:sz="0" w:space="0" w:color="auto"/>
            <w:left w:val="none" w:sz="0" w:space="0" w:color="auto"/>
            <w:bottom w:val="none" w:sz="0" w:space="0" w:color="auto"/>
            <w:right w:val="none" w:sz="0" w:space="0" w:color="auto"/>
          </w:divBdr>
        </w:div>
        <w:div w:id="2146119667">
          <w:marLeft w:val="0"/>
          <w:marRight w:val="0"/>
          <w:marTop w:val="0"/>
          <w:marBottom w:val="0"/>
          <w:divBdr>
            <w:top w:val="none" w:sz="0" w:space="0" w:color="auto"/>
            <w:left w:val="none" w:sz="0" w:space="0" w:color="auto"/>
            <w:bottom w:val="none" w:sz="0" w:space="0" w:color="auto"/>
            <w:right w:val="none" w:sz="0" w:space="0" w:color="auto"/>
          </w:divBdr>
        </w:div>
        <w:div w:id="872882393">
          <w:marLeft w:val="375"/>
          <w:marRight w:val="375"/>
          <w:marTop w:val="0"/>
          <w:marBottom w:val="375"/>
          <w:divBdr>
            <w:top w:val="none" w:sz="0" w:space="0" w:color="auto"/>
            <w:left w:val="none" w:sz="0" w:space="0" w:color="auto"/>
            <w:bottom w:val="none" w:sz="0" w:space="0" w:color="auto"/>
            <w:right w:val="none" w:sz="0" w:space="0" w:color="auto"/>
          </w:divBdr>
        </w:div>
        <w:div w:id="596258826">
          <w:marLeft w:val="0"/>
          <w:marRight w:val="0"/>
          <w:marTop w:val="0"/>
          <w:marBottom w:val="0"/>
          <w:divBdr>
            <w:top w:val="none" w:sz="0" w:space="0" w:color="auto"/>
            <w:left w:val="none" w:sz="0" w:space="0" w:color="auto"/>
            <w:bottom w:val="none" w:sz="0" w:space="0" w:color="auto"/>
            <w:right w:val="none" w:sz="0" w:space="0" w:color="auto"/>
          </w:divBdr>
        </w:div>
        <w:div w:id="2137091730">
          <w:marLeft w:val="375"/>
          <w:marRight w:val="375"/>
          <w:marTop w:val="0"/>
          <w:marBottom w:val="375"/>
          <w:divBdr>
            <w:top w:val="none" w:sz="0" w:space="0" w:color="auto"/>
            <w:left w:val="none" w:sz="0" w:space="0" w:color="auto"/>
            <w:bottom w:val="none" w:sz="0" w:space="0" w:color="auto"/>
            <w:right w:val="none" w:sz="0" w:space="0" w:color="auto"/>
          </w:divBdr>
        </w:div>
        <w:div w:id="1972710769">
          <w:marLeft w:val="0"/>
          <w:marRight w:val="0"/>
          <w:marTop w:val="0"/>
          <w:marBottom w:val="0"/>
          <w:divBdr>
            <w:top w:val="none" w:sz="0" w:space="0" w:color="auto"/>
            <w:left w:val="none" w:sz="0" w:space="0" w:color="auto"/>
            <w:bottom w:val="none" w:sz="0" w:space="0" w:color="auto"/>
            <w:right w:val="none" w:sz="0" w:space="0" w:color="auto"/>
          </w:divBdr>
        </w:div>
        <w:div w:id="641545954">
          <w:marLeft w:val="375"/>
          <w:marRight w:val="375"/>
          <w:marTop w:val="0"/>
          <w:marBottom w:val="375"/>
          <w:divBdr>
            <w:top w:val="none" w:sz="0" w:space="0" w:color="auto"/>
            <w:left w:val="none" w:sz="0" w:space="0" w:color="auto"/>
            <w:bottom w:val="none" w:sz="0" w:space="0" w:color="auto"/>
            <w:right w:val="none" w:sz="0" w:space="0" w:color="auto"/>
          </w:divBdr>
        </w:div>
        <w:div w:id="921063687">
          <w:marLeft w:val="0"/>
          <w:marRight w:val="0"/>
          <w:marTop w:val="0"/>
          <w:marBottom w:val="0"/>
          <w:divBdr>
            <w:top w:val="none" w:sz="0" w:space="0" w:color="auto"/>
            <w:left w:val="none" w:sz="0" w:space="0" w:color="auto"/>
            <w:bottom w:val="none" w:sz="0" w:space="0" w:color="auto"/>
            <w:right w:val="none" w:sz="0" w:space="0" w:color="auto"/>
          </w:divBdr>
        </w:div>
        <w:div w:id="200635877">
          <w:marLeft w:val="375"/>
          <w:marRight w:val="375"/>
          <w:marTop w:val="0"/>
          <w:marBottom w:val="375"/>
          <w:divBdr>
            <w:top w:val="none" w:sz="0" w:space="0" w:color="auto"/>
            <w:left w:val="none" w:sz="0" w:space="0" w:color="auto"/>
            <w:bottom w:val="none" w:sz="0" w:space="0" w:color="auto"/>
            <w:right w:val="none" w:sz="0" w:space="0" w:color="auto"/>
          </w:divBdr>
        </w:div>
        <w:div w:id="1837378437">
          <w:marLeft w:val="0"/>
          <w:marRight w:val="0"/>
          <w:marTop w:val="0"/>
          <w:marBottom w:val="0"/>
          <w:divBdr>
            <w:top w:val="none" w:sz="0" w:space="0" w:color="auto"/>
            <w:left w:val="none" w:sz="0" w:space="0" w:color="auto"/>
            <w:bottom w:val="none" w:sz="0" w:space="0" w:color="auto"/>
            <w:right w:val="none" w:sz="0" w:space="0" w:color="auto"/>
          </w:divBdr>
        </w:div>
        <w:div w:id="789203725">
          <w:marLeft w:val="375"/>
          <w:marRight w:val="375"/>
          <w:marTop w:val="0"/>
          <w:marBottom w:val="375"/>
          <w:divBdr>
            <w:top w:val="none" w:sz="0" w:space="0" w:color="auto"/>
            <w:left w:val="none" w:sz="0" w:space="0" w:color="auto"/>
            <w:bottom w:val="none" w:sz="0" w:space="0" w:color="auto"/>
            <w:right w:val="none" w:sz="0" w:space="0" w:color="auto"/>
          </w:divBdr>
        </w:div>
        <w:div w:id="1267885720">
          <w:marLeft w:val="0"/>
          <w:marRight w:val="0"/>
          <w:marTop w:val="0"/>
          <w:marBottom w:val="0"/>
          <w:divBdr>
            <w:top w:val="none" w:sz="0" w:space="0" w:color="auto"/>
            <w:left w:val="none" w:sz="0" w:space="0" w:color="auto"/>
            <w:bottom w:val="none" w:sz="0" w:space="0" w:color="auto"/>
            <w:right w:val="none" w:sz="0" w:space="0" w:color="auto"/>
          </w:divBdr>
        </w:div>
        <w:div w:id="1779791881">
          <w:marLeft w:val="375"/>
          <w:marRight w:val="375"/>
          <w:marTop w:val="0"/>
          <w:marBottom w:val="375"/>
          <w:divBdr>
            <w:top w:val="none" w:sz="0" w:space="0" w:color="auto"/>
            <w:left w:val="none" w:sz="0" w:space="0" w:color="auto"/>
            <w:bottom w:val="none" w:sz="0" w:space="0" w:color="auto"/>
            <w:right w:val="none" w:sz="0" w:space="0" w:color="auto"/>
          </w:divBdr>
        </w:div>
        <w:div w:id="931282663">
          <w:marLeft w:val="0"/>
          <w:marRight w:val="0"/>
          <w:marTop w:val="0"/>
          <w:marBottom w:val="0"/>
          <w:divBdr>
            <w:top w:val="none" w:sz="0" w:space="0" w:color="auto"/>
            <w:left w:val="none" w:sz="0" w:space="0" w:color="auto"/>
            <w:bottom w:val="none" w:sz="0" w:space="0" w:color="auto"/>
            <w:right w:val="none" w:sz="0" w:space="0" w:color="auto"/>
          </w:divBdr>
        </w:div>
        <w:div w:id="1264846654">
          <w:marLeft w:val="375"/>
          <w:marRight w:val="375"/>
          <w:marTop w:val="0"/>
          <w:marBottom w:val="375"/>
          <w:divBdr>
            <w:top w:val="none" w:sz="0" w:space="0" w:color="auto"/>
            <w:left w:val="none" w:sz="0" w:space="0" w:color="auto"/>
            <w:bottom w:val="none" w:sz="0" w:space="0" w:color="auto"/>
            <w:right w:val="none" w:sz="0" w:space="0" w:color="auto"/>
          </w:divBdr>
        </w:div>
        <w:div w:id="1602450825">
          <w:marLeft w:val="0"/>
          <w:marRight w:val="0"/>
          <w:marTop w:val="0"/>
          <w:marBottom w:val="0"/>
          <w:divBdr>
            <w:top w:val="none" w:sz="0" w:space="0" w:color="auto"/>
            <w:left w:val="none" w:sz="0" w:space="0" w:color="auto"/>
            <w:bottom w:val="none" w:sz="0" w:space="0" w:color="auto"/>
            <w:right w:val="none" w:sz="0" w:space="0" w:color="auto"/>
          </w:divBdr>
        </w:div>
        <w:div w:id="1734157824">
          <w:marLeft w:val="375"/>
          <w:marRight w:val="375"/>
          <w:marTop w:val="0"/>
          <w:marBottom w:val="375"/>
          <w:divBdr>
            <w:top w:val="none" w:sz="0" w:space="0" w:color="auto"/>
            <w:left w:val="none" w:sz="0" w:space="0" w:color="auto"/>
            <w:bottom w:val="none" w:sz="0" w:space="0" w:color="auto"/>
            <w:right w:val="none" w:sz="0" w:space="0" w:color="auto"/>
          </w:divBdr>
        </w:div>
        <w:div w:id="1680346287">
          <w:marLeft w:val="0"/>
          <w:marRight w:val="0"/>
          <w:marTop w:val="0"/>
          <w:marBottom w:val="0"/>
          <w:divBdr>
            <w:top w:val="none" w:sz="0" w:space="0" w:color="auto"/>
            <w:left w:val="none" w:sz="0" w:space="0" w:color="auto"/>
            <w:bottom w:val="none" w:sz="0" w:space="0" w:color="auto"/>
            <w:right w:val="none" w:sz="0" w:space="0" w:color="auto"/>
          </w:divBdr>
        </w:div>
        <w:div w:id="693700562">
          <w:marLeft w:val="375"/>
          <w:marRight w:val="375"/>
          <w:marTop w:val="0"/>
          <w:marBottom w:val="375"/>
          <w:divBdr>
            <w:top w:val="none" w:sz="0" w:space="0" w:color="auto"/>
            <w:left w:val="none" w:sz="0" w:space="0" w:color="auto"/>
            <w:bottom w:val="none" w:sz="0" w:space="0" w:color="auto"/>
            <w:right w:val="none" w:sz="0" w:space="0" w:color="auto"/>
          </w:divBdr>
        </w:div>
        <w:div w:id="304163046">
          <w:marLeft w:val="0"/>
          <w:marRight w:val="0"/>
          <w:marTop w:val="0"/>
          <w:marBottom w:val="0"/>
          <w:divBdr>
            <w:top w:val="none" w:sz="0" w:space="0" w:color="auto"/>
            <w:left w:val="none" w:sz="0" w:space="0" w:color="auto"/>
            <w:bottom w:val="none" w:sz="0" w:space="0" w:color="auto"/>
            <w:right w:val="none" w:sz="0" w:space="0" w:color="auto"/>
          </w:divBdr>
        </w:div>
        <w:div w:id="574359800">
          <w:marLeft w:val="375"/>
          <w:marRight w:val="375"/>
          <w:marTop w:val="0"/>
          <w:marBottom w:val="375"/>
          <w:divBdr>
            <w:top w:val="none" w:sz="0" w:space="0" w:color="auto"/>
            <w:left w:val="none" w:sz="0" w:space="0" w:color="auto"/>
            <w:bottom w:val="none" w:sz="0" w:space="0" w:color="auto"/>
            <w:right w:val="none" w:sz="0" w:space="0" w:color="auto"/>
          </w:divBdr>
        </w:div>
        <w:div w:id="1152984258">
          <w:marLeft w:val="0"/>
          <w:marRight w:val="0"/>
          <w:marTop w:val="0"/>
          <w:marBottom w:val="0"/>
          <w:divBdr>
            <w:top w:val="none" w:sz="0" w:space="0" w:color="auto"/>
            <w:left w:val="none" w:sz="0" w:space="0" w:color="auto"/>
            <w:bottom w:val="none" w:sz="0" w:space="0" w:color="auto"/>
            <w:right w:val="none" w:sz="0" w:space="0" w:color="auto"/>
          </w:divBdr>
        </w:div>
        <w:div w:id="759986834">
          <w:marLeft w:val="375"/>
          <w:marRight w:val="375"/>
          <w:marTop w:val="0"/>
          <w:marBottom w:val="375"/>
          <w:divBdr>
            <w:top w:val="none" w:sz="0" w:space="0" w:color="auto"/>
            <w:left w:val="none" w:sz="0" w:space="0" w:color="auto"/>
            <w:bottom w:val="none" w:sz="0" w:space="0" w:color="auto"/>
            <w:right w:val="none" w:sz="0" w:space="0" w:color="auto"/>
          </w:divBdr>
        </w:div>
        <w:div w:id="1294293847">
          <w:marLeft w:val="0"/>
          <w:marRight w:val="0"/>
          <w:marTop w:val="0"/>
          <w:marBottom w:val="0"/>
          <w:divBdr>
            <w:top w:val="none" w:sz="0" w:space="0" w:color="auto"/>
            <w:left w:val="none" w:sz="0" w:space="0" w:color="auto"/>
            <w:bottom w:val="none" w:sz="0" w:space="0" w:color="auto"/>
            <w:right w:val="none" w:sz="0" w:space="0" w:color="auto"/>
          </w:divBdr>
        </w:div>
        <w:div w:id="1847475394">
          <w:marLeft w:val="375"/>
          <w:marRight w:val="375"/>
          <w:marTop w:val="0"/>
          <w:marBottom w:val="375"/>
          <w:divBdr>
            <w:top w:val="none" w:sz="0" w:space="0" w:color="auto"/>
            <w:left w:val="none" w:sz="0" w:space="0" w:color="auto"/>
            <w:bottom w:val="none" w:sz="0" w:space="0" w:color="auto"/>
            <w:right w:val="none" w:sz="0" w:space="0" w:color="auto"/>
          </w:divBdr>
        </w:div>
        <w:div w:id="2062555706">
          <w:marLeft w:val="0"/>
          <w:marRight w:val="0"/>
          <w:marTop w:val="0"/>
          <w:marBottom w:val="0"/>
          <w:divBdr>
            <w:top w:val="none" w:sz="0" w:space="0" w:color="auto"/>
            <w:left w:val="none" w:sz="0" w:space="0" w:color="auto"/>
            <w:bottom w:val="none" w:sz="0" w:space="0" w:color="auto"/>
            <w:right w:val="none" w:sz="0" w:space="0" w:color="auto"/>
          </w:divBdr>
        </w:div>
        <w:div w:id="1138451672">
          <w:marLeft w:val="375"/>
          <w:marRight w:val="375"/>
          <w:marTop w:val="0"/>
          <w:marBottom w:val="375"/>
          <w:divBdr>
            <w:top w:val="none" w:sz="0" w:space="0" w:color="auto"/>
            <w:left w:val="none" w:sz="0" w:space="0" w:color="auto"/>
            <w:bottom w:val="none" w:sz="0" w:space="0" w:color="auto"/>
            <w:right w:val="none" w:sz="0" w:space="0" w:color="auto"/>
          </w:divBdr>
        </w:div>
        <w:div w:id="1497500499">
          <w:marLeft w:val="0"/>
          <w:marRight w:val="0"/>
          <w:marTop w:val="0"/>
          <w:marBottom w:val="0"/>
          <w:divBdr>
            <w:top w:val="none" w:sz="0" w:space="0" w:color="auto"/>
            <w:left w:val="none" w:sz="0" w:space="0" w:color="auto"/>
            <w:bottom w:val="none" w:sz="0" w:space="0" w:color="auto"/>
            <w:right w:val="none" w:sz="0" w:space="0" w:color="auto"/>
          </w:divBdr>
        </w:div>
        <w:div w:id="2129813227">
          <w:marLeft w:val="375"/>
          <w:marRight w:val="375"/>
          <w:marTop w:val="0"/>
          <w:marBottom w:val="375"/>
          <w:divBdr>
            <w:top w:val="none" w:sz="0" w:space="0" w:color="auto"/>
            <w:left w:val="none" w:sz="0" w:space="0" w:color="auto"/>
            <w:bottom w:val="none" w:sz="0" w:space="0" w:color="auto"/>
            <w:right w:val="none" w:sz="0" w:space="0" w:color="auto"/>
          </w:divBdr>
        </w:div>
        <w:div w:id="673534391">
          <w:marLeft w:val="0"/>
          <w:marRight w:val="0"/>
          <w:marTop w:val="0"/>
          <w:marBottom w:val="0"/>
          <w:divBdr>
            <w:top w:val="none" w:sz="0" w:space="0" w:color="auto"/>
            <w:left w:val="none" w:sz="0" w:space="0" w:color="auto"/>
            <w:bottom w:val="none" w:sz="0" w:space="0" w:color="auto"/>
            <w:right w:val="none" w:sz="0" w:space="0" w:color="auto"/>
          </w:divBdr>
        </w:div>
        <w:div w:id="1235242612">
          <w:marLeft w:val="375"/>
          <w:marRight w:val="375"/>
          <w:marTop w:val="0"/>
          <w:marBottom w:val="375"/>
          <w:divBdr>
            <w:top w:val="none" w:sz="0" w:space="0" w:color="auto"/>
            <w:left w:val="none" w:sz="0" w:space="0" w:color="auto"/>
            <w:bottom w:val="none" w:sz="0" w:space="0" w:color="auto"/>
            <w:right w:val="none" w:sz="0" w:space="0" w:color="auto"/>
          </w:divBdr>
        </w:div>
        <w:div w:id="731777323">
          <w:marLeft w:val="0"/>
          <w:marRight w:val="0"/>
          <w:marTop w:val="0"/>
          <w:marBottom w:val="0"/>
          <w:divBdr>
            <w:top w:val="none" w:sz="0" w:space="0" w:color="auto"/>
            <w:left w:val="none" w:sz="0" w:space="0" w:color="auto"/>
            <w:bottom w:val="none" w:sz="0" w:space="0" w:color="auto"/>
            <w:right w:val="none" w:sz="0" w:space="0" w:color="auto"/>
          </w:divBdr>
        </w:div>
        <w:div w:id="487214722">
          <w:marLeft w:val="375"/>
          <w:marRight w:val="375"/>
          <w:marTop w:val="0"/>
          <w:marBottom w:val="375"/>
          <w:divBdr>
            <w:top w:val="none" w:sz="0" w:space="0" w:color="auto"/>
            <w:left w:val="none" w:sz="0" w:space="0" w:color="auto"/>
            <w:bottom w:val="none" w:sz="0" w:space="0" w:color="auto"/>
            <w:right w:val="none" w:sz="0" w:space="0" w:color="auto"/>
          </w:divBdr>
        </w:div>
        <w:div w:id="449054831">
          <w:marLeft w:val="0"/>
          <w:marRight w:val="0"/>
          <w:marTop w:val="0"/>
          <w:marBottom w:val="0"/>
          <w:divBdr>
            <w:top w:val="none" w:sz="0" w:space="0" w:color="auto"/>
            <w:left w:val="none" w:sz="0" w:space="0" w:color="auto"/>
            <w:bottom w:val="none" w:sz="0" w:space="0" w:color="auto"/>
            <w:right w:val="none" w:sz="0" w:space="0" w:color="auto"/>
          </w:divBdr>
        </w:div>
        <w:div w:id="1826819675">
          <w:marLeft w:val="375"/>
          <w:marRight w:val="375"/>
          <w:marTop w:val="0"/>
          <w:marBottom w:val="375"/>
          <w:divBdr>
            <w:top w:val="none" w:sz="0" w:space="0" w:color="auto"/>
            <w:left w:val="none" w:sz="0" w:space="0" w:color="auto"/>
            <w:bottom w:val="none" w:sz="0" w:space="0" w:color="auto"/>
            <w:right w:val="none" w:sz="0" w:space="0" w:color="auto"/>
          </w:divBdr>
        </w:div>
        <w:div w:id="1056199354">
          <w:marLeft w:val="0"/>
          <w:marRight w:val="0"/>
          <w:marTop w:val="0"/>
          <w:marBottom w:val="0"/>
          <w:divBdr>
            <w:top w:val="none" w:sz="0" w:space="0" w:color="auto"/>
            <w:left w:val="none" w:sz="0" w:space="0" w:color="auto"/>
            <w:bottom w:val="none" w:sz="0" w:space="0" w:color="auto"/>
            <w:right w:val="none" w:sz="0" w:space="0" w:color="auto"/>
          </w:divBdr>
        </w:div>
        <w:div w:id="1938249756">
          <w:marLeft w:val="375"/>
          <w:marRight w:val="375"/>
          <w:marTop w:val="0"/>
          <w:marBottom w:val="375"/>
          <w:divBdr>
            <w:top w:val="none" w:sz="0" w:space="0" w:color="auto"/>
            <w:left w:val="none" w:sz="0" w:space="0" w:color="auto"/>
            <w:bottom w:val="none" w:sz="0" w:space="0" w:color="auto"/>
            <w:right w:val="none" w:sz="0" w:space="0" w:color="auto"/>
          </w:divBdr>
        </w:div>
        <w:div w:id="843282333">
          <w:marLeft w:val="0"/>
          <w:marRight w:val="0"/>
          <w:marTop w:val="0"/>
          <w:marBottom w:val="0"/>
          <w:divBdr>
            <w:top w:val="none" w:sz="0" w:space="0" w:color="auto"/>
            <w:left w:val="none" w:sz="0" w:space="0" w:color="auto"/>
            <w:bottom w:val="none" w:sz="0" w:space="0" w:color="auto"/>
            <w:right w:val="none" w:sz="0" w:space="0" w:color="auto"/>
          </w:divBdr>
        </w:div>
        <w:div w:id="247008466">
          <w:marLeft w:val="375"/>
          <w:marRight w:val="375"/>
          <w:marTop w:val="0"/>
          <w:marBottom w:val="375"/>
          <w:divBdr>
            <w:top w:val="none" w:sz="0" w:space="0" w:color="auto"/>
            <w:left w:val="none" w:sz="0" w:space="0" w:color="auto"/>
            <w:bottom w:val="none" w:sz="0" w:space="0" w:color="auto"/>
            <w:right w:val="none" w:sz="0" w:space="0" w:color="auto"/>
          </w:divBdr>
        </w:div>
        <w:div w:id="1686596971">
          <w:marLeft w:val="0"/>
          <w:marRight w:val="0"/>
          <w:marTop w:val="0"/>
          <w:marBottom w:val="0"/>
          <w:divBdr>
            <w:top w:val="none" w:sz="0" w:space="0" w:color="auto"/>
            <w:left w:val="none" w:sz="0" w:space="0" w:color="auto"/>
            <w:bottom w:val="none" w:sz="0" w:space="0" w:color="auto"/>
            <w:right w:val="none" w:sz="0" w:space="0" w:color="auto"/>
          </w:divBdr>
        </w:div>
        <w:div w:id="214783855">
          <w:marLeft w:val="375"/>
          <w:marRight w:val="375"/>
          <w:marTop w:val="0"/>
          <w:marBottom w:val="375"/>
          <w:divBdr>
            <w:top w:val="none" w:sz="0" w:space="0" w:color="auto"/>
            <w:left w:val="none" w:sz="0" w:space="0" w:color="auto"/>
            <w:bottom w:val="none" w:sz="0" w:space="0" w:color="auto"/>
            <w:right w:val="none" w:sz="0" w:space="0" w:color="auto"/>
          </w:divBdr>
        </w:div>
        <w:div w:id="1484663072">
          <w:marLeft w:val="0"/>
          <w:marRight w:val="0"/>
          <w:marTop w:val="0"/>
          <w:marBottom w:val="0"/>
          <w:divBdr>
            <w:top w:val="none" w:sz="0" w:space="0" w:color="auto"/>
            <w:left w:val="none" w:sz="0" w:space="0" w:color="auto"/>
            <w:bottom w:val="none" w:sz="0" w:space="0" w:color="auto"/>
            <w:right w:val="none" w:sz="0" w:space="0" w:color="auto"/>
          </w:divBdr>
        </w:div>
        <w:div w:id="1893811227">
          <w:marLeft w:val="375"/>
          <w:marRight w:val="375"/>
          <w:marTop w:val="0"/>
          <w:marBottom w:val="375"/>
          <w:divBdr>
            <w:top w:val="none" w:sz="0" w:space="0" w:color="auto"/>
            <w:left w:val="none" w:sz="0" w:space="0" w:color="auto"/>
            <w:bottom w:val="none" w:sz="0" w:space="0" w:color="auto"/>
            <w:right w:val="none" w:sz="0" w:space="0" w:color="auto"/>
          </w:divBdr>
        </w:div>
        <w:div w:id="1551845236">
          <w:marLeft w:val="0"/>
          <w:marRight w:val="0"/>
          <w:marTop w:val="0"/>
          <w:marBottom w:val="0"/>
          <w:divBdr>
            <w:top w:val="none" w:sz="0" w:space="0" w:color="auto"/>
            <w:left w:val="none" w:sz="0" w:space="0" w:color="auto"/>
            <w:bottom w:val="none" w:sz="0" w:space="0" w:color="auto"/>
            <w:right w:val="none" w:sz="0" w:space="0" w:color="auto"/>
          </w:divBdr>
        </w:div>
        <w:div w:id="1310595138">
          <w:marLeft w:val="375"/>
          <w:marRight w:val="375"/>
          <w:marTop w:val="0"/>
          <w:marBottom w:val="375"/>
          <w:divBdr>
            <w:top w:val="none" w:sz="0" w:space="0" w:color="auto"/>
            <w:left w:val="none" w:sz="0" w:space="0" w:color="auto"/>
            <w:bottom w:val="none" w:sz="0" w:space="0" w:color="auto"/>
            <w:right w:val="none" w:sz="0" w:space="0" w:color="auto"/>
          </w:divBdr>
        </w:div>
        <w:div w:id="597374272">
          <w:marLeft w:val="0"/>
          <w:marRight w:val="0"/>
          <w:marTop w:val="0"/>
          <w:marBottom w:val="0"/>
          <w:divBdr>
            <w:top w:val="none" w:sz="0" w:space="0" w:color="auto"/>
            <w:left w:val="none" w:sz="0" w:space="0" w:color="auto"/>
            <w:bottom w:val="none" w:sz="0" w:space="0" w:color="auto"/>
            <w:right w:val="none" w:sz="0" w:space="0" w:color="auto"/>
          </w:divBdr>
        </w:div>
        <w:div w:id="408116962">
          <w:marLeft w:val="375"/>
          <w:marRight w:val="375"/>
          <w:marTop w:val="0"/>
          <w:marBottom w:val="375"/>
          <w:divBdr>
            <w:top w:val="none" w:sz="0" w:space="0" w:color="auto"/>
            <w:left w:val="none" w:sz="0" w:space="0" w:color="auto"/>
            <w:bottom w:val="none" w:sz="0" w:space="0" w:color="auto"/>
            <w:right w:val="none" w:sz="0" w:space="0" w:color="auto"/>
          </w:divBdr>
        </w:div>
        <w:div w:id="1321037606">
          <w:marLeft w:val="0"/>
          <w:marRight w:val="0"/>
          <w:marTop w:val="0"/>
          <w:marBottom w:val="0"/>
          <w:divBdr>
            <w:top w:val="none" w:sz="0" w:space="0" w:color="auto"/>
            <w:left w:val="none" w:sz="0" w:space="0" w:color="auto"/>
            <w:bottom w:val="none" w:sz="0" w:space="0" w:color="auto"/>
            <w:right w:val="none" w:sz="0" w:space="0" w:color="auto"/>
          </w:divBdr>
        </w:div>
        <w:div w:id="1414856774">
          <w:marLeft w:val="375"/>
          <w:marRight w:val="375"/>
          <w:marTop w:val="0"/>
          <w:marBottom w:val="375"/>
          <w:divBdr>
            <w:top w:val="none" w:sz="0" w:space="0" w:color="auto"/>
            <w:left w:val="none" w:sz="0" w:space="0" w:color="auto"/>
            <w:bottom w:val="none" w:sz="0" w:space="0" w:color="auto"/>
            <w:right w:val="none" w:sz="0" w:space="0" w:color="auto"/>
          </w:divBdr>
        </w:div>
        <w:div w:id="673915390">
          <w:marLeft w:val="0"/>
          <w:marRight w:val="0"/>
          <w:marTop w:val="0"/>
          <w:marBottom w:val="0"/>
          <w:divBdr>
            <w:top w:val="none" w:sz="0" w:space="0" w:color="auto"/>
            <w:left w:val="none" w:sz="0" w:space="0" w:color="auto"/>
            <w:bottom w:val="none" w:sz="0" w:space="0" w:color="auto"/>
            <w:right w:val="none" w:sz="0" w:space="0" w:color="auto"/>
          </w:divBdr>
        </w:div>
        <w:div w:id="968049310">
          <w:marLeft w:val="375"/>
          <w:marRight w:val="375"/>
          <w:marTop w:val="0"/>
          <w:marBottom w:val="375"/>
          <w:divBdr>
            <w:top w:val="none" w:sz="0" w:space="0" w:color="auto"/>
            <w:left w:val="none" w:sz="0" w:space="0" w:color="auto"/>
            <w:bottom w:val="none" w:sz="0" w:space="0" w:color="auto"/>
            <w:right w:val="none" w:sz="0" w:space="0" w:color="auto"/>
          </w:divBdr>
        </w:div>
        <w:div w:id="1814252673">
          <w:marLeft w:val="375"/>
          <w:marRight w:val="375"/>
          <w:marTop w:val="0"/>
          <w:marBottom w:val="375"/>
          <w:divBdr>
            <w:top w:val="none" w:sz="0" w:space="0" w:color="auto"/>
            <w:left w:val="none" w:sz="0" w:space="0" w:color="auto"/>
            <w:bottom w:val="none" w:sz="0" w:space="0" w:color="auto"/>
            <w:right w:val="none" w:sz="0" w:space="0" w:color="auto"/>
          </w:divBdr>
        </w:div>
        <w:div w:id="1779254414">
          <w:marLeft w:val="0"/>
          <w:marRight w:val="0"/>
          <w:marTop w:val="0"/>
          <w:marBottom w:val="0"/>
          <w:divBdr>
            <w:top w:val="none" w:sz="0" w:space="0" w:color="auto"/>
            <w:left w:val="none" w:sz="0" w:space="0" w:color="auto"/>
            <w:bottom w:val="none" w:sz="0" w:space="0" w:color="auto"/>
            <w:right w:val="none" w:sz="0" w:space="0" w:color="auto"/>
          </w:divBdr>
        </w:div>
        <w:div w:id="1351834126">
          <w:marLeft w:val="375"/>
          <w:marRight w:val="375"/>
          <w:marTop w:val="0"/>
          <w:marBottom w:val="375"/>
          <w:divBdr>
            <w:top w:val="none" w:sz="0" w:space="0" w:color="auto"/>
            <w:left w:val="none" w:sz="0" w:space="0" w:color="auto"/>
            <w:bottom w:val="none" w:sz="0" w:space="0" w:color="auto"/>
            <w:right w:val="none" w:sz="0" w:space="0" w:color="auto"/>
          </w:divBdr>
        </w:div>
        <w:div w:id="327176439">
          <w:marLeft w:val="0"/>
          <w:marRight w:val="0"/>
          <w:marTop w:val="0"/>
          <w:marBottom w:val="0"/>
          <w:divBdr>
            <w:top w:val="none" w:sz="0" w:space="0" w:color="auto"/>
            <w:left w:val="none" w:sz="0" w:space="0" w:color="auto"/>
            <w:bottom w:val="none" w:sz="0" w:space="0" w:color="auto"/>
            <w:right w:val="none" w:sz="0" w:space="0" w:color="auto"/>
          </w:divBdr>
        </w:div>
        <w:div w:id="449712951">
          <w:marLeft w:val="375"/>
          <w:marRight w:val="375"/>
          <w:marTop w:val="0"/>
          <w:marBottom w:val="375"/>
          <w:divBdr>
            <w:top w:val="none" w:sz="0" w:space="0" w:color="auto"/>
            <w:left w:val="none" w:sz="0" w:space="0" w:color="auto"/>
            <w:bottom w:val="none" w:sz="0" w:space="0" w:color="auto"/>
            <w:right w:val="none" w:sz="0" w:space="0" w:color="auto"/>
          </w:divBdr>
        </w:div>
        <w:div w:id="197208404">
          <w:marLeft w:val="0"/>
          <w:marRight w:val="0"/>
          <w:marTop w:val="0"/>
          <w:marBottom w:val="0"/>
          <w:divBdr>
            <w:top w:val="none" w:sz="0" w:space="0" w:color="auto"/>
            <w:left w:val="none" w:sz="0" w:space="0" w:color="auto"/>
            <w:bottom w:val="none" w:sz="0" w:space="0" w:color="auto"/>
            <w:right w:val="none" w:sz="0" w:space="0" w:color="auto"/>
          </w:divBdr>
        </w:div>
        <w:div w:id="638615402">
          <w:marLeft w:val="375"/>
          <w:marRight w:val="375"/>
          <w:marTop w:val="0"/>
          <w:marBottom w:val="375"/>
          <w:divBdr>
            <w:top w:val="none" w:sz="0" w:space="0" w:color="auto"/>
            <w:left w:val="none" w:sz="0" w:space="0" w:color="auto"/>
            <w:bottom w:val="none" w:sz="0" w:space="0" w:color="auto"/>
            <w:right w:val="none" w:sz="0" w:space="0" w:color="auto"/>
          </w:divBdr>
        </w:div>
        <w:div w:id="3478860">
          <w:marLeft w:val="0"/>
          <w:marRight w:val="0"/>
          <w:marTop w:val="0"/>
          <w:marBottom w:val="0"/>
          <w:divBdr>
            <w:top w:val="none" w:sz="0" w:space="0" w:color="auto"/>
            <w:left w:val="none" w:sz="0" w:space="0" w:color="auto"/>
            <w:bottom w:val="none" w:sz="0" w:space="0" w:color="auto"/>
            <w:right w:val="none" w:sz="0" w:space="0" w:color="auto"/>
          </w:divBdr>
        </w:div>
        <w:div w:id="2039620837">
          <w:marLeft w:val="375"/>
          <w:marRight w:val="375"/>
          <w:marTop w:val="0"/>
          <w:marBottom w:val="375"/>
          <w:divBdr>
            <w:top w:val="none" w:sz="0" w:space="0" w:color="auto"/>
            <w:left w:val="none" w:sz="0" w:space="0" w:color="auto"/>
            <w:bottom w:val="none" w:sz="0" w:space="0" w:color="auto"/>
            <w:right w:val="none" w:sz="0" w:space="0" w:color="auto"/>
          </w:divBdr>
        </w:div>
        <w:div w:id="2040618637">
          <w:marLeft w:val="0"/>
          <w:marRight w:val="0"/>
          <w:marTop w:val="0"/>
          <w:marBottom w:val="0"/>
          <w:divBdr>
            <w:top w:val="none" w:sz="0" w:space="0" w:color="auto"/>
            <w:left w:val="none" w:sz="0" w:space="0" w:color="auto"/>
            <w:bottom w:val="none" w:sz="0" w:space="0" w:color="auto"/>
            <w:right w:val="none" w:sz="0" w:space="0" w:color="auto"/>
          </w:divBdr>
        </w:div>
        <w:div w:id="180702451">
          <w:marLeft w:val="375"/>
          <w:marRight w:val="375"/>
          <w:marTop w:val="0"/>
          <w:marBottom w:val="375"/>
          <w:divBdr>
            <w:top w:val="none" w:sz="0" w:space="0" w:color="auto"/>
            <w:left w:val="none" w:sz="0" w:space="0" w:color="auto"/>
            <w:bottom w:val="none" w:sz="0" w:space="0" w:color="auto"/>
            <w:right w:val="none" w:sz="0" w:space="0" w:color="auto"/>
          </w:divBdr>
        </w:div>
        <w:div w:id="1354307636">
          <w:marLeft w:val="0"/>
          <w:marRight w:val="0"/>
          <w:marTop w:val="0"/>
          <w:marBottom w:val="0"/>
          <w:divBdr>
            <w:top w:val="none" w:sz="0" w:space="0" w:color="auto"/>
            <w:left w:val="none" w:sz="0" w:space="0" w:color="auto"/>
            <w:bottom w:val="none" w:sz="0" w:space="0" w:color="auto"/>
            <w:right w:val="none" w:sz="0" w:space="0" w:color="auto"/>
          </w:divBdr>
        </w:div>
        <w:div w:id="1739088362">
          <w:marLeft w:val="375"/>
          <w:marRight w:val="375"/>
          <w:marTop w:val="0"/>
          <w:marBottom w:val="375"/>
          <w:divBdr>
            <w:top w:val="none" w:sz="0" w:space="0" w:color="auto"/>
            <w:left w:val="none" w:sz="0" w:space="0" w:color="auto"/>
            <w:bottom w:val="none" w:sz="0" w:space="0" w:color="auto"/>
            <w:right w:val="none" w:sz="0" w:space="0" w:color="auto"/>
          </w:divBdr>
        </w:div>
        <w:div w:id="2108962321">
          <w:marLeft w:val="0"/>
          <w:marRight w:val="0"/>
          <w:marTop w:val="0"/>
          <w:marBottom w:val="0"/>
          <w:divBdr>
            <w:top w:val="none" w:sz="0" w:space="0" w:color="auto"/>
            <w:left w:val="none" w:sz="0" w:space="0" w:color="auto"/>
            <w:bottom w:val="none" w:sz="0" w:space="0" w:color="auto"/>
            <w:right w:val="none" w:sz="0" w:space="0" w:color="auto"/>
          </w:divBdr>
        </w:div>
        <w:div w:id="285739875">
          <w:marLeft w:val="375"/>
          <w:marRight w:val="375"/>
          <w:marTop w:val="0"/>
          <w:marBottom w:val="375"/>
          <w:divBdr>
            <w:top w:val="none" w:sz="0" w:space="0" w:color="auto"/>
            <w:left w:val="none" w:sz="0" w:space="0" w:color="auto"/>
            <w:bottom w:val="none" w:sz="0" w:space="0" w:color="auto"/>
            <w:right w:val="none" w:sz="0" w:space="0" w:color="auto"/>
          </w:divBdr>
        </w:div>
        <w:div w:id="1676809239">
          <w:marLeft w:val="0"/>
          <w:marRight w:val="0"/>
          <w:marTop w:val="0"/>
          <w:marBottom w:val="0"/>
          <w:divBdr>
            <w:top w:val="none" w:sz="0" w:space="0" w:color="auto"/>
            <w:left w:val="none" w:sz="0" w:space="0" w:color="auto"/>
            <w:bottom w:val="none" w:sz="0" w:space="0" w:color="auto"/>
            <w:right w:val="none" w:sz="0" w:space="0" w:color="auto"/>
          </w:divBdr>
        </w:div>
        <w:div w:id="293826557">
          <w:marLeft w:val="375"/>
          <w:marRight w:val="375"/>
          <w:marTop w:val="0"/>
          <w:marBottom w:val="375"/>
          <w:divBdr>
            <w:top w:val="none" w:sz="0" w:space="0" w:color="auto"/>
            <w:left w:val="none" w:sz="0" w:space="0" w:color="auto"/>
            <w:bottom w:val="none" w:sz="0" w:space="0" w:color="auto"/>
            <w:right w:val="none" w:sz="0" w:space="0" w:color="auto"/>
          </w:divBdr>
        </w:div>
        <w:div w:id="1999188789">
          <w:marLeft w:val="0"/>
          <w:marRight w:val="0"/>
          <w:marTop w:val="0"/>
          <w:marBottom w:val="0"/>
          <w:divBdr>
            <w:top w:val="none" w:sz="0" w:space="0" w:color="auto"/>
            <w:left w:val="none" w:sz="0" w:space="0" w:color="auto"/>
            <w:bottom w:val="none" w:sz="0" w:space="0" w:color="auto"/>
            <w:right w:val="none" w:sz="0" w:space="0" w:color="auto"/>
          </w:divBdr>
        </w:div>
        <w:div w:id="140848555">
          <w:marLeft w:val="375"/>
          <w:marRight w:val="375"/>
          <w:marTop w:val="0"/>
          <w:marBottom w:val="375"/>
          <w:divBdr>
            <w:top w:val="none" w:sz="0" w:space="0" w:color="auto"/>
            <w:left w:val="none" w:sz="0" w:space="0" w:color="auto"/>
            <w:bottom w:val="none" w:sz="0" w:space="0" w:color="auto"/>
            <w:right w:val="none" w:sz="0" w:space="0" w:color="auto"/>
          </w:divBdr>
        </w:div>
        <w:div w:id="26378067">
          <w:marLeft w:val="0"/>
          <w:marRight w:val="0"/>
          <w:marTop w:val="0"/>
          <w:marBottom w:val="0"/>
          <w:divBdr>
            <w:top w:val="none" w:sz="0" w:space="0" w:color="auto"/>
            <w:left w:val="none" w:sz="0" w:space="0" w:color="auto"/>
            <w:bottom w:val="none" w:sz="0" w:space="0" w:color="auto"/>
            <w:right w:val="none" w:sz="0" w:space="0" w:color="auto"/>
          </w:divBdr>
        </w:div>
        <w:div w:id="773670216">
          <w:marLeft w:val="375"/>
          <w:marRight w:val="375"/>
          <w:marTop w:val="0"/>
          <w:marBottom w:val="375"/>
          <w:divBdr>
            <w:top w:val="none" w:sz="0" w:space="0" w:color="auto"/>
            <w:left w:val="none" w:sz="0" w:space="0" w:color="auto"/>
            <w:bottom w:val="none" w:sz="0" w:space="0" w:color="auto"/>
            <w:right w:val="none" w:sz="0" w:space="0" w:color="auto"/>
          </w:divBdr>
        </w:div>
        <w:div w:id="312373997">
          <w:marLeft w:val="0"/>
          <w:marRight w:val="0"/>
          <w:marTop w:val="0"/>
          <w:marBottom w:val="0"/>
          <w:divBdr>
            <w:top w:val="none" w:sz="0" w:space="0" w:color="auto"/>
            <w:left w:val="none" w:sz="0" w:space="0" w:color="auto"/>
            <w:bottom w:val="none" w:sz="0" w:space="0" w:color="auto"/>
            <w:right w:val="none" w:sz="0" w:space="0" w:color="auto"/>
          </w:divBdr>
        </w:div>
        <w:div w:id="2025128034">
          <w:marLeft w:val="375"/>
          <w:marRight w:val="375"/>
          <w:marTop w:val="0"/>
          <w:marBottom w:val="375"/>
          <w:divBdr>
            <w:top w:val="none" w:sz="0" w:space="0" w:color="auto"/>
            <w:left w:val="none" w:sz="0" w:space="0" w:color="auto"/>
            <w:bottom w:val="none" w:sz="0" w:space="0" w:color="auto"/>
            <w:right w:val="none" w:sz="0" w:space="0" w:color="auto"/>
          </w:divBdr>
        </w:div>
        <w:div w:id="1209414627">
          <w:marLeft w:val="0"/>
          <w:marRight w:val="0"/>
          <w:marTop w:val="0"/>
          <w:marBottom w:val="0"/>
          <w:divBdr>
            <w:top w:val="none" w:sz="0" w:space="0" w:color="auto"/>
            <w:left w:val="none" w:sz="0" w:space="0" w:color="auto"/>
            <w:bottom w:val="none" w:sz="0" w:space="0" w:color="auto"/>
            <w:right w:val="none" w:sz="0" w:space="0" w:color="auto"/>
          </w:divBdr>
        </w:div>
        <w:div w:id="1965768294">
          <w:marLeft w:val="375"/>
          <w:marRight w:val="375"/>
          <w:marTop w:val="0"/>
          <w:marBottom w:val="375"/>
          <w:divBdr>
            <w:top w:val="none" w:sz="0" w:space="0" w:color="auto"/>
            <w:left w:val="none" w:sz="0" w:space="0" w:color="auto"/>
            <w:bottom w:val="none" w:sz="0" w:space="0" w:color="auto"/>
            <w:right w:val="none" w:sz="0" w:space="0" w:color="auto"/>
          </w:divBdr>
        </w:div>
        <w:div w:id="1575314464">
          <w:marLeft w:val="0"/>
          <w:marRight w:val="0"/>
          <w:marTop w:val="0"/>
          <w:marBottom w:val="0"/>
          <w:divBdr>
            <w:top w:val="none" w:sz="0" w:space="0" w:color="auto"/>
            <w:left w:val="none" w:sz="0" w:space="0" w:color="auto"/>
            <w:bottom w:val="none" w:sz="0" w:space="0" w:color="auto"/>
            <w:right w:val="none" w:sz="0" w:space="0" w:color="auto"/>
          </w:divBdr>
        </w:div>
        <w:div w:id="484978005">
          <w:marLeft w:val="375"/>
          <w:marRight w:val="375"/>
          <w:marTop w:val="0"/>
          <w:marBottom w:val="375"/>
          <w:divBdr>
            <w:top w:val="none" w:sz="0" w:space="0" w:color="auto"/>
            <w:left w:val="none" w:sz="0" w:space="0" w:color="auto"/>
            <w:bottom w:val="none" w:sz="0" w:space="0" w:color="auto"/>
            <w:right w:val="none" w:sz="0" w:space="0" w:color="auto"/>
          </w:divBdr>
        </w:div>
        <w:div w:id="427965857">
          <w:marLeft w:val="0"/>
          <w:marRight w:val="0"/>
          <w:marTop w:val="0"/>
          <w:marBottom w:val="0"/>
          <w:divBdr>
            <w:top w:val="none" w:sz="0" w:space="0" w:color="auto"/>
            <w:left w:val="none" w:sz="0" w:space="0" w:color="auto"/>
            <w:bottom w:val="none" w:sz="0" w:space="0" w:color="auto"/>
            <w:right w:val="none" w:sz="0" w:space="0" w:color="auto"/>
          </w:divBdr>
        </w:div>
        <w:div w:id="18816460">
          <w:marLeft w:val="375"/>
          <w:marRight w:val="375"/>
          <w:marTop w:val="0"/>
          <w:marBottom w:val="375"/>
          <w:divBdr>
            <w:top w:val="none" w:sz="0" w:space="0" w:color="auto"/>
            <w:left w:val="none" w:sz="0" w:space="0" w:color="auto"/>
            <w:bottom w:val="none" w:sz="0" w:space="0" w:color="auto"/>
            <w:right w:val="none" w:sz="0" w:space="0" w:color="auto"/>
          </w:divBdr>
        </w:div>
        <w:div w:id="903950254">
          <w:marLeft w:val="0"/>
          <w:marRight w:val="0"/>
          <w:marTop w:val="0"/>
          <w:marBottom w:val="0"/>
          <w:divBdr>
            <w:top w:val="none" w:sz="0" w:space="0" w:color="auto"/>
            <w:left w:val="none" w:sz="0" w:space="0" w:color="auto"/>
            <w:bottom w:val="none" w:sz="0" w:space="0" w:color="auto"/>
            <w:right w:val="none" w:sz="0" w:space="0" w:color="auto"/>
          </w:divBdr>
        </w:div>
        <w:div w:id="1048333356">
          <w:marLeft w:val="375"/>
          <w:marRight w:val="375"/>
          <w:marTop w:val="0"/>
          <w:marBottom w:val="375"/>
          <w:divBdr>
            <w:top w:val="none" w:sz="0" w:space="0" w:color="auto"/>
            <w:left w:val="none" w:sz="0" w:space="0" w:color="auto"/>
            <w:bottom w:val="none" w:sz="0" w:space="0" w:color="auto"/>
            <w:right w:val="none" w:sz="0" w:space="0" w:color="auto"/>
          </w:divBdr>
        </w:div>
        <w:div w:id="1505314630">
          <w:marLeft w:val="0"/>
          <w:marRight w:val="0"/>
          <w:marTop w:val="0"/>
          <w:marBottom w:val="0"/>
          <w:divBdr>
            <w:top w:val="none" w:sz="0" w:space="0" w:color="auto"/>
            <w:left w:val="none" w:sz="0" w:space="0" w:color="auto"/>
            <w:bottom w:val="none" w:sz="0" w:space="0" w:color="auto"/>
            <w:right w:val="none" w:sz="0" w:space="0" w:color="auto"/>
          </w:divBdr>
        </w:div>
        <w:div w:id="618800673">
          <w:marLeft w:val="375"/>
          <w:marRight w:val="375"/>
          <w:marTop w:val="0"/>
          <w:marBottom w:val="375"/>
          <w:divBdr>
            <w:top w:val="none" w:sz="0" w:space="0" w:color="auto"/>
            <w:left w:val="none" w:sz="0" w:space="0" w:color="auto"/>
            <w:bottom w:val="none" w:sz="0" w:space="0" w:color="auto"/>
            <w:right w:val="none" w:sz="0" w:space="0" w:color="auto"/>
          </w:divBdr>
        </w:div>
        <w:div w:id="1339311865">
          <w:marLeft w:val="0"/>
          <w:marRight w:val="0"/>
          <w:marTop w:val="0"/>
          <w:marBottom w:val="0"/>
          <w:divBdr>
            <w:top w:val="none" w:sz="0" w:space="0" w:color="auto"/>
            <w:left w:val="none" w:sz="0" w:space="0" w:color="auto"/>
            <w:bottom w:val="none" w:sz="0" w:space="0" w:color="auto"/>
            <w:right w:val="none" w:sz="0" w:space="0" w:color="auto"/>
          </w:divBdr>
        </w:div>
        <w:div w:id="738597024">
          <w:marLeft w:val="375"/>
          <w:marRight w:val="375"/>
          <w:marTop w:val="0"/>
          <w:marBottom w:val="375"/>
          <w:divBdr>
            <w:top w:val="none" w:sz="0" w:space="0" w:color="auto"/>
            <w:left w:val="none" w:sz="0" w:space="0" w:color="auto"/>
            <w:bottom w:val="none" w:sz="0" w:space="0" w:color="auto"/>
            <w:right w:val="none" w:sz="0" w:space="0" w:color="auto"/>
          </w:divBdr>
        </w:div>
        <w:div w:id="1387683411">
          <w:marLeft w:val="0"/>
          <w:marRight w:val="0"/>
          <w:marTop w:val="0"/>
          <w:marBottom w:val="0"/>
          <w:divBdr>
            <w:top w:val="none" w:sz="0" w:space="0" w:color="auto"/>
            <w:left w:val="none" w:sz="0" w:space="0" w:color="auto"/>
            <w:bottom w:val="none" w:sz="0" w:space="0" w:color="auto"/>
            <w:right w:val="none" w:sz="0" w:space="0" w:color="auto"/>
          </w:divBdr>
        </w:div>
        <w:div w:id="617299543">
          <w:marLeft w:val="375"/>
          <w:marRight w:val="375"/>
          <w:marTop w:val="0"/>
          <w:marBottom w:val="375"/>
          <w:divBdr>
            <w:top w:val="none" w:sz="0" w:space="0" w:color="auto"/>
            <w:left w:val="none" w:sz="0" w:space="0" w:color="auto"/>
            <w:bottom w:val="none" w:sz="0" w:space="0" w:color="auto"/>
            <w:right w:val="none" w:sz="0" w:space="0" w:color="auto"/>
          </w:divBdr>
        </w:div>
        <w:div w:id="765157176">
          <w:marLeft w:val="0"/>
          <w:marRight w:val="0"/>
          <w:marTop w:val="0"/>
          <w:marBottom w:val="0"/>
          <w:divBdr>
            <w:top w:val="none" w:sz="0" w:space="0" w:color="auto"/>
            <w:left w:val="none" w:sz="0" w:space="0" w:color="auto"/>
            <w:bottom w:val="none" w:sz="0" w:space="0" w:color="auto"/>
            <w:right w:val="none" w:sz="0" w:space="0" w:color="auto"/>
          </w:divBdr>
        </w:div>
        <w:div w:id="289363697">
          <w:marLeft w:val="375"/>
          <w:marRight w:val="375"/>
          <w:marTop w:val="0"/>
          <w:marBottom w:val="375"/>
          <w:divBdr>
            <w:top w:val="none" w:sz="0" w:space="0" w:color="auto"/>
            <w:left w:val="none" w:sz="0" w:space="0" w:color="auto"/>
            <w:bottom w:val="none" w:sz="0" w:space="0" w:color="auto"/>
            <w:right w:val="none" w:sz="0" w:space="0" w:color="auto"/>
          </w:divBdr>
        </w:div>
        <w:div w:id="2059475365">
          <w:marLeft w:val="0"/>
          <w:marRight w:val="0"/>
          <w:marTop w:val="0"/>
          <w:marBottom w:val="0"/>
          <w:divBdr>
            <w:top w:val="none" w:sz="0" w:space="0" w:color="auto"/>
            <w:left w:val="none" w:sz="0" w:space="0" w:color="auto"/>
            <w:bottom w:val="none" w:sz="0" w:space="0" w:color="auto"/>
            <w:right w:val="none" w:sz="0" w:space="0" w:color="auto"/>
          </w:divBdr>
        </w:div>
        <w:div w:id="369303696">
          <w:marLeft w:val="375"/>
          <w:marRight w:val="375"/>
          <w:marTop w:val="0"/>
          <w:marBottom w:val="375"/>
          <w:divBdr>
            <w:top w:val="none" w:sz="0" w:space="0" w:color="auto"/>
            <w:left w:val="none" w:sz="0" w:space="0" w:color="auto"/>
            <w:bottom w:val="none" w:sz="0" w:space="0" w:color="auto"/>
            <w:right w:val="none" w:sz="0" w:space="0" w:color="auto"/>
          </w:divBdr>
        </w:div>
        <w:div w:id="1367832311">
          <w:marLeft w:val="0"/>
          <w:marRight w:val="0"/>
          <w:marTop w:val="0"/>
          <w:marBottom w:val="0"/>
          <w:divBdr>
            <w:top w:val="none" w:sz="0" w:space="0" w:color="auto"/>
            <w:left w:val="none" w:sz="0" w:space="0" w:color="auto"/>
            <w:bottom w:val="none" w:sz="0" w:space="0" w:color="auto"/>
            <w:right w:val="none" w:sz="0" w:space="0" w:color="auto"/>
          </w:divBdr>
        </w:div>
        <w:div w:id="7564984">
          <w:marLeft w:val="375"/>
          <w:marRight w:val="375"/>
          <w:marTop w:val="0"/>
          <w:marBottom w:val="375"/>
          <w:divBdr>
            <w:top w:val="none" w:sz="0" w:space="0" w:color="auto"/>
            <w:left w:val="none" w:sz="0" w:space="0" w:color="auto"/>
            <w:bottom w:val="none" w:sz="0" w:space="0" w:color="auto"/>
            <w:right w:val="none" w:sz="0" w:space="0" w:color="auto"/>
          </w:divBdr>
        </w:div>
        <w:div w:id="1143545369">
          <w:marLeft w:val="0"/>
          <w:marRight w:val="0"/>
          <w:marTop w:val="0"/>
          <w:marBottom w:val="0"/>
          <w:divBdr>
            <w:top w:val="none" w:sz="0" w:space="0" w:color="auto"/>
            <w:left w:val="none" w:sz="0" w:space="0" w:color="auto"/>
            <w:bottom w:val="none" w:sz="0" w:space="0" w:color="auto"/>
            <w:right w:val="none" w:sz="0" w:space="0" w:color="auto"/>
          </w:divBdr>
        </w:div>
        <w:div w:id="1892769635">
          <w:marLeft w:val="375"/>
          <w:marRight w:val="375"/>
          <w:marTop w:val="0"/>
          <w:marBottom w:val="375"/>
          <w:divBdr>
            <w:top w:val="none" w:sz="0" w:space="0" w:color="auto"/>
            <w:left w:val="none" w:sz="0" w:space="0" w:color="auto"/>
            <w:bottom w:val="none" w:sz="0" w:space="0" w:color="auto"/>
            <w:right w:val="none" w:sz="0" w:space="0" w:color="auto"/>
          </w:divBdr>
        </w:div>
        <w:div w:id="53628488">
          <w:marLeft w:val="0"/>
          <w:marRight w:val="0"/>
          <w:marTop w:val="0"/>
          <w:marBottom w:val="0"/>
          <w:divBdr>
            <w:top w:val="none" w:sz="0" w:space="0" w:color="auto"/>
            <w:left w:val="none" w:sz="0" w:space="0" w:color="auto"/>
            <w:bottom w:val="none" w:sz="0" w:space="0" w:color="auto"/>
            <w:right w:val="none" w:sz="0" w:space="0" w:color="auto"/>
          </w:divBdr>
        </w:div>
        <w:div w:id="331181903">
          <w:marLeft w:val="375"/>
          <w:marRight w:val="375"/>
          <w:marTop w:val="0"/>
          <w:marBottom w:val="375"/>
          <w:divBdr>
            <w:top w:val="none" w:sz="0" w:space="0" w:color="auto"/>
            <w:left w:val="none" w:sz="0" w:space="0" w:color="auto"/>
            <w:bottom w:val="none" w:sz="0" w:space="0" w:color="auto"/>
            <w:right w:val="none" w:sz="0" w:space="0" w:color="auto"/>
          </w:divBdr>
        </w:div>
        <w:div w:id="1475678558">
          <w:marLeft w:val="0"/>
          <w:marRight w:val="0"/>
          <w:marTop w:val="0"/>
          <w:marBottom w:val="0"/>
          <w:divBdr>
            <w:top w:val="none" w:sz="0" w:space="0" w:color="auto"/>
            <w:left w:val="none" w:sz="0" w:space="0" w:color="auto"/>
            <w:bottom w:val="none" w:sz="0" w:space="0" w:color="auto"/>
            <w:right w:val="none" w:sz="0" w:space="0" w:color="auto"/>
          </w:divBdr>
        </w:div>
        <w:div w:id="1494907114">
          <w:marLeft w:val="375"/>
          <w:marRight w:val="375"/>
          <w:marTop w:val="0"/>
          <w:marBottom w:val="375"/>
          <w:divBdr>
            <w:top w:val="none" w:sz="0" w:space="0" w:color="auto"/>
            <w:left w:val="none" w:sz="0" w:space="0" w:color="auto"/>
            <w:bottom w:val="none" w:sz="0" w:space="0" w:color="auto"/>
            <w:right w:val="none" w:sz="0" w:space="0" w:color="auto"/>
          </w:divBdr>
        </w:div>
        <w:div w:id="1656714827">
          <w:marLeft w:val="0"/>
          <w:marRight w:val="0"/>
          <w:marTop w:val="0"/>
          <w:marBottom w:val="0"/>
          <w:divBdr>
            <w:top w:val="none" w:sz="0" w:space="0" w:color="auto"/>
            <w:left w:val="none" w:sz="0" w:space="0" w:color="auto"/>
            <w:bottom w:val="none" w:sz="0" w:space="0" w:color="auto"/>
            <w:right w:val="none" w:sz="0" w:space="0" w:color="auto"/>
          </w:divBdr>
        </w:div>
        <w:div w:id="657269990">
          <w:marLeft w:val="375"/>
          <w:marRight w:val="375"/>
          <w:marTop w:val="0"/>
          <w:marBottom w:val="375"/>
          <w:divBdr>
            <w:top w:val="none" w:sz="0" w:space="0" w:color="auto"/>
            <w:left w:val="none" w:sz="0" w:space="0" w:color="auto"/>
            <w:bottom w:val="none" w:sz="0" w:space="0" w:color="auto"/>
            <w:right w:val="none" w:sz="0" w:space="0" w:color="auto"/>
          </w:divBdr>
        </w:div>
        <w:div w:id="810366817">
          <w:marLeft w:val="0"/>
          <w:marRight w:val="0"/>
          <w:marTop w:val="0"/>
          <w:marBottom w:val="0"/>
          <w:divBdr>
            <w:top w:val="none" w:sz="0" w:space="0" w:color="auto"/>
            <w:left w:val="none" w:sz="0" w:space="0" w:color="auto"/>
            <w:bottom w:val="none" w:sz="0" w:space="0" w:color="auto"/>
            <w:right w:val="none" w:sz="0" w:space="0" w:color="auto"/>
          </w:divBdr>
        </w:div>
        <w:div w:id="684983893">
          <w:marLeft w:val="375"/>
          <w:marRight w:val="375"/>
          <w:marTop w:val="0"/>
          <w:marBottom w:val="375"/>
          <w:divBdr>
            <w:top w:val="none" w:sz="0" w:space="0" w:color="auto"/>
            <w:left w:val="none" w:sz="0" w:space="0" w:color="auto"/>
            <w:bottom w:val="none" w:sz="0" w:space="0" w:color="auto"/>
            <w:right w:val="none" w:sz="0" w:space="0" w:color="auto"/>
          </w:divBdr>
        </w:div>
        <w:div w:id="1624994551">
          <w:marLeft w:val="0"/>
          <w:marRight w:val="0"/>
          <w:marTop w:val="0"/>
          <w:marBottom w:val="0"/>
          <w:divBdr>
            <w:top w:val="none" w:sz="0" w:space="0" w:color="auto"/>
            <w:left w:val="none" w:sz="0" w:space="0" w:color="auto"/>
            <w:bottom w:val="none" w:sz="0" w:space="0" w:color="auto"/>
            <w:right w:val="none" w:sz="0" w:space="0" w:color="auto"/>
          </w:divBdr>
        </w:div>
        <w:div w:id="1047534694">
          <w:marLeft w:val="375"/>
          <w:marRight w:val="375"/>
          <w:marTop w:val="0"/>
          <w:marBottom w:val="375"/>
          <w:divBdr>
            <w:top w:val="none" w:sz="0" w:space="0" w:color="auto"/>
            <w:left w:val="none" w:sz="0" w:space="0" w:color="auto"/>
            <w:bottom w:val="none" w:sz="0" w:space="0" w:color="auto"/>
            <w:right w:val="none" w:sz="0" w:space="0" w:color="auto"/>
          </w:divBdr>
        </w:div>
        <w:div w:id="312367565">
          <w:marLeft w:val="0"/>
          <w:marRight w:val="0"/>
          <w:marTop w:val="0"/>
          <w:marBottom w:val="0"/>
          <w:divBdr>
            <w:top w:val="none" w:sz="0" w:space="0" w:color="auto"/>
            <w:left w:val="none" w:sz="0" w:space="0" w:color="auto"/>
            <w:bottom w:val="none" w:sz="0" w:space="0" w:color="auto"/>
            <w:right w:val="none" w:sz="0" w:space="0" w:color="auto"/>
          </w:divBdr>
        </w:div>
        <w:div w:id="412745957">
          <w:marLeft w:val="375"/>
          <w:marRight w:val="375"/>
          <w:marTop w:val="0"/>
          <w:marBottom w:val="375"/>
          <w:divBdr>
            <w:top w:val="none" w:sz="0" w:space="0" w:color="auto"/>
            <w:left w:val="none" w:sz="0" w:space="0" w:color="auto"/>
            <w:bottom w:val="none" w:sz="0" w:space="0" w:color="auto"/>
            <w:right w:val="none" w:sz="0" w:space="0" w:color="auto"/>
          </w:divBdr>
        </w:div>
        <w:div w:id="1185482205">
          <w:marLeft w:val="0"/>
          <w:marRight w:val="0"/>
          <w:marTop w:val="0"/>
          <w:marBottom w:val="0"/>
          <w:divBdr>
            <w:top w:val="none" w:sz="0" w:space="0" w:color="auto"/>
            <w:left w:val="none" w:sz="0" w:space="0" w:color="auto"/>
            <w:bottom w:val="none" w:sz="0" w:space="0" w:color="auto"/>
            <w:right w:val="none" w:sz="0" w:space="0" w:color="auto"/>
          </w:divBdr>
        </w:div>
        <w:div w:id="1144783177">
          <w:marLeft w:val="375"/>
          <w:marRight w:val="375"/>
          <w:marTop w:val="0"/>
          <w:marBottom w:val="375"/>
          <w:divBdr>
            <w:top w:val="none" w:sz="0" w:space="0" w:color="auto"/>
            <w:left w:val="none" w:sz="0" w:space="0" w:color="auto"/>
            <w:bottom w:val="none" w:sz="0" w:space="0" w:color="auto"/>
            <w:right w:val="none" w:sz="0" w:space="0" w:color="auto"/>
          </w:divBdr>
        </w:div>
        <w:div w:id="1136341472">
          <w:marLeft w:val="0"/>
          <w:marRight w:val="0"/>
          <w:marTop w:val="0"/>
          <w:marBottom w:val="0"/>
          <w:divBdr>
            <w:top w:val="none" w:sz="0" w:space="0" w:color="auto"/>
            <w:left w:val="none" w:sz="0" w:space="0" w:color="auto"/>
            <w:bottom w:val="none" w:sz="0" w:space="0" w:color="auto"/>
            <w:right w:val="none" w:sz="0" w:space="0" w:color="auto"/>
          </w:divBdr>
        </w:div>
        <w:div w:id="895824258">
          <w:marLeft w:val="375"/>
          <w:marRight w:val="375"/>
          <w:marTop w:val="0"/>
          <w:marBottom w:val="375"/>
          <w:divBdr>
            <w:top w:val="none" w:sz="0" w:space="0" w:color="auto"/>
            <w:left w:val="none" w:sz="0" w:space="0" w:color="auto"/>
            <w:bottom w:val="none" w:sz="0" w:space="0" w:color="auto"/>
            <w:right w:val="none" w:sz="0" w:space="0" w:color="auto"/>
          </w:divBdr>
        </w:div>
        <w:div w:id="1460108359">
          <w:marLeft w:val="0"/>
          <w:marRight w:val="0"/>
          <w:marTop w:val="0"/>
          <w:marBottom w:val="0"/>
          <w:divBdr>
            <w:top w:val="none" w:sz="0" w:space="0" w:color="auto"/>
            <w:left w:val="none" w:sz="0" w:space="0" w:color="auto"/>
            <w:bottom w:val="none" w:sz="0" w:space="0" w:color="auto"/>
            <w:right w:val="none" w:sz="0" w:space="0" w:color="auto"/>
          </w:divBdr>
        </w:div>
        <w:div w:id="907349282">
          <w:marLeft w:val="375"/>
          <w:marRight w:val="375"/>
          <w:marTop w:val="0"/>
          <w:marBottom w:val="375"/>
          <w:divBdr>
            <w:top w:val="none" w:sz="0" w:space="0" w:color="auto"/>
            <w:left w:val="none" w:sz="0" w:space="0" w:color="auto"/>
            <w:bottom w:val="none" w:sz="0" w:space="0" w:color="auto"/>
            <w:right w:val="none" w:sz="0" w:space="0" w:color="auto"/>
          </w:divBdr>
        </w:div>
        <w:div w:id="1689142496">
          <w:marLeft w:val="0"/>
          <w:marRight w:val="0"/>
          <w:marTop w:val="0"/>
          <w:marBottom w:val="0"/>
          <w:divBdr>
            <w:top w:val="none" w:sz="0" w:space="0" w:color="auto"/>
            <w:left w:val="none" w:sz="0" w:space="0" w:color="auto"/>
            <w:bottom w:val="none" w:sz="0" w:space="0" w:color="auto"/>
            <w:right w:val="none" w:sz="0" w:space="0" w:color="auto"/>
          </w:divBdr>
        </w:div>
        <w:div w:id="2101757026">
          <w:marLeft w:val="375"/>
          <w:marRight w:val="375"/>
          <w:marTop w:val="0"/>
          <w:marBottom w:val="375"/>
          <w:divBdr>
            <w:top w:val="none" w:sz="0" w:space="0" w:color="auto"/>
            <w:left w:val="none" w:sz="0" w:space="0" w:color="auto"/>
            <w:bottom w:val="none" w:sz="0" w:space="0" w:color="auto"/>
            <w:right w:val="none" w:sz="0" w:space="0" w:color="auto"/>
          </w:divBdr>
        </w:div>
        <w:div w:id="2065367554">
          <w:marLeft w:val="0"/>
          <w:marRight w:val="0"/>
          <w:marTop w:val="0"/>
          <w:marBottom w:val="0"/>
          <w:divBdr>
            <w:top w:val="none" w:sz="0" w:space="0" w:color="auto"/>
            <w:left w:val="none" w:sz="0" w:space="0" w:color="auto"/>
            <w:bottom w:val="none" w:sz="0" w:space="0" w:color="auto"/>
            <w:right w:val="none" w:sz="0" w:space="0" w:color="auto"/>
          </w:divBdr>
        </w:div>
        <w:div w:id="308751140">
          <w:marLeft w:val="375"/>
          <w:marRight w:val="375"/>
          <w:marTop w:val="0"/>
          <w:marBottom w:val="375"/>
          <w:divBdr>
            <w:top w:val="none" w:sz="0" w:space="0" w:color="auto"/>
            <w:left w:val="none" w:sz="0" w:space="0" w:color="auto"/>
            <w:bottom w:val="none" w:sz="0" w:space="0" w:color="auto"/>
            <w:right w:val="none" w:sz="0" w:space="0" w:color="auto"/>
          </w:divBdr>
        </w:div>
        <w:div w:id="416755795">
          <w:marLeft w:val="0"/>
          <w:marRight w:val="0"/>
          <w:marTop w:val="0"/>
          <w:marBottom w:val="0"/>
          <w:divBdr>
            <w:top w:val="none" w:sz="0" w:space="0" w:color="auto"/>
            <w:left w:val="none" w:sz="0" w:space="0" w:color="auto"/>
            <w:bottom w:val="none" w:sz="0" w:space="0" w:color="auto"/>
            <w:right w:val="none" w:sz="0" w:space="0" w:color="auto"/>
          </w:divBdr>
        </w:div>
        <w:div w:id="1701541426">
          <w:marLeft w:val="375"/>
          <w:marRight w:val="375"/>
          <w:marTop w:val="0"/>
          <w:marBottom w:val="375"/>
          <w:divBdr>
            <w:top w:val="none" w:sz="0" w:space="0" w:color="auto"/>
            <w:left w:val="none" w:sz="0" w:space="0" w:color="auto"/>
            <w:bottom w:val="none" w:sz="0" w:space="0" w:color="auto"/>
            <w:right w:val="none" w:sz="0" w:space="0" w:color="auto"/>
          </w:divBdr>
        </w:div>
        <w:div w:id="212229114">
          <w:marLeft w:val="0"/>
          <w:marRight w:val="0"/>
          <w:marTop w:val="0"/>
          <w:marBottom w:val="0"/>
          <w:divBdr>
            <w:top w:val="none" w:sz="0" w:space="0" w:color="auto"/>
            <w:left w:val="none" w:sz="0" w:space="0" w:color="auto"/>
            <w:bottom w:val="none" w:sz="0" w:space="0" w:color="auto"/>
            <w:right w:val="none" w:sz="0" w:space="0" w:color="auto"/>
          </w:divBdr>
        </w:div>
        <w:div w:id="1904097421">
          <w:marLeft w:val="375"/>
          <w:marRight w:val="375"/>
          <w:marTop w:val="0"/>
          <w:marBottom w:val="375"/>
          <w:divBdr>
            <w:top w:val="none" w:sz="0" w:space="0" w:color="auto"/>
            <w:left w:val="none" w:sz="0" w:space="0" w:color="auto"/>
            <w:bottom w:val="none" w:sz="0" w:space="0" w:color="auto"/>
            <w:right w:val="none" w:sz="0" w:space="0" w:color="auto"/>
          </w:divBdr>
        </w:div>
        <w:div w:id="290984072">
          <w:marLeft w:val="0"/>
          <w:marRight w:val="0"/>
          <w:marTop w:val="0"/>
          <w:marBottom w:val="0"/>
          <w:divBdr>
            <w:top w:val="none" w:sz="0" w:space="0" w:color="auto"/>
            <w:left w:val="none" w:sz="0" w:space="0" w:color="auto"/>
            <w:bottom w:val="none" w:sz="0" w:space="0" w:color="auto"/>
            <w:right w:val="none" w:sz="0" w:space="0" w:color="auto"/>
          </w:divBdr>
        </w:div>
        <w:div w:id="803933799">
          <w:marLeft w:val="375"/>
          <w:marRight w:val="375"/>
          <w:marTop w:val="0"/>
          <w:marBottom w:val="375"/>
          <w:divBdr>
            <w:top w:val="none" w:sz="0" w:space="0" w:color="auto"/>
            <w:left w:val="none" w:sz="0" w:space="0" w:color="auto"/>
            <w:bottom w:val="none" w:sz="0" w:space="0" w:color="auto"/>
            <w:right w:val="none" w:sz="0" w:space="0" w:color="auto"/>
          </w:divBdr>
        </w:div>
        <w:div w:id="433986250">
          <w:marLeft w:val="0"/>
          <w:marRight w:val="0"/>
          <w:marTop w:val="0"/>
          <w:marBottom w:val="0"/>
          <w:divBdr>
            <w:top w:val="none" w:sz="0" w:space="0" w:color="auto"/>
            <w:left w:val="none" w:sz="0" w:space="0" w:color="auto"/>
            <w:bottom w:val="none" w:sz="0" w:space="0" w:color="auto"/>
            <w:right w:val="none" w:sz="0" w:space="0" w:color="auto"/>
          </w:divBdr>
        </w:div>
        <w:div w:id="111947644">
          <w:marLeft w:val="375"/>
          <w:marRight w:val="375"/>
          <w:marTop w:val="0"/>
          <w:marBottom w:val="375"/>
          <w:divBdr>
            <w:top w:val="none" w:sz="0" w:space="0" w:color="auto"/>
            <w:left w:val="none" w:sz="0" w:space="0" w:color="auto"/>
            <w:bottom w:val="none" w:sz="0" w:space="0" w:color="auto"/>
            <w:right w:val="none" w:sz="0" w:space="0" w:color="auto"/>
          </w:divBdr>
        </w:div>
        <w:div w:id="747464383">
          <w:marLeft w:val="0"/>
          <w:marRight w:val="0"/>
          <w:marTop w:val="0"/>
          <w:marBottom w:val="0"/>
          <w:divBdr>
            <w:top w:val="none" w:sz="0" w:space="0" w:color="auto"/>
            <w:left w:val="none" w:sz="0" w:space="0" w:color="auto"/>
            <w:bottom w:val="none" w:sz="0" w:space="0" w:color="auto"/>
            <w:right w:val="none" w:sz="0" w:space="0" w:color="auto"/>
          </w:divBdr>
        </w:div>
        <w:div w:id="1237982002">
          <w:marLeft w:val="375"/>
          <w:marRight w:val="375"/>
          <w:marTop w:val="0"/>
          <w:marBottom w:val="375"/>
          <w:divBdr>
            <w:top w:val="none" w:sz="0" w:space="0" w:color="auto"/>
            <w:left w:val="none" w:sz="0" w:space="0" w:color="auto"/>
            <w:bottom w:val="none" w:sz="0" w:space="0" w:color="auto"/>
            <w:right w:val="none" w:sz="0" w:space="0" w:color="auto"/>
          </w:divBdr>
        </w:div>
        <w:div w:id="1286083388">
          <w:marLeft w:val="0"/>
          <w:marRight w:val="0"/>
          <w:marTop w:val="0"/>
          <w:marBottom w:val="0"/>
          <w:divBdr>
            <w:top w:val="none" w:sz="0" w:space="0" w:color="auto"/>
            <w:left w:val="none" w:sz="0" w:space="0" w:color="auto"/>
            <w:bottom w:val="none" w:sz="0" w:space="0" w:color="auto"/>
            <w:right w:val="none" w:sz="0" w:space="0" w:color="auto"/>
          </w:divBdr>
        </w:div>
        <w:div w:id="1663777259">
          <w:marLeft w:val="375"/>
          <w:marRight w:val="375"/>
          <w:marTop w:val="0"/>
          <w:marBottom w:val="375"/>
          <w:divBdr>
            <w:top w:val="none" w:sz="0" w:space="0" w:color="auto"/>
            <w:left w:val="none" w:sz="0" w:space="0" w:color="auto"/>
            <w:bottom w:val="none" w:sz="0" w:space="0" w:color="auto"/>
            <w:right w:val="none" w:sz="0" w:space="0" w:color="auto"/>
          </w:divBdr>
        </w:div>
        <w:div w:id="2146196521">
          <w:marLeft w:val="0"/>
          <w:marRight w:val="0"/>
          <w:marTop w:val="0"/>
          <w:marBottom w:val="0"/>
          <w:divBdr>
            <w:top w:val="none" w:sz="0" w:space="0" w:color="auto"/>
            <w:left w:val="none" w:sz="0" w:space="0" w:color="auto"/>
            <w:bottom w:val="none" w:sz="0" w:space="0" w:color="auto"/>
            <w:right w:val="none" w:sz="0" w:space="0" w:color="auto"/>
          </w:divBdr>
        </w:div>
        <w:div w:id="187449437">
          <w:marLeft w:val="375"/>
          <w:marRight w:val="375"/>
          <w:marTop w:val="0"/>
          <w:marBottom w:val="375"/>
          <w:divBdr>
            <w:top w:val="none" w:sz="0" w:space="0" w:color="auto"/>
            <w:left w:val="none" w:sz="0" w:space="0" w:color="auto"/>
            <w:bottom w:val="none" w:sz="0" w:space="0" w:color="auto"/>
            <w:right w:val="none" w:sz="0" w:space="0" w:color="auto"/>
          </w:divBdr>
        </w:div>
        <w:div w:id="1052921494">
          <w:marLeft w:val="0"/>
          <w:marRight w:val="0"/>
          <w:marTop w:val="0"/>
          <w:marBottom w:val="0"/>
          <w:divBdr>
            <w:top w:val="none" w:sz="0" w:space="0" w:color="auto"/>
            <w:left w:val="none" w:sz="0" w:space="0" w:color="auto"/>
            <w:bottom w:val="none" w:sz="0" w:space="0" w:color="auto"/>
            <w:right w:val="none" w:sz="0" w:space="0" w:color="auto"/>
          </w:divBdr>
        </w:div>
        <w:div w:id="1263077097">
          <w:marLeft w:val="375"/>
          <w:marRight w:val="375"/>
          <w:marTop w:val="0"/>
          <w:marBottom w:val="375"/>
          <w:divBdr>
            <w:top w:val="none" w:sz="0" w:space="0" w:color="auto"/>
            <w:left w:val="none" w:sz="0" w:space="0" w:color="auto"/>
            <w:bottom w:val="none" w:sz="0" w:space="0" w:color="auto"/>
            <w:right w:val="none" w:sz="0" w:space="0" w:color="auto"/>
          </w:divBdr>
        </w:div>
        <w:div w:id="520247424">
          <w:marLeft w:val="0"/>
          <w:marRight w:val="0"/>
          <w:marTop w:val="0"/>
          <w:marBottom w:val="0"/>
          <w:divBdr>
            <w:top w:val="none" w:sz="0" w:space="0" w:color="auto"/>
            <w:left w:val="none" w:sz="0" w:space="0" w:color="auto"/>
            <w:bottom w:val="none" w:sz="0" w:space="0" w:color="auto"/>
            <w:right w:val="none" w:sz="0" w:space="0" w:color="auto"/>
          </w:divBdr>
        </w:div>
        <w:div w:id="1776944638">
          <w:marLeft w:val="375"/>
          <w:marRight w:val="375"/>
          <w:marTop w:val="0"/>
          <w:marBottom w:val="375"/>
          <w:divBdr>
            <w:top w:val="none" w:sz="0" w:space="0" w:color="auto"/>
            <w:left w:val="none" w:sz="0" w:space="0" w:color="auto"/>
            <w:bottom w:val="none" w:sz="0" w:space="0" w:color="auto"/>
            <w:right w:val="none" w:sz="0" w:space="0" w:color="auto"/>
          </w:divBdr>
        </w:div>
        <w:div w:id="2015915645">
          <w:marLeft w:val="0"/>
          <w:marRight w:val="0"/>
          <w:marTop w:val="0"/>
          <w:marBottom w:val="0"/>
          <w:divBdr>
            <w:top w:val="none" w:sz="0" w:space="0" w:color="auto"/>
            <w:left w:val="none" w:sz="0" w:space="0" w:color="auto"/>
            <w:bottom w:val="none" w:sz="0" w:space="0" w:color="auto"/>
            <w:right w:val="none" w:sz="0" w:space="0" w:color="auto"/>
          </w:divBdr>
        </w:div>
        <w:div w:id="1292128901">
          <w:marLeft w:val="375"/>
          <w:marRight w:val="375"/>
          <w:marTop w:val="0"/>
          <w:marBottom w:val="375"/>
          <w:divBdr>
            <w:top w:val="none" w:sz="0" w:space="0" w:color="auto"/>
            <w:left w:val="none" w:sz="0" w:space="0" w:color="auto"/>
            <w:bottom w:val="none" w:sz="0" w:space="0" w:color="auto"/>
            <w:right w:val="none" w:sz="0" w:space="0" w:color="auto"/>
          </w:divBdr>
        </w:div>
        <w:div w:id="1719934923">
          <w:marLeft w:val="0"/>
          <w:marRight w:val="0"/>
          <w:marTop w:val="0"/>
          <w:marBottom w:val="0"/>
          <w:divBdr>
            <w:top w:val="none" w:sz="0" w:space="0" w:color="auto"/>
            <w:left w:val="none" w:sz="0" w:space="0" w:color="auto"/>
            <w:bottom w:val="none" w:sz="0" w:space="0" w:color="auto"/>
            <w:right w:val="none" w:sz="0" w:space="0" w:color="auto"/>
          </w:divBdr>
        </w:div>
        <w:div w:id="1665428159">
          <w:marLeft w:val="375"/>
          <w:marRight w:val="375"/>
          <w:marTop w:val="0"/>
          <w:marBottom w:val="375"/>
          <w:divBdr>
            <w:top w:val="none" w:sz="0" w:space="0" w:color="auto"/>
            <w:left w:val="none" w:sz="0" w:space="0" w:color="auto"/>
            <w:bottom w:val="none" w:sz="0" w:space="0" w:color="auto"/>
            <w:right w:val="none" w:sz="0" w:space="0" w:color="auto"/>
          </w:divBdr>
        </w:div>
        <w:div w:id="840969459">
          <w:marLeft w:val="0"/>
          <w:marRight w:val="0"/>
          <w:marTop w:val="0"/>
          <w:marBottom w:val="0"/>
          <w:divBdr>
            <w:top w:val="none" w:sz="0" w:space="0" w:color="auto"/>
            <w:left w:val="none" w:sz="0" w:space="0" w:color="auto"/>
            <w:bottom w:val="none" w:sz="0" w:space="0" w:color="auto"/>
            <w:right w:val="none" w:sz="0" w:space="0" w:color="auto"/>
          </w:divBdr>
        </w:div>
        <w:div w:id="1096563535">
          <w:marLeft w:val="375"/>
          <w:marRight w:val="375"/>
          <w:marTop w:val="0"/>
          <w:marBottom w:val="375"/>
          <w:divBdr>
            <w:top w:val="none" w:sz="0" w:space="0" w:color="auto"/>
            <w:left w:val="none" w:sz="0" w:space="0" w:color="auto"/>
            <w:bottom w:val="none" w:sz="0" w:space="0" w:color="auto"/>
            <w:right w:val="none" w:sz="0" w:space="0" w:color="auto"/>
          </w:divBdr>
        </w:div>
        <w:div w:id="1373533637">
          <w:marLeft w:val="0"/>
          <w:marRight w:val="0"/>
          <w:marTop w:val="0"/>
          <w:marBottom w:val="0"/>
          <w:divBdr>
            <w:top w:val="none" w:sz="0" w:space="0" w:color="auto"/>
            <w:left w:val="none" w:sz="0" w:space="0" w:color="auto"/>
            <w:bottom w:val="none" w:sz="0" w:space="0" w:color="auto"/>
            <w:right w:val="none" w:sz="0" w:space="0" w:color="auto"/>
          </w:divBdr>
        </w:div>
        <w:div w:id="1774125465">
          <w:marLeft w:val="375"/>
          <w:marRight w:val="375"/>
          <w:marTop w:val="0"/>
          <w:marBottom w:val="375"/>
          <w:divBdr>
            <w:top w:val="none" w:sz="0" w:space="0" w:color="auto"/>
            <w:left w:val="none" w:sz="0" w:space="0" w:color="auto"/>
            <w:bottom w:val="none" w:sz="0" w:space="0" w:color="auto"/>
            <w:right w:val="none" w:sz="0" w:space="0" w:color="auto"/>
          </w:divBdr>
        </w:div>
      </w:divsChild>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80465548">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38277886">
      <w:bodyDiv w:val="1"/>
      <w:marLeft w:val="0"/>
      <w:marRight w:val="0"/>
      <w:marTop w:val="0"/>
      <w:marBottom w:val="0"/>
      <w:divBdr>
        <w:top w:val="none" w:sz="0" w:space="0" w:color="auto"/>
        <w:left w:val="none" w:sz="0" w:space="0" w:color="auto"/>
        <w:bottom w:val="none" w:sz="0" w:space="0" w:color="auto"/>
        <w:right w:val="none" w:sz="0" w:space="0" w:color="auto"/>
      </w:divBdr>
      <w:divsChild>
        <w:div w:id="1076047493">
          <w:marLeft w:val="533"/>
          <w:marRight w:val="0"/>
          <w:marTop w:val="77"/>
          <w:marBottom w:val="0"/>
          <w:divBdr>
            <w:top w:val="none" w:sz="0" w:space="0" w:color="auto"/>
            <w:left w:val="none" w:sz="0" w:space="0" w:color="auto"/>
            <w:bottom w:val="none" w:sz="0" w:space="0" w:color="auto"/>
            <w:right w:val="none" w:sz="0" w:space="0" w:color="auto"/>
          </w:divBdr>
        </w:div>
        <w:div w:id="194849547">
          <w:marLeft w:val="1166"/>
          <w:marRight w:val="0"/>
          <w:marTop w:val="67"/>
          <w:marBottom w:val="0"/>
          <w:divBdr>
            <w:top w:val="none" w:sz="0" w:space="0" w:color="auto"/>
            <w:left w:val="none" w:sz="0" w:space="0" w:color="auto"/>
            <w:bottom w:val="none" w:sz="0" w:space="0" w:color="auto"/>
            <w:right w:val="none" w:sz="0" w:space="0" w:color="auto"/>
          </w:divBdr>
        </w:div>
        <w:div w:id="561645246">
          <w:marLeft w:val="1166"/>
          <w:marRight w:val="0"/>
          <w:marTop w:val="67"/>
          <w:marBottom w:val="0"/>
          <w:divBdr>
            <w:top w:val="none" w:sz="0" w:space="0" w:color="auto"/>
            <w:left w:val="none" w:sz="0" w:space="0" w:color="auto"/>
            <w:bottom w:val="none" w:sz="0" w:space="0" w:color="auto"/>
            <w:right w:val="none" w:sz="0" w:space="0" w:color="auto"/>
          </w:divBdr>
        </w:div>
        <w:div w:id="1006785834">
          <w:marLeft w:val="1166"/>
          <w:marRight w:val="0"/>
          <w:marTop w:val="67"/>
          <w:marBottom w:val="0"/>
          <w:divBdr>
            <w:top w:val="none" w:sz="0" w:space="0" w:color="auto"/>
            <w:left w:val="none" w:sz="0" w:space="0" w:color="auto"/>
            <w:bottom w:val="none" w:sz="0" w:space="0" w:color="auto"/>
            <w:right w:val="none" w:sz="0" w:space="0" w:color="auto"/>
          </w:divBdr>
        </w:div>
        <w:div w:id="173112107">
          <w:marLeft w:val="1166"/>
          <w:marRight w:val="0"/>
          <w:marTop w:val="67"/>
          <w:marBottom w:val="0"/>
          <w:divBdr>
            <w:top w:val="none" w:sz="0" w:space="0" w:color="auto"/>
            <w:left w:val="none" w:sz="0" w:space="0" w:color="auto"/>
            <w:bottom w:val="none" w:sz="0" w:space="0" w:color="auto"/>
            <w:right w:val="none" w:sz="0" w:space="0" w:color="auto"/>
          </w:divBdr>
        </w:div>
        <w:div w:id="160126364">
          <w:marLeft w:val="1166"/>
          <w:marRight w:val="0"/>
          <w:marTop w:val="67"/>
          <w:marBottom w:val="0"/>
          <w:divBdr>
            <w:top w:val="none" w:sz="0" w:space="0" w:color="auto"/>
            <w:left w:val="none" w:sz="0" w:space="0" w:color="auto"/>
            <w:bottom w:val="none" w:sz="0" w:space="0" w:color="auto"/>
            <w:right w:val="none" w:sz="0" w:space="0" w:color="auto"/>
          </w:divBdr>
        </w:div>
      </w:divsChild>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13798906">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4555459">
      <w:bodyDiv w:val="1"/>
      <w:marLeft w:val="0"/>
      <w:marRight w:val="0"/>
      <w:marTop w:val="0"/>
      <w:marBottom w:val="0"/>
      <w:divBdr>
        <w:top w:val="none" w:sz="0" w:space="0" w:color="auto"/>
        <w:left w:val="none" w:sz="0" w:space="0" w:color="auto"/>
        <w:bottom w:val="none" w:sz="0" w:space="0" w:color="auto"/>
        <w:right w:val="none" w:sz="0" w:space="0" w:color="auto"/>
      </w:divBdr>
      <w:divsChild>
        <w:div w:id="1760907621">
          <w:marLeft w:val="533"/>
          <w:marRight w:val="0"/>
          <w:marTop w:val="96"/>
          <w:marBottom w:val="0"/>
          <w:divBdr>
            <w:top w:val="none" w:sz="0" w:space="0" w:color="auto"/>
            <w:left w:val="none" w:sz="0" w:space="0" w:color="auto"/>
            <w:bottom w:val="none" w:sz="0" w:space="0" w:color="auto"/>
            <w:right w:val="none" w:sz="0" w:space="0" w:color="auto"/>
          </w:divBdr>
        </w:div>
        <w:div w:id="591358873">
          <w:marLeft w:val="1166"/>
          <w:marRight w:val="0"/>
          <w:marTop w:val="86"/>
          <w:marBottom w:val="0"/>
          <w:divBdr>
            <w:top w:val="none" w:sz="0" w:space="0" w:color="auto"/>
            <w:left w:val="none" w:sz="0" w:space="0" w:color="auto"/>
            <w:bottom w:val="none" w:sz="0" w:space="0" w:color="auto"/>
            <w:right w:val="none" w:sz="0" w:space="0" w:color="auto"/>
          </w:divBdr>
        </w:div>
        <w:div w:id="859928793">
          <w:marLeft w:val="1166"/>
          <w:marRight w:val="0"/>
          <w:marTop w:val="86"/>
          <w:marBottom w:val="0"/>
          <w:divBdr>
            <w:top w:val="none" w:sz="0" w:space="0" w:color="auto"/>
            <w:left w:val="none" w:sz="0" w:space="0" w:color="auto"/>
            <w:bottom w:val="none" w:sz="0" w:space="0" w:color="auto"/>
            <w:right w:val="none" w:sz="0" w:space="0" w:color="auto"/>
          </w:divBdr>
        </w:div>
        <w:div w:id="1850217294">
          <w:marLeft w:val="533"/>
          <w:marRight w:val="0"/>
          <w:marTop w:val="96"/>
          <w:marBottom w:val="0"/>
          <w:divBdr>
            <w:top w:val="none" w:sz="0" w:space="0" w:color="auto"/>
            <w:left w:val="none" w:sz="0" w:space="0" w:color="auto"/>
            <w:bottom w:val="none" w:sz="0" w:space="0" w:color="auto"/>
            <w:right w:val="none" w:sz="0" w:space="0" w:color="auto"/>
          </w:divBdr>
        </w:div>
        <w:div w:id="104547173">
          <w:marLeft w:val="533"/>
          <w:marRight w:val="0"/>
          <w:marTop w:val="96"/>
          <w:marBottom w:val="0"/>
          <w:divBdr>
            <w:top w:val="none" w:sz="0" w:space="0" w:color="auto"/>
            <w:left w:val="none" w:sz="0" w:space="0" w:color="auto"/>
            <w:bottom w:val="none" w:sz="0" w:space="0" w:color="auto"/>
            <w:right w:val="none" w:sz="0" w:space="0" w:color="auto"/>
          </w:divBdr>
        </w:div>
        <w:div w:id="161048956">
          <w:marLeft w:val="533"/>
          <w:marRight w:val="0"/>
          <w:marTop w:val="96"/>
          <w:marBottom w:val="0"/>
          <w:divBdr>
            <w:top w:val="none" w:sz="0" w:space="0" w:color="auto"/>
            <w:left w:val="none" w:sz="0" w:space="0" w:color="auto"/>
            <w:bottom w:val="none" w:sz="0" w:space="0" w:color="auto"/>
            <w:right w:val="none" w:sz="0" w:space="0" w:color="auto"/>
          </w:divBdr>
        </w:div>
      </w:divsChild>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4763362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1.vsdx"/><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gi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Microsoft_Visio_2003-2010_Drawing1.vsd"/><Relationship Id="rId23" Type="http://schemas.openxmlformats.org/officeDocument/2006/relationships/footer" Target="footer1.xm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image" Target="media/image4.emf"/><Relationship Id="rId22" Type="http://schemas.openxmlformats.org/officeDocument/2006/relationships/header" Target="header1.xml"/><Relationship Id="rId27"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C8DBF-75D9-4EC5-958A-15613918E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1</TotalTime>
  <Pages>17</Pages>
  <Words>2982</Words>
  <Characters>17003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19946</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CTPClassification=CTP_NT</cp:keywords>
  <dc:description/>
  <cp:lastModifiedBy>Kasarabada, Sai Yashwanth</cp:lastModifiedBy>
  <cp:revision>2</cp:revision>
  <cp:lastPrinted>2015-09-28T03:56:00Z</cp:lastPrinted>
  <dcterms:created xsi:type="dcterms:W3CDTF">2020-01-23T21:48:00Z</dcterms:created>
  <dcterms:modified xsi:type="dcterms:W3CDTF">2020-01-23T21:48:00Z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y fmtid="{D5CDD505-2E9C-101B-9397-08002B2CF9AE}" pid="11" name="TitusGUID">
    <vt:lpwstr>f453c5e3-989a-4acc-859b-f60014c4be27</vt:lpwstr>
  </property>
  <property fmtid="{D5CDD505-2E9C-101B-9397-08002B2CF9AE}" pid="12" name="CTP_TimeStamp">
    <vt:lpwstr>2018-12-18 19:02:17Z</vt:lpwstr>
  </property>
  <property fmtid="{D5CDD505-2E9C-101B-9397-08002B2CF9AE}" pid="13" name="CTP_BU">
    <vt:lpwstr>NA</vt:lpwstr>
  </property>
  <property fmtid="{D5CDD505-2E9C-101B-9397-08002B2CF9AE}" pid="14" name="CTP_IDSID">
    <vt:lpwstr>NA</vt:lpwstr>
  </property>
  <property fmtid="{D5CDD505-2E9C-101B-9397-08002B2CF9AE}" pid="15" name="CTP_WWID">
    <vt:lpwstr>NA</vt:lpwstr>
  </property>
  <property fmtid="{D5CDD505-2E9C-101B-9397-08002B2CF9AE}" pid="16" name="CTPClassification">
    <vt:lpwstr>CTP_NT</vt:lpwstr>
  </property>
</Properties>
</file>