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864" w:rsidRDefault="00423864" w:rsidP="00423864">
      <w:pPr>
        <w:pStyle w:val="a3"/>
        <w:numPr>
          <w:ilvl w:val="0"/>
          <w:numId w:val="1"/>
        </w:numPr>
        <w:ind w:leftChars="0"/>
        <w:rPr>
          <w:rFonts w:hint="eastAsia"/>
        </w:rPr>
      </w:pPr>
      <w:r>
        <w:rPr>
          <w:rFonts w:hint="eastAsia"/>
        </w:rPr>
        <w:t>イントロダクション</w:t>
      </w:r>
      <w:r>
        <w:br/>
      </w:r>
      <w:r>
        <w:rPr>
          <w:rFonts w:hint="eastAsia"/>
        </w:rPr>
        <w:t>ミュオン科学はその性質と応用において目を見張る多様性を有している。　一方で専門家は量子電磁気学の基礎を厳密に調査し、ミュオン拡散のポテンシャルを探っている。他方で、固体物理学者は、磁性体や超伝導体、半導体、絶縁体における科学的に重要で構造的、磁性的、電気的現象ますます科学的に重要で技術的に</w:t>
      </w:r>
    </w:p>
    <w:p w:rsidR="00423864" w:rsidRDefault="00423864" w:rsidP="00423864">
      <w:pPr>
        <w:pStyle w:val="a3"/>
        <w:numPr>
          <w:ilvl w:val="0"/>
          <w:numId w:val="1"/>
        </w:numPr>
        <w:ind w:leftChars="0"/>
      </w:pPr>
      <w:r>
        <w:rPr>
          <w:rFonts w:hint="eastAsia"/>
        </w:rPr>
        <w:t>µSR</w:t>
      </w:r>
      <w:r>
        <w:rPr>
          <w:rFonts w:hint="eastAsia"/>
        </w:rPr>
        <w:t>の基本</w:t>
      </w:r>
      <w:bookmarkStart w:id="0" w:name="_GoBack"/>
      <w:bookmarkEnd w:id="0"/>
    </w:p>
    <w:sectPr w:rsidR="0042386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D57F6"/>
    <w:multiLevelType w:val="hybridMultilevel"/>
    <w:tmpl w:val="7D9E7412"/>
    <w:lvl w:ilvl="0" w:tplc="AEFA51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9D"/>
    <w:rsid w:val="000E5CC9"/>
    <w:rsid w:val="0039149D"/>
    <w:rsid w:val="003B0BAE"/>
    <w:rsid w:val="00423864"/>
    <w:rsid w:val="00E31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9941218-373B-4CA9-9964-FD0901FB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86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24</Words>
  <Characters>139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Hideaki Takahashi</dc:creator>
  <cp:keywords/>
  <dc:description/>
  <cp:lastModifiedBy>Hideaki Takahashi</cp:lastModifiedBy>
  <cp:revision>2</cp:revision>
  <dcterms:created xsi:type="dcterms:W3CDTF">2019-07-08T06:37:00Z</dcterms:created>
  <dcterms:modified xsi:type="dcterms:W3CDTF">2019-07-08T10:21:00Z</dcterms:modified>
</cp:coreProperties>
</file>