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753E2" w14:textId="014F3CAD" w:rsidR="00620066" w:rsidRDefault="00620066" w:rsidP="00620066">
      <w:pPr>
        <w:jc w:val="center"/>
        <w:rPr>
          <w:b/>
          <w:bCs/>
          <w:sz w:val="32"/>
          <w:szCs w:val="32"/>
        </w:rPr>
      </w:pPr>
      <w:r w:rsidRPr="00620066">
        <w:rPr>
          <w:b/>
          <w:bCs/>
          <w:sz w:val="32"/>
          <w:szCs w:val="32"/>
        </w:rPr>
        <w:t>Projektantrag</w:t>
      </w:r>
      <w:r w:rsidRPr="00620066">
        <w:rPr>
          <w:b/>
          <w:bCs/>
          <w:sz w:val="32"/>
          <w:szCs w:val="32"/>
        </w:rPr>
        <w:t xml:space="preserve"> Japan</w:t>
      </w:r>
    </w:p>
    <w:sdt>
      <w:sdtPr>
        <w:id w:val="-12713860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B58E5CD" w14:textId="08009378" w:rsidR="000147D9" w:rsidRDefault="000147D9">
          <w:pPr>
            <w:pStyle w:val="Inhaltsverzeichnisberschrift"/>
          </w:pPr>
          <w:r>
            <w:t>Inhalt</w:t>
          </w:r>
        </w:p>
        <w:p w14:paraId="64ACAFAF" w14:textId="182632D1" w:rsidR="00827936" w:rsidRDefault="000147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32390" w:history="1">
            <w:r w:rsidR="00827936" w:rsidRPr="008646A4">
              <w:rPr>
                <w:rStyle w:val="Hyperlink"/>
                <w:noProof/>
              </w:rPr>
              <w:t>KONZEPT</w:t>
            </w:r>
            <w:r w:rsidR="00827936">
              <w:rPr>
                <w:noProof/>
                <w:webHidden/>
              </w:rPr>
              <w:tab/>
            </w:r>
            <w:r w:rsidR="00827936">
              <w:rPr>
                <w:noProof/>
                <w:webHidden/>
              </w:rPr>
              <w:fldChar w:fldCharType="begin"/>
            </w:r>
            <w:r w:rsidR="00827936">
              <w:rPr>
                <w:noProof/>
                <w:webHidden/>
              </w:rPr>
              <w:instrText xml:space="preserve"> PAGEREF _Toc191732390 \h </w:instrText>
            </w:r>
            <w:r w:rsidR="00827936">
              <w:rPr>
                <w:noProof/>
                <w:webHidden/>
              </w:rPr>
            </w:r>
            <w:r w:rsidR="00827936">
              <w:rPr>
                <w:noProof/>
                <w:webHidden/>
              </w:rPr>
              <w:fldChar w:fldCharType="separate"/>
            </w:r>
            <w:r w:rsidR="00827936">
              <w:rPr>
                <w:noProof/>
                <w:webHidden/>
              </w:rPr>
              <w:t>1</w:t>
            </w:r>
            <w:r w:rsidR="00827936">
              <w:rPr>
                <w:noProof/>
                <w:webHidden/>
              </w:rPr>
              <w:fldChar w:fldCharType="end"/>
            </w:r>
          </w:hyperlink>
        </w:p>
        <w:p w14:paraId="4FDCC150" w14:textId="6AC7373D" w:rsidR="00827936" w:rsidRDefault="0082793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391" w:history="1">
            <w:r w:rsidRPr="008646A4">
              <w:rPr>
                <w:rStyle w:val="Hyperlink"/>
                <w:noProof/>
              </w:rPr>
              <w:t>Projektname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F3C0" w14:textId="71E74633" w:rsidR="00827936" w:rsidRDefault="0082793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392" w:history="1">
            <w:r w:rsidRPr="008646A4">
              <w:rPr>
                <w:rStyle w:val="Hyperlink"/>
                <w:noProof/>
              </w:rPr>
              <w:t>Art der Webapp: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F6D9" w14:textId="389FD51C" w:rsidR="00827936" w:rsidRDefault="0082793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393" w:history="1">
            <w:r w:rsidRPr="008646A4">
              <w:rPr>
                <w:rStyle w:val="Hyperlink"/>
                <w:noProof/>
              </w:rPr>
              <w:t>Tätigkeiten der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C478" w14:textId="3DE55D92" w:rsidR="00827936" w:rsidRDefault="0082793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394" w:history="1">
            <w:r w:rsidRPr="008646A4">
              <w:rPr>
                <w:rStyle w:val="Hyperlink"/>
                <w:noProof/>
              </w:rPr>
              <w:t>USP (Unique Selling Proposition):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D6B5" w14:textId="0480EC36" w:rsidR="00827936" w:rsidRDefault="0082793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395" w:history="1">
            <w:r w:rsidRPr="008646A4">
              <w:rPr>
                <w:rStyle w:val="Hyperlink"/>
                <w:noProof/>
              </w:rPr>
              <w:t>Zielgruppe: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B08C" w14:textId="4E67CB09" w:rsidR="00827936" w:rsidRDefault="0082793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396" w:history="1">
            <w:r w:rsidRPr="008646A4">
              <w:rPr>
                <w:rStyle w:val="Hyperlink"/>
                <w:noProof/>
              </w:rPr>
              <w:t>Umfang des Projekts: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E00C" w14:textId="0B4FB176" w:rsidR="00827936" w:rsidRDefault="0082793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397" w:history="1">
            <w:r w:rsidRPr="008646A4">
              <w:rPr>
                <w:rStyle w:val="Hyperlink"/>
                <w:noProof/>
              </w:rPr>
              <w:t>GENERIERUNG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097E" w14:textId="0C83DE55" w:rsidR="00827936" w:rsidRDefault="0082793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398" w:history="1">
            <w:r w:rsidRPr="008646A4">
              <w:rPr>
                <w:rStyle w:val="Hyperlink"/>
                <w:noProof/>
              </w:rPr>
              <w:t>Geplanter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1E83" w14:textId="1FAC8F16" w:rsidR="00827936" w:rsidRDefault="0082793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399" w:history="1">
            <w:r w:rsidRPr="008646A4">
              <w:rPr>
                <w:rStyle w:val="Hyperlink"/>
                <w:noProof/>
              </w:rPr>
              <w:t>Dynamisch generierter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4542" w14:textId="2E6534CC" w:rsidR="00827936" w:rsidRDefault="0082793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400" w:history="1">
            <w:r w:rsidRPr="008646A4">
              <w:rPr>
                <w:rStyle w:val="Hyperlink"/>
                <w:noProof/>
              </w:rPr>
              <w:t>DYNAMISIERUNG UND 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BB43" w14:textId="4DC50B22" w:rsidR="00827936" w:rsidRDefault="0082793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401" w:history="1">
            <w:r w:rsidRPr="008646A4">
              <w:rPr>
                <w:rStyle w:val="Hyperlink"/>
                <w:noProof/>
              </w:rPr>
              <w:t>Interaktionsmöglichkeiten: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BB5A" w14:textId="1C285BA6" w:rsidR="00827936" w:rsidRDefault="0082793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732402" w:history="1">
            <w:r w:rsidRPr="008646A4">
              <w:rPr>
                <w:rStyle w:val="Hyperlink"/>
                <w:noProof/>
              </w:rPr>
              <w:t>Möglichkeiten zur Veränderung/Customization: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4852" w14:textId="0CA54683" w:rsidR="000147D9" w:rsidRPr="00620066" w:rsidRDefault="000147D9" w:rsidP="000147D9">
          <w:r>
            <w:rPr>
              <w:b/>
              <w:bCs/>
            </w:rPr>
            <w:fldChar w:fldCharType="end"/>
          </w:r>
        </w:p>
      </w:sdtContent>
    </w:sdt>
    <w:p w14:paraId="0E99D0C8" w14:textId="1DAE5019" w:rsidR="00620066" w:rsidRPr="00620066" w:rsidRDefault="00620066" w:rsidP="00620066"/>
    <w:p w14:paraId="3DEB4DAA" w14:textId="77777777" w:rsidR="00620066" w:rsidRPr="000147D9" w:rsidRDefault="00620066" w:rsidP="000147D9">
      <w:pPr>
        <w:pStyle w:val="berschrift1"/>
        <w:rPr>
          <w:sz w:val="36"/>
          <w:szCs w:val="36"/>
        </w:rPr>
      </w:pPr>
      <w:bookmarkStart w:id="0" w:name="_Toc191732390"/>
      <w:r w:rsidRPr="000147D9">
        <w:rPr>
          <w:sz w:val="36"/>
          <w:szCs w:val="36"/>
        </w:rPr>
        <w:t>KONZEPT</w:t>
      </w:r>
      <w:bookmarkEnd w:id="0"/>
    </w:p>
    <w:p w14:paraId="070F57C4" w14:textId="3F1FDF5E" w:rsidR="00620066" w:rsidRPr="00620066" w:rsidRDefault="00620066" w:rsidP="00620066">
      <w:bookmarkStart w:id="1" w:name="_Toc191732391"/>
      <w:r w:rsidRPr="00620066">
        <w:rPr>
          <w:rStyle w:val="berschrift2Zchn"/>
          <w:sz w:val="28"/>
          <w:szCs w:val="28"/>
        </w:rPr>
        <w:t>Projektname</w:t>
      </w:r>
      <w:bookmarkEnd w:id="1"/>
      <w:r w:rsidRPr="00620066">
        <w:rPr>
          <w:b/>
          <w:bCs/>
        </w:rPr>
        <w:t>:</w:t>
      </w:r>
      <w:r w:rsidRPr="00620066">
        <w:t xml:space="preserve"> Japan Explorer </w:t>
      </w:r>
      <w:r>
        <w:t>(Tourguide)</w:t>
      </w:r>
    </w:p>
    <w:p w14:paraId="72A6A7FB" w14:textId="311E7ACF" w:rsidR="00620066" w:rsidRDefault="00620066" w:rsidP="00620066">
      <w:bookmarkStart w:id="2" w:name="_Toc191732392"/>
      <w:r w:rsidRPr="00620066">
        <w:rPr>
          <w:rStyle w:val="berschrift2Zchn"/>
          <w:sz w:val="28"/>
          <w:szCs w:val="28"/>
        </w:rPr>
        <w:t>Art der Webapp:</w:t>
      </w:r>
      <w:bookmarkEnd w:id="2"/>
      <w:r w:rsidRPr="00620066">
        <w:t xml:space="preserve"> Diese Webapp soll als digitaler Reiseführer für Japan</w:t>
      </w:r>
      <w:r>
        <w:t xml:space="preserve"> agieren</w:t>
      </w:r>
      <w:r w:rsidRPr="00620066">
        <w:t xml:space="preserve">. </w:t>
      </w:r>
      <w:r>
        <w:t>Die Webapp soll den</w:t>
      </w:r>
      <w:r w:rsidRPr="00620066">
        <w:t xml:space="preserve"> Usern die Möglichkeit</w:t>
      </w:r>
      <w:r>
        <w:t xml:space="preserve"> bieten</w:t>
      </w:r>
      <w:r w:rsidRPr="00620066">
        <w:t>, spannende Orte, Sehenswürdigkeiten und Restaurants zu entdecken sowie Grundkenntnisse der japanischen Sprache zu erlernen.</w:t>
      </w:r>
    </w:p>
    <w:p w14:paraId="077DE731" w14:textId="6A31365F" w:rsidR="000147D9" w:rsidRDefault="000147D9" w:rsidP="00620066">
      <w:r>
        <w:rPr>
          <w:highlight w:val="green"/>
        </w:rPr>
        <w:t xml:space="preserve">         </w:t>
      </w:r>
      <w:r>
        <w:t xml:space="preserve"> Umsetzung </w:t>
      </w:r>
    </w:p>
    <w:p w14:paraId="647F74B6" w14:textId="3CFC7D74" w:rsidR="000147D9" w:rsidRPr="00620066" w:rsidRDefault="000147D9" w:rsidP="00620066">
      <w:r>
        <w:rPr>
          <w:highlight w:val="red"/>
        </w:rPr>
        <w:t xml:space="preserve">         </w:t>
      </w:r>
      <w:r>
        <w:t xml:space="preserve"> Will ich umsetzen, sofern ich geeignete Sachen online finde, daweil nichts gefunden</w:t>
      </w:r>
    </w:p>
    <w:p w14:paraId="7E8747B5" w14:textId="77777777" w:rsidR="00620066" w:rsidRPr="00620066" w:rsidRDefault="00620066" w:rsidP="00620066">
      <w:pPr>
        <w:rPr>
          <w:rStyle w:val="berschrift2Zchn"/>
          <w:sz w:val="28"/>
          <w:szCs w:val="28"/>
        </w:rPr>
      </w:pPr>
      <w:bookmarkStart w:id="3" w:name="_Toc191732393"/>
      <w:r w:rsidRPr="00620066">
        <w:rPr>
          <w:rStyle w:val="berschrift2Zchn"/>
          <w:sz w:val="28"/>
          <w:szCs w:val="28"/>
        </w:rPr>
        <w:t>Tätigkeiten der User:</w:t>
      </w:r>
      <w:bookmarkEnd w:id="3"/>
    </w:p>
    <w:p w14:paraId="26D6F0F4" w14:textId="3F458DB2" w:rsidR="00620066" w:rsidRPr="00620066" w:rsidRDefault="00620066" w:rsidP="00620066">
      <w:pPr>
        <w:numPr>
          <w:ilvl w:val="0"/>
          <w:numId w:val="1"/>
        </w:numPr>
        <w:rPr>
          <w:highlight w:val="green"/>
        </w:rPr>
      </w:pPr>
      <w:r w:rsidRPr="00620066">
        <w:rPr>
          <w:highlight w:val="green"/>
        </w:rPr>
        <w:t xml:space="preserve">Sehenswürdigkeiten, </w:t>
      </w:r>
      <w:r w:rsidR="000147D9" w:rsidRPr="00620066">
        <w:rPr>
          <w:highlight w:val="green"/>
        </w:rPr>
        <w:t>inklusiven Bildern</w:t>
      </w:r>
      <w:r w:rsidRPr="00620066">
        <w:rPr>
          <w:highlight w:val="green"/>
        </w:rPr>
        <w:t>, Bewertungen und Beschreibungen.</w:t>
      </w:r>
    </w:p>
    <w:p w14:paraId="1EE68068" w14:textId="77777777" w:rsidR="00620066" w:rsidRPr="00620066" w:rsidRDefault="00620066" w:rsidP="00620066">
      <w:pPr>
        <w:numPr>
          <w:ilvl w:val="0"/>
          <w:numId w:val="1"/>
        </w:numPr>
        <w:rPr>
          <w:highlight w:val="green"/>
        </w:rPr>
      </w:pPr>
      <w:r w:rsidRPr="00620066">
        <w:rPr>
          <w:highlight w:val="green"/>
        </w:rPr>
        <w:t>Entdecken von traditionellen Restaurants mit Infos zu den beliebtesten Gerichten.</w:t>
      </w:r>
    </w:p>
    <w:p w14:paraId="0BD8DF5D" w14:textId="2154FAD8" w:rsidR="00620066" w:rsidRPr="00620066" w:rsidRDefault="00620066" w:rsidP="00620066">
      <w:pPr>
        <w:numPr>
          <w:ilvl w:val="0"/>
          <w:numId w:val="1"/>
        </w:numPr>
        <w:rPr>
          <w:highlight w:val="red"/>
        </w:rPr>
      </w:pPr>
      <w:r w:rsidRPr="00620066">
        <w:rPr>
          <w:highlight w:val="red"/>
        </w:rPr>
        <w:lastRenderedPageBreak/>
        <w:t>Nutzung einer interaktiven Karte</w:t>
      </w:r>
      <w:r w:rsidRPr="000147D9">
        <w:rPr>
          <w:highlight w:val="red"/>
        </w:rPr>
        <w:t xml:space="preserve"> (möchte das gerne umsetzen, nur ist die Frage ob ich die Orte von Google Maps bekomm)</w:t>
      </w:r>
    </w:p>
    <w:p w14:paraId="19FDB480" w14:textId="5427FF38" w:rsidR="00620066" w:rsidRPr="00620066" w:rsidRDefault="00620066" w:rsidP="00620066">
      <w:pPr>
        <w:numPr>
          <w:ilvl w:val="0"/>
          <w:numId w:val="1"/>
        </w:numPr>
        <w:rPr>
          <w:highlight w:val="green"/>
        </w:rPr>
      </w:pPr>
      <w:r w:rsidRPr="00620066">
        <w:rPr>
          <w:highlight w:val="green"/>
        </w:rPr>
        <w:t>Japanisch lernen durch einfache Lektionen, Quizze und interaktive Sprachspiele.</w:t>
      </w:r>
    </w:p>
    <w:p w14:paraId="34FB25B5" w14:textId="77777777" w:rsidR="00620066" w:rsidRPr="00620066" w:rsidRDefault="00620066" w:rsidP="00620066">
      <w:pPr>
        <w:rPr>
          <w:rStyle w:val="berschrift2Zchn"/>
          <w:sz w:val="28"/>
          <w:szCs w:val="28"/>
        </w:rPr>
      </w:pPr>
      <w:bookmarkStart w:id="4" w:name="_Toc191732394"/>
      <w:r w:rsidRPr="00620066">
        <w:rPr>
          <w:rStyle w:val="berschrift2Zchn"/>
          <w:sz w:val="28"/>
          <w:szCs w:val="28"/>
        </w:rPr>
        <w:t xml:space="preserve">USP (Unique </w:t>
      </w:r>
      <w:proofErr w:type="spellStart"/>
      <w:r w:rsidRPr="00620066">
        <w:rPr>
          <w:rStyle w:val="berschrift2Zchn"/>
          <w:sz w:val="28"/>
          <w:szCs w:val="28"/>
        </w:rPr>
        <w:t>Selling</w:t>
      </w:r>
      <w:proofErr w:type="spellEnd"/>
      <w:r w:rsidRPr="00620066">
        <w:rPr>
          <w:rStyle w:val="berschrift2Zchn"/>
          <w:sz w:val="28"/>
          <w:szCs w:val="28"/>
        </w:rPr>
        <w:t xml:space="preserve"> Proposition):</w:t>
      </w:r>
      <w:bookmarkEnd w:id="4"/>
    </w:p>
    <w:p w14:paraId="21E25970" w14:textId="0026B526" w:rsidR="00620066" w:rsidRPr="00620066" w:rsidRDefault="00620066" w:rsidP="00620066">
      <w:pPr>
        <w:numPr>
          <w:ilvl w:val="0"/>
          <w:numId w:val="2"/>
        </w:numPr>
        <w:rPr>
          <w:highlight w:val="green"/>
        </w:rPr>
      </w:pPr>
      <w:r w:rsidRPr="00620066">
        <w:rPr>
          <w:highlight w:val="green"/>
        </w:rPr>
        <w:t>Einzigartige Kombination aus Reiseführer und Sprachlernplattform</w:t>
      </w:r>
      <w:r w:rsidRPr="000147D9">
        <w:rPr>
          <w:highlight w:val="green"/>
        </w:rPr>
        <w:t xml:space="preserve"> (Quiz)</w:t>
      </w:r>
      <w:r w:rsidRPr="00620066">
        <w:rPr>
          <w:highlight w:val="green"/>
        </w:rPr>
        <w:t>.</w:t>
      </w:r>
    </w:p>
    <w:p w14:paraId="038DD883" w14:textId="774DE2B6" w:rsidR="00620066" w:rsidRPr="00620066" w:rsidRDefault="00620066" w:rsidP="00620066">
      <w:pPr>
        <w:numPr>
          <w:ilvl w:val="0"/>
          <w:numId w:val="2"/>
        </w:numPr>
        <w:rPr>
          <w:highlight w:val="red"/>
        </w:rPr>
      </w:pPr>
      <w:r w:rsidRPr="00620066">
        <w:rPr>
          <w:highlight w:val="red"/>
        </w:rPr>
        <w:t>Interaktive Karten</w:t>
      </w:r>
    </w:p>
    <w:p w14:paraId="73B7BD41" w14:textId="77777777" w:rsidR="00620066" w:rsidRPr="00620066" w:rsidRDefault="00620066" w:rsidP="00620066">
      <w:pPr>
        <w:numPr>
          <w:ilvl w:val="0"/>
          <w:numId w:val="2"/>
        </w:numPr>
        <w:rPr>
          <w:highlight w:val="green"/>
        </w:rPr>
      </w:pPr>
      <w:r w:rsidRPr="00620066">
        <w:rPr>
          <w:highlight w:val="green"/>
        </w:rPr>
        <w:t>Moderne und intuitive Benutzeroberfläche mit ansprechendem Design.</w:t>
      </w:r>
    </w:p>
    <w:p w14:paraId="6AE45222" w14:textId="77777777" w:rsidR="00620066" w:rsidRPr="00620066" w:rsidRDefault="00620066" w:rsidP="00620066">
      <w:pPr>
        <w:rPr>
          <w:rStyle w:val="berschrift2Zchn"/>
          <w:sz w:val="28"/>
          <w:szCs w:val="28"/>
        </w:rPr>
      </w:pPr>
      <w:bookmarkStart w:id="5" w:name="_Toc191732395"/>
      <w:r w:rsidRPr="00620066">
        <w:rPr>
          <w:rStyle w:val="berschrift2Zchn"/>
          <w:sz w:val="28"/>
          <w:szCs w:val="28"/>
        </w:rPr>
        <w:t>Zielgruppe:</w:t>
      </w:r>
      <w:bookmarkEnd w:id="5"/>
    </w:p>
    <w:p w14:paraId="542FD55E" w14:textId="69783630" w:rsidR="00620066" w:rsidRPr="00620066" w:rsidRDefault="00620066" w:rsidP="00620066">
      <w:pPr>
        <w:numPr>
          <w:ilvl w:val="0"/>
          <w:numId w:val="3"/>
        </w:numPr>
      </w:pPr>
      <w:r w:rsidRPr="00620066">
        <w:t>Reisende</w:t>
      </w:r>
      <w:r>
        <w:t xml:space="preserve"> </w:t>
      </w:r>
      <w:r w:rsidRPr="00620066">
        <w:t>das Japan</w:t>
      </w:r>
      <w:r w:rsidRPr="00620066">
        <w:t xml:space="preserve"> entdecken wollen.</w:t>
      </w:r>
    </w:p>
    <w:p w14:paraId="09E3383C" w14:textId="33017DBB" w:rsidR="00827936" w:rsidRPr="00620066" w:rsidRDefault="00620066" w:rsidP="00827936">
      <w:pPr>
        <w:numPr>
          <w:ilvl w:val="0"/>
          <w:numId w:val="3"/>
        </w:numPr>
      </w:pPr>
      <w:r w:rsidRPr="00620066">
        <w:t>Fans der japanischen Kultu</w:t>
      </w:r>
      <w:r w:rsidR="00827936">
        <w:t>r</w:t>
      </w:r>
    </w:p>
    <w:p w14:paraId="70F4DE93" w14:textId="74399190" w:rsidR="00620066" w:rsidRDefault="00620066" w:rsidP="00F5719C">
      <w:pPr>
        <w:numPr>
          <w:ilvl w:val="0"/>
          <w:numId w:val="3"/>
        </w:numPr>
      </w:pPr>
      <w:r w:rsidRPr="00620066">
        <w:t>Menschen</w:t>
      </w:r>
      <w:r>
        <w:t xml:space="preserve"> die japanisch lernen wollen</w:t>
      </w:r>
    </w:p>
    <w:p w14:paraId="3B870CF3" w14:textId="77777777" w:rsidR="00827936" w:rsidRPr="00620066" w:rsidRDefault="00827936" w:rsidP="00827936">
      <w:pPr>
        <w:rPr>
          <w:rStyle w:val="berschrift2Zchn"/>
          <w:sz w:val="28"/>
          <w:szCs w:val="28"/>
        </w:rPr>
      </w:pPr>
      <w:bookmarkStart w:id="6" w:name="_Toc191732396"/>
      <w:r w:rsidRPr="00620066">
        <w:rPr>
          <w:rStyle w:val="berschrift2Zchn"/>
          <w:sz w:val="28"/>
          <w:szCs w:val="28"/>
        </w:rPr>
        <w:t>Umfang des Projekts:</w:t>
      </w:r>
      <w:bookmarkEnd w:id="6"/>
    </w:p>
    <w:p w14:paraId="47089EC4" w14:textId="77777777" w:rsidR="00827936" w:rsidRPr="00620066" w:rsidRDefault="00827936" w:rsidP="00827936">
      <w:pPr>
        <w:numPr>
          <w:ilvl w:val="0"/>
          <w:numId w:val="6"/>
        </w:numPr>
      </w:pPr>
      <w:r w:rsidRPr="00620066">
        <w:t>Hauptseite mit einfacher Navigation und attraktiver Startpräsentation.</w:t>
      </w:r>
    </w:p>
    <w:p w14:paraId="30BFB2E6" w14:textId="77777777" w:rsidR="00827936" w:rsidRPr="00620066" w:rsidRDefault="00827936" w:rsidP="00827936">
      <w:pPr>
        <w:numPr>
          <w:ilvl w:val="0"/>
          <w:numId w:val="6"/>
        </w:numPr>
      </w:pPr>
      <w:r w:rsidRPr="00620066">
        <w:t>Unterseiten zu verschiedenen Kategorien: Sehenswürdigkeiten, Essen, Sprache.</w:t>
      </w:r>
    </w:p>
    <w:p w14:paraId="453EF866" w14:textId="77777777" w:rsidR="00827936" w:rsidRPr="00620066" w:rsidRDefault="00827936" w:rsidP="00827936">
      <w:pPr>
        <w:numPr>
          <w:ilvl w:val="0"/>
          <w:numId w:val="6"/>
        </w:numPr>
      </w:pPr>
      <w:r w:rsidRPr="00620066">
        <w:t>Interaktive Karten mit Filteroptionen.</w:t>
      </w:r>
    </w:p>
    <w:p w14:paraId="6F6CC9CF" w14:textId="11C74022" w:rsidR="00827936" w:rsidRDefault="00827936" w:rsidP="00827936">
      <w:pPr>
        <w:numPr>
          <w:ilvl w:val="0"/>
          <w:numId w:val="6"/>
        </w:numPr>
      </w:pPr>
      <w:r>
        <w:t>Responsive Design</w:t>
      </w:r>
    </w:p>
    <w:p w14:paraId="066FD328" w14:textId="77777777" w:rsidR="00620066" w:rsidRPr="00620066" w:rsidRDefault="00620066" w:rsidP="00620066">
      <w:pPr>
        <w:ind w:left="360"/>
      </w:pPr>
    </w:p>
    <w:p w14:paraId="7D0BA5E2" w14:textId="77777777" w:rsidR="00620066" w:rsidRPr="000147D9" w:rsidRDefault="00620066" w:rsidP="000147D9">
      <w:pPr>
        <w:pStyle w:val="berschrift1"/>
        <w:rPr>
          <w:sz w:val="36"/>
          <w:szCs w:val="36"/>
        </w:rPr>
      </w:pPr>
      <w:bookmarkStart w:id="7" w:name="_Toc191732397"/>
      <w:r w:rsidRPr="000147D9">
        <w:rPr>
          <w:sz w:val="36"/>
          <w:szCs w:val="36"/>
        </w:rPr>
        <w:t>GENERIERUNG</w:t>
      </w:r>
      <w:bookmarkEnd w:id="7"/>
    </w:p>
    <w:p w14:paraId="42E7D24D" w14:textId="77777777" w:rsidR="00620066" w:rsidRPr="00620066" w:rsidRDefault="00620066" w:rsidP="00620066">
      <w:pPr>
        <w:rPr>
          <w:rStyle w:val="berschrift2Zchn"/>
          <w:sz w:val="28"/>
          <w:szCs w:val="28"/>
        </w:rPr>
      </w:pPr>
      <w:bookmarkStart w:id="8" w:name="_Toc191732398"/>
      <w:r w:rsidRPr="00620066">
        <w:rPr>
          <w:rStyle w:val="berschrift2Zchn"/>
          <w:sz w:val="28"/>
          <w:szCs w:val="28"/>
        </w:rPr>
        <w:t>Geplanter Content:</w:t>
      </w:r>
      <w:bookmarkEnd w:id="8"/>
    </w:p>
    <w:p w14:paraId="527BAFE9" w14:textId="77777777" w:rsidR="00620066" w:rsidRPr="00620066" w:rsidRDefault="00620066" w:rsidP="00620066">
      <w:pPr>
        <w:numPr>
          <w:ilvl w:val="0"/>
          <w:numId w:val="4"/>
        </w:numPr>
      </w:pPr>
      <w:r w:rsidRPr="00620066">
        <w:t>Detaillierte Infos zu Sehenswürdigkeiten mit Bildergalerien und Bewertungen.</w:t>
      </w:r>
    </w:p>
    <w:p w14:paraId="6E18529C" w14:textId="77777777" w:rsidR="00620066" w:rsidRPr="00620066" w:rsidRDefault="00620066" w:rsidP="00620066">
      <w:pPr>
        <w:numPr>
          <w:ilvl w:val="0"/>
          <w:numId w:val="4"/>
        </w:numPr>
      </w:pPr>
      <w:r w:rsidRPr="00620066">
        <w:t>Restaurant-Empfehlungen mit Spezialitäten, Standorten und Preisklassen.</w:t>
      </w:r>
    </w:p>
    <w:p w14:paraId="36262A20" w14:textId="0C0AB306" w:rsidR="00620066" w:rsidRPr="00620066" w:rsidRDefault="00620066" w:rsidP="00620066">
      <w:pPr>
        <w:numPr>
          <w:ilvl w:val="0"/>
          <w:numId w:val="4"/>
        </w:numPr>
      </w:pPr>
      <w:r w:rsidRPr="00620066">
        <w:t>Japanisch-Sprachkurse mit Basisvokabeln, Beispielsätzen und interaktiven Aufgaben</w:t>
      </w:r>
      <w:r>
        <w:t xml:space="preserve">, wie </w:t>
      </w:r>
      <w:proofErr w:type="gramStart"/>
      <w:r>
        <w:t>Quizze</w:t>
      </w:r>
      <w:proofErr w:type="gramEnd"/>
      <w:r>
        <w:t xml:space="preserve"> oder Sprachbeispiele (von Google Beispiel genommen)</w:t>
      </w:r>
      <w:r w:rsidRPr="00620066">
        <w:t>.</w:t>
      </w:r>
    </w:p>
    <w:p w14:paraId="3DC15616" w14:textId="16915785" w:rsidR="00620066" w:rsidRPr="00827936" w:rsidRDefault="00620066" w:rsidP="00827936">
      <w:pPr>
        <w:rPr>
          <w:rStyle w:val="berschrift2Zchn"/>
          <w:sz w:val="28"/>
          <w:szCs w:val="28"/>
        </w:rPr>
      </w:pPr>
      <w:bookmarkStart w:id="9" w:name="_Toc191732399"/>
      <w:r w:rsidRPr="00620066">
        <w:rPr>
          <w:rStyle w:val="berschrift2Zchn"/>
          <w:sz w:val="28"/>
          <w:szCs w:val="28"/>
        </w:rPr>
        <w:t>Dynamisch generierter Content:</w:t>
      </w:r>
      <w:bookmarkEnd w:id="9"/>
    </w:p>
    <w:p w14:paraId="7DDD92DD" w14:textId="61072027" w:rsidR="00620066" w:rsidRPr="00620066" w:rsidRDefault="00620066" w:rsidP="00620066">
      <w:pPr>
        <w:numPr>
          <w:ilvl w:val="0"/>
          <w:numId w:val="5"/>
        </w:numPr>
      </w:pPr>
      <w:r>
        <w:t>Grundsätzlich alles außer Output boxen</w:t>
      </w:r>
      <w:r w:rsidR="00827936">
        <w:t xml:space="preserve">, </w:t>
      </w:r>
      <w:proofErr w:type="spellStart"/>
      <w:r w:rsidR="00827936">
        <w:t>z.B</w:t>
      </w:r>
      <w:proofErr w:type="spellEnd"/>
      <w:r w:rsidR="00827936">
        <w:t xml:space="preserve"> </w:t>
      </w:r>
      <w:r w:rsidR="00827936" w:rsidRPr="00620066">
        <w:t>Interaktive Karten mit Standortdaten</w:t>
      </w:r>
      <w:r w:rsidR="00827936">
        <w:t>.</w:t>
      </w:r>
    </w:p>
    <w:p w14:paraId="38582557" w14:textId="77777777" w:rsidR="00620066" w:rsidRPr="000147D9" w:rsidRDefault="00620066" w:rsidP="000147D9">
      <w:pPr>
        <w:pStyle w:val="berschrift1"/>
        <w:rPr>
          <w:sz w:val="36"/>
          <w:szCs w:val="36"/>
        </w:rPr>
      </w:pPr>
      <w:bookmarkStart w:id="10" w:name="_Toc191732400"/>
      <w:r w:rsidRPr="000147D9">
        <w:rPr>
          <w:sz w:val="36"/>
          <w:szCs w:val="36"/>
        </w:rPr>
        <w:t>DYNAMISIERUNG UND INTERAKTION</w:t>
      </w:r>
      <w:bookmarkEnd w:id="10"/>
    </w:p>
    <w:p w14:paraId="289D5A97" w14:textId="77777777" w:rsidR="00620066" w:rsidRPr="00620066" w:rsidRDefault="00620066" w:rsidP="00620066">
      <w:pPr>
        <w:rPr>
          <w:rStyle w:val="berschrift2Zchn"/>
          <w:sz w:val="28"/>
          <w:szCs w:val="28"/>
        </w:rPr>
      </w:pPr>
      <w:bookmarkStart w:id="11" w:name="_Toc191732401"/>
      <w:r w:rsidRPr="00620066">
        <w:rPr>
          <w:rStyle w:val="berschrift2Zchn"/>
          <w:sz w:val="28"/>
          <w:szCs w:val="28"/>
        </w:rPr>
        <w:t>Interaktionsmöglichkeiten:</w:t>
      </w:r>
      <w:bookmarkEnd w:id="11"/>
    </w:p>
    <w:p w14:paraId="37A9207B" w14:textId="77777777" w:rsidR="00620066" w:rsidRPr="00620066" w:rsidRDefault="00620066" w:rsidP="00620066">
      <w:pPr>
        <w:numPr>
          <w:ilvl w:val="0"/>
          <w:numId w:val="7"/>
        </w:numPr>
      </w:pPr>
      <w:r w:rsidRPr="00620066">
        <w:lastRenderedPageBreak/>
        <w:t>Dynamische Suchfunktion, um gezielt Inhalte zu finden.</w:t>
      </w:r>
    </w:p>
    <w:p w14:paraId="6E4FEF6A" w14:textId="77777777" w:rsidR="00620066" w:rsidRPr="00620066" w:rsidRDefault="00620066" w:rsidP="00620066">
      <w:pPr>
        <w:numPr>
          <w:ilvl w:val="0"/>
          <w:numId w:val="7"/>
        </w:numPr>
      </w:pPr>
      <w:r w:rsidRPr="00620066">
        <w:t>Filteroptionen zur Individualisierung der angezeigten Orte und Restaurants.</w:t>
      </w:r>
    </w:p>
    <w:p w14:paraId="0BA0A275" w14:textId="77777777" w:rsidR="00620066" w:rsidRPr="00620066" w:rsidRDefault="00620066" w:rsidP="00620066">
      <w:pPr>
        <w:numPr>
          <w:ilvl w:val="0"/>
          <w:numId w:val="7"/>
        </w:numPr>
      </w:pPr>
      <w:r w:rsidRPr="00620066">
        <w:t>Klickbare Kartenpunkte mit Pop-ups zu Detailinformationen.</w:t>
      </w:r>
    </w:p>
    <w:p w14:paraId="2C851A2D" w14:textId="504C39B1" w:rsidR="00620066" w:rsidRPr="00620066" w:rsidRDefault="00620066" w:rsidP="00620066">
      <w:pPr>
        <w:numPr>
          <w:ilvl w:val="0"/>
          <w:numId w:val="7"/>
        </w:numPr>
      </w:pPr>
      <w:r w:rsidRPr="00620066">
        <w:t xml:space="preserve">Sprachlernspiele mit Drag-and-Drop-Elementen oder </w:t>
      </w:r>
      <w:proofErr w:type="spellStart"/>
      <w:r w:rsidR="000147D9">
        <w:t>Quizzes</w:t>
      </w:r>
      <w:proofErr w:type="spellEnd"/>
      <w:r w:rsidR="000147D9">
        <w:t xml:space="preserve"> mit mehreren Antwortmöglichkeiten und Sprachelemente</w:t>
      </w:r>
      <w:r w:rsidRPr="00620066">
        <w:t>.</w:t>
      </w:r>
    </w:p>
    <w:p w14:paraId="094A089E" w14:textId="77777777" w:rsidR="00620066" w:rsidRPr="00620066" w:rsidRDefault="00620066" w:rsidP="00620066">
      <w:pPr>
        <w:rPr>
          <w:rStyle w:val="berschrift2Zchn"/>
          <w:sz w:val="28"/>
          <w:szCs w:val="28"/>
        </w:rPr>
      </w:pPr>
      <w:bookmarkStart w:id="12" w:name="_Toc191732402"/>
      <w:r w:rsidRPr="00620066">
        <w:rPr>
          <w:rStyle w:val="berschrift2Zchn"/>
          <w:sz w:val="28"/>
          <w:szCs w:val="28"/>
        </w:rPr>
        <w:t>Möglichkeiten zur Veränderung/</w:t>
      </w:r>
      <w:proofErr w:type="spellStart"/>
      <w:r w:rsidRPr="00620066">
        <w:rPr>
          <w:rStyle w:val="berschrift2Zchn"/>
          <w:sz w:val="28"/>
          <w:szCs w:val="28"/>
        </w:rPr>
        <w:t>Customization</w:t>
      </w:r>
      <w:proofErr w:type="spellEnd"/>
      <w:r w:rsidRPr="00620066">
        <w:rPr>
          <w:rStyle w:val="berschrift2Zchn"/>
          <w:sz w:val="28"/>
          <w:szCs w:val="28"/>
        </w:rPr>
        <w:t>:</w:t>
      </w:r>
      <w:bookmarkEnd w:id="12"/>
    </w:p>
    <w:p w14:paraId="783947D2" w14:textId="212C2249" w:rsidR="00620066" w:rsidRPr="00620066" w:rsidRDefault="00620066" w:rsidP="00620066">
      <w:pPr>
        <w:numPr>
          <w:ilvl w:val="0"/>
          <w:numId w:val="8"/>
        </w:numPr>
      </w:pPr>
      <w:r w:rsidRPr="00620066">
        <w:t>Nutzer können eine Favoritenliste anlegen und speichern</w:t>
      </w:r>
      <w:r w:rsidR="000147D9">
        <w:t xml:space="preserve"> (</w:t>
      </w:r>
      <w:proofErr w:type="spellStart"/>
      <w:r w:rsidR="000147D9">
        <w:t>Local</w:t>
      </w:r>
      <w:proofErr w:type="spellEnd"/>
      <w:r w:rsidR="000147D9">
        <w:t xml:space="preserve"> Storage)</w:t>
      </w:r>
      <w:r w:rsidRPr="00620066">
        <w:t>.</w:t>
      </w:r>
    </w:p>
    <w:p w14:paraId="33AFA066" w14:textId="0ACA52AD" w:rsidR="009E14EC" w:rsidRDefault="00620066" w:rsidP="00827936">
      <w:pPr>
        <w:pStyle w:val="Listenabsatz"/>
        <w:numPr>
          <w:ilvl w:val="0"/>
          <w:numId w:val="8"/>
        </w:numPr>
      </w:pPr>
      <w:r w:rsidRPr="00620066">
        <w:t>Auswahl zwischen verschiedenen Farb- und Darstellungsmodi (Dark Mode, Light Mode).</w:t>
      </w:r>
    </w:p>
    <w:sectPr w:rsidR="009E1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21671" w14:textId="77777777" w:rsidR="00A63122" w:rsidRDefault="00A63122" w:rsidP="00827936">
      <w:pPr>
        <w:spacing w:after="0" w:line="240" w:lineRule="auto"/>
      </w:pPr>
      <w:r>
        <w:separator/>
      </w:r>
    </w:p>
  </w:endnote>
  <w:endnote w:type="continuationSeparator" w:id="0">
    <w:p w14:paraId="18EBF4D9" w14:textId="77777777" w:rsidR="00A63122" w:rsidRDefault="00A63122" w:rsidP="0082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58785" w14:textId="77777777" w:rsidR="00A63122" w:rsidRDefault="00A63122" w:rsidP="00827936">
      <w:pPr>
        <w:spacing w:after="0" w:line="240" w:lineRule="auto"/>
      </w:pPr>
      <w:r>
        <w:separator/>
      </w:r>
    </w:p>
  </w:footnote>
  <w:footnote w:type="continuationSeparator" w:id="0">
    <w:p w14:paraId="5E7C232C" w14:textId="77777777" w:rsidR="00A63122" w:rsidRDefault="00A63122" w:rsidP="00827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5347"/>
    <w:multiLevelType w:val="multilevel"/>
    <w:tmpl w:val="4480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31832"/>
    <w:multiLevelType w:val="multilevel"/>
    <w:tmpl w:val="B5EC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F49E3"/>
    <w:multiLevelType w:val="multilevel"/>
    <w:tmpl w:val="9C0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602E9"/>
    <w:multiLevelType w:val="multilevel"/>
    <w:tmpl w:val="BD88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15651"/>
    <w:multiLevelType w:val="multilevel"/>
    <w:tmpl w:val="344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15E10"/>
    <w:multiLevelType w:val="multilevel"/>
    <w:tmpl w:val="A46A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12B96"/>
    <w:multiLevelType w:val="multilevel"/>
    <w:tmpl w:val="A014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C3AEF"/>
    <w:multiLevelType w:val="multilevel"/>
    <w:tmpl w:val="57C8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505241">
    <w:abstractNumId w:val="7"/>
  </w:num>
  <w:num w:numId="2" w16cid:durableId="1563715948">
    <w:abstractNumId w:val="0"/>
  </w:num>
  <w:num w:numId="3" w16cid:durableId="270481412">
    <w:abstractNumId w:val="2"/>
  </w:num>
  <w:num w:numId="4" w16cid:durableId="468594978">
    <w:abstractNumId w:val="1"/>
  </w:num>
  <w:num w:numId="5" w16cid:durableId="692875683">
    <w:abstractNumId w:val="3"/>
  </w:num>
  <w:num w:numId="6" w16cid:durableId="289634030">
    <w:abstractNumId w:val="5"/>
  </w:num>
  <w:num w:numId="7" w16cid:durableId="646396936">
    <w:abstractNumId w:val="6"/>
  </w:num>
  <w:num w:numId="8" w16cid:durableId="799494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66"/>
    <w:rsid w:val="000147D9"/>
    <w:rsid w:val="003168F0"/>
    <w:rsid w:val="005E689D"/>
    <w:rsid w:val="00620066"/>
    <w:rsid w:val="00827936"/>
    <w:rsid w:val="009E14EC"/>
    <w:rsid w:val="00A5746C"/>
    <w:rsid w:val="00A6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04E9"/>
  <w15:chartTrackingRefBased/>
  <w15:docId w15:val="{6321EC15-2598-482B-8F9B-0FFB6FD4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0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0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0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0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0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0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0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0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0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0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006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006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006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006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006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00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0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0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0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0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006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006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006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0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006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0066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47D9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147D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147D9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7936"/>
    <w:pPr>
      <w:spacing w:after="100"/>
      <w:ind w:left="240"/>
    </w:pPr>
  </w:style>
  <w:style w:type="paragraph" w:styleId="Kopfzeile">
    <w:name w:val="header"/>
    <w:basedOn w:val="Standard"/>
    <w:link w:val="KopfzeileZchn"/>
    <w:uiPriority w:val="99"/>
    <w:unhideWhenUsed/>
    <w:rsid w:val="00827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7936"/>
  </w:style>
  <w:style w:type="paragraph" w:styleId="Fuzeile">
    <w:name w:val="footer"/>
    <w:basedOn w:val="Standard"/>
    <w:link w:val="FuzeileZchn"/>
    <w:uiPriority w:val="99"/>
    <w:unhideWhenUsed/>
    <w:rsid w:val="00827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Ebner</dc:creator>
  <cp:keywords/>
  <dc:description/>
  <cp:lastModifiedBy>Luca Ebner</cp:lastModifiedBy>
  <cp:revision>1</cp:revision>
  <dcterms:created xsi:type="dcterms:W3CDTF">2025-03-01T13:15:00Z</dcterms:created>
  <dcterms:modified xsi:type="dcterms:W3CDTF">2025-03-01T13:40:00Z</dcterms:modified>
</cp:coreProperties>
</file>