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6C8" w:rsidRPr="00844F87" w:rsidRDefault="00CB56C8" w:rsidP="00CB56C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An</w:t>
      </w:r>
      <w:r w:rsidRPr="00844F87">
        <w:rPr>
          <w:b/>
          <w:sz w:val="40"/>
        </w:rPr>
        <w:t>gabe:</w:t>
      </w:r>
    </w:p>
    <w:p w:rsidR="00CB56C8" w:rsidRDefault="009D3894" w:rsidP="00CB56C8">
      <w:r>
        <w:t>Die Visual Studio Projektvorlage</w:t>
      </w:r>
      <w:r w:rsidR="009914E2">
        <w:t>n</w:t>
      </w:r>
      <w:r>
        <w:t xml:space="preserve"> von folgendem Speicherort </w:t>
      </w:r>
      <w:r w:rsidRPr="009914E2">
        <w:rPr>
          <w:b/>
        </w:rPr>
        <w:t>auf den Desktop</w:t>
      </w:r>
      <w:r>
        <w:t xml:space="preserve"> oder das U-Laufwerk </w:t>
      </w:r>
      <w:r w:rsidRPr="009914E2">
        <w:rPr>
          <w:b/>
        </w:rPr>
        <w:t>kopieren</w:t>
      </w:r>
      <w:r w:rsidR="009914E2">
        <w:t xml:space="preserve"> und dort </w:t>
      </w:r>
      <w:r w:rsidR="009914E2" w:rsidRPr="009914E2">
        <w:rPr>
          <w:b/>
        </w:rPr>
        <w:t>extrahieren</w:t>
      </w:r>
      <w:r w:rsidR="009914E2">
        <w:t xml:space="preserve"> (</w:t>
      </w:r>
      <w:r w:rsidR="009914E2" w:rsidRPr="009914E2">
        <w:rPr>
          <w:b/>
        </w:rPr>
        <w:t>entzippen</w:t>
      </w:r>
      <w:r w:rsidR="009914E2">
        <w:t>)</w:t>
      </w:r>
      <w:r>
        <w:t>:</w:t>
      </w:r>
    </w:p>
    <w:p w:rsidR="00CB56C8" w:rsidRDefault="00FE29ED" w:rsidP="00CB56C8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hyperlink r:id="rId7" w:history="1">
        <w:r w:rsidR="00095DC4" w:rsidRPr="004B0678">
          <w:rPr>
            <w:rStyle w:val="Hyperlink"/>
            <w:rFonts w:ascii="Courier New" w:hAnsi="Courier New" w:cs="Courier New"/>
          </w:rPr>
          <w:t>\\duke\testmmall</w:t>
        </w:r>
      </w:hyperlink>
    </w:p>
    <w:p w:rsidR="00D42DED" w:rsidRPr="00844F87" w:rsidRDefault="00844F87" w:rsidP="00FF6B58">
      <w:pPr>
        <w:pBdr>
          <w:bottom w:val="single" w:sz="4" w:space="1" w:color="auto"/>
        </w:pBdr>
        <w:rPr>
          <w:b/>
          <w:sz w:val="40"/>
        </w:rPr>
      </w:pPr>
      <w:r w:rsidRPr="00844F87">
        <w:rPr>
          <w:b/>
          <w:sz w:val="40"/>
        </w:rPr>
        <w:t>Abgabe:</w:t>
      </w:r>
    </w:p>
    <w:p w:rsidR="00D42DED" w:rsidRDefault="00D42DED" w:rsidP="00D42DED">
      <w:r w:rsidRPr="00892CF7">
        <w:rPr>
          <w:b/>
        </w:rPr>
        <w:t>Kopieren</w:t>
      </w:r>
      <w:r>
        <w:t xml:space="preserve"> Sie im File-Explorer das jeweilige Program.cs-File aus der </w:t>
      </w:r>
      <w:r w:rsidR="00892CF7">
        <w:t xml:space="preserve">entsprechenden </w:t>
      </w:r>
      <w:r>
        <w:t xml:space="preserve">Solution am Desktop auf das U-Laufwerk und benennen Sie die </w:t>
      </w:r>
      <w:r w:rsidR="00892CF7">
        <w:t xml:space="preserve">jeweilige </w:t>
      </w:r>
      <w:r>
        <w:t xml:space="preserve">Datei wie </w:t>
      </w:r>
      <w:r w:rsidR="00BC1F34">
        <w:t>folgt</w:t>
      </w:r>
      <w:r>
        <w:t xml:space="preserve"> um:</w:t>
      </w:r>
    </w:p>
    <w:p w:rsidR="00844F87" w:rsidRDefault="008C2DA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</w:t>
      </w:r>
      <w:r w:rsidR="00284CEA">
        <w:rPr>
          <w:rFonts w:ascii="Courier New" w:hAnsi="Courier New" w:cs="Courier New"/>
        </w:rPr>
        <w:t>1_Sprechstundenliste</w:t>
      </w:r>
      <w:r w:rsidR="009914E2">
        <w:rPr>
          <w:rFonts w:ascii="Courier New" w:hAnsi="Courier New" w:cs="Courier New"/>
        </w:rPr>
        <w:t>_Nachname</w:t>
      </w:r>
      <w:r w:rsidR="00844F87" w:rsidRPr="00844F87">
        <w:rPr>
          <w:rFonts w:ascii="Courier New" w:hAnsi="Courier New" w:cs="Courier New"/>
        </w:rPr>
        <w:t>.cs</w:t>
      </w:r>
    </w:p>
    <w:p w:rsidR="00864444" w:rsidRPr="00844F87" w:rsidRDefault="0086444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</w:t>
      </w:r>
      <w:r w:rsidR="00284CEA">
        <w:rPr>
          <w:rFonts w:ascii="Courier New" w:hAnsi="Courier New" w:cs="Courier New"/>
        </w:rPr>
        <w:t>2_SquareCode</w:t>
      </w:r>
      <w:r w:rsidR="009914E2">
        <w:rPr>
          <w:rFonts w:ascii="Courier New" w:hAnsi="Courier New" w:cs="Courier New"/>
        </w:rPr>
        <w:t>_Nachname.cs</w:t>
      </w:r>
    </w:p>
    <w:p w:rsidR="00C00DAA" w:rsidRDefault="00C00DAA" w:rsidP="00733A33">
      <w:pPr>
        <w:pStyle w:val="Titel"/>
        <w:pBdr>
          <w:bottom w:val="single" w:sz="4" w:space="1" w:color="auto"/>
        </w:pBdr>
      </w:pPr>
    </w:p>
    <w:p w:rsidR="00FD3A70" w:rsidRDefault="002662E2" w:rsidP="00733A33">
      <w:pPr>
        <w:pStyle w:val="Titel"/>
        <w:pBdr>
          <w:bottom w:val="single" w:sz="4" w:space="1" w:color="auto"/>
        </w:pBdr>
      </w:pPr>
      <w:r>
        <w:t xml:space="preserve">1. </w:t>
      </w:r>
      <w:r w:rsidR="00F6094C">
        <w:t>Sprechstundenliste (4</w:t>
      </w:r>
      <w:r>
        <w:t>0 %)</w:t>
      </w:r>
    </w:p>
    <w:p w:rsidR="00FD3A70" w:rsidRDefault="00FD3A70" w:rsidP="00FD3A70">
      <w:pPr>
        <w:jc w:val="both"/>
      </w:pPr>
    </w:p>
    <w:p w:rsidR="00F6094C" w:rsidRPr="00C7519A" w:rsidRDefault="00F6094C" w:rsidP="00FD3A70">
      <w:pPr>
        <w:jc w:val="both"/>
        <w:rPr>
          <w:sz w:val="24"/>
          <w:szCs w:val="24"/>
        </w:rPr>
      </w:pPr>
      <w:r w:rsidRPr="00C7519A">
        <w:rPr>
          <w:sz w:val="24"/>
          <w:szCs w:val="24"/>
        </w:rPr>
        <w:t xml:space="preserve">Die Datei „Sprechstundenliste.csv“ enthält neben einer Überschriftenzeile die Namen von LehrerInnen, ein UNTIS-Kürzel, den vollen Titel, </w:t>
      </w:r>
      <w:r w:rsidR="00CA062A" w:rsidRPr="00C7519A">
        <w:rPr>
          <w:sz w:val="24"/>
          <w:szCs w:val="24"/>
        </w:rPr>
        <w:t xml:space="preserve">den Diensttitel, sowie Tag, </w:t>
      </w:r>
      <w:r w:rsidRPr="00C7519A">
        <w:rPr>
          <w:sz w:val="24"/>
          <w:szCs w:val="24"/>
        </w:rPr>
        <w:t xml:space="preserve">Zeit und </w:t>
      </w:r>
      <w:r w:rsidR="00CA062A" w:rsidRPr="00C7519A">
        <w:rPr>
          <w:sz w:val="24"/>
          <w:szCs w:val="24"/>
        </w:rPr>
        <w:t>Raum</w:t>
      </w:r>
      <w:r w:rsidRPr="00C7519A">
        <w:rPr>
          <w:sz w:val="24"/>
          <w:szCs w:val="24"/>
        </w:rPr>
        <w:t xml:space="preserve"> der Sprechstunde der Lehrkraft. Abschließend folgt noch eine Spalte „Bemerkung“</w:t>
      </w:r>
      <w:r w:rsidR="0064584A" w:rsidRPr="00C7519A">
        <w:rPr>
          <w:sz w:val="24"/>
          <w:szCs w:val="24"/>
        </w:rPr>
        <w:t>.</w:t>
      </w:r>
    </w:p>
    <w:p w:rsidR="00F6094C" w:rsidRPr="00C7519A" w:rsidRDefault="00F6094C" w:rsidP="00FD3A70">
      <w:pPr>
        <w:jc w:val="both"/>
        <w:rPr>
          <w:sz w:val="24"/>
          <w:szCs w:val="24"/>
        </w:rPr>
      </w:pPr>
      <w:r w:rsidRPr="00C7519A">
        <w:rPr>
          <w:sz w:val="24"/>
          <w:szCs w:val="24"/>
        </w:rPr>
        <w:t xml:space="preserve">Ihre Aufgabe ist es, ein Programm zu schreiben, das diese csv-Datei einliest (Kopieren Sie sie dazu in den </w:t>
      </w:r>
      <w:r w:rsidR="002A2A7D" w:rsidRPr="00C7519A">
        <w:rPr>
          <w:sz w:val="24"/>
          <w:szCs w:val="24"/>
        </w:rPr>
        <w:t xml:space="preserve">bin\Debug-Ordner </w:t>
      </w:r>
      <w:r w:rsidRPr="00C7519A">
        <w:rPr>
          <w:sz w:val="24"/>
          <w:szCs w:val="24"/>
        </w:rPr>
        <w:t xml:space="preserve">Ihres Visual Studio Projekts) und in der unten abgebildeten Form auf dem Bildschirm ausgibt. </w:t>
      </w:r>
    </w:p>
    <w:p w:rsidR="00F6094C" w:rsidRPr="00C7519A" w:rsidRDefault="00F6094C" w:rsidP="00FD3A70">
      <w:pPr>
        <w:jc w:val="both"/>
        <w:rPr>
          <w:b/>
          <w:sz w:val="24"/>
          <w:szCs w:val="24"/>
        </w:rPr>
      </w:pPr>
      <w:r w:rsidRPr="00C7519A">
        <w:rPr>
          <w:b/>
          <w:sz w:val="24"/>
          <w:szCs w:val="24"/>
        </w:rPr>
        <w:t>Hinweise:</w:t>
      </w:r>
    </w:p>
    <w:p w:rsidR="0064584A" w:rsidRPr="00C7519A" w:rsidRDefault="00EB4894" w:rsidP="0064584A">
      <w:pPr>
        <w:pStyle w:val="Listenabsatz"/>
        <w:numPr>
          <w:ilvl w:val="0"/>
          <w:numId w:val="15"/>
        </w:numPr>
        <w:jc w:val="both"/>
        <w:rPr>
          <w:sz w:val="24"/>
          <w:szCs w:val="24"/>
        </w:rPr>
      </w:pPr>
      <w:r w:rsidRPr="00C7519A">
        <w:rPr>
          <w:sz w:val="24"/>
          <w:szCs w:val="24"/>
        </w:rPr>
        <w:t>Wie</w:t>
      </w:r>
      <w:r w:rsidR="0064584A" w:rsidRPr="00C7519A">
        <w:rPr>
          <w:sz w:val="24"/>
          <w:szCs w:val="24"/>
        </w:rPr>
        <w:t xml:space="preserve"> Sie</w:t>
      </w:r>
      <w:r w:rsidRPr="00C7519A">
        <w:rPr>
          <w:sz w:val="24"/>
          <w:szCs w:val="24"/>
        </w:rPr>
        <w:t xml:space="preserve"> sehen, werden</w:t>
      </w:r>
      <w:r w:rsidR="0064584A" w:rsidRPr="00C7519A">
        <w:rPr>
          <w:sz w:val="24"/>
          <w:szCs w:val="24"/>
        </w:rPr>
        <w:t xml:space="preserve"> nicht alle Informationen der csv-Datei benötigt, sondern nur Titel, Name, Tag, Zeit und Raum. </w:t>
      </w:r>
    </w:p>
    <w:p w:rsidR="00F6094C" w:rsidRPr="00C7519A" w:rsidRDefault="00C7519A" w:rsidP="00F6094C">
      <w:pPr>
        <w:pStyle w:val="Listenabsatz"/>
        <w:numPr>
          <w:ilvl w:val="0"/>
          <w:numId w:val="15"/>
        </w:numPr>
        <w:jc w:val="both"/>
        <w:rPr>
          <w:sz w:val="24"/>
          <w:szCs w:val="24"/>
        </w:rPr>
      </w:pPr>
      <w:bookmarkStart w:id="0" w:name="_GoBack"/>
      <w:r w:rsidRPr="00C7519A">
        <w:rPr>
          <w:noProof/>
          <w:sz w:val="24"/>
          <w:szCs w:val="24"/>
          <w:lang w:eastAsia="de-AT"/>
        </w:rPr>
        <w:drawing>
          <wp:anchor distT="0" distB="0" distL="114300" distR="114300" simplePos="0" relativeHeight="251663360" behindDoc="0" locked="0" layoutInCell="1" allowOverlap="1" wp14:anchorId="7A017718" wp14:editId="2542BB59">
            <wp:simplePos x="0" y="0"/>
            <wp:positionH relativeFrom="margin">
              <wp:posOffset>0</wp:posOffset>
            </wp:positionH>
            <wp:positionV relativeFrom="margin">
              <wp:posOffset>6470650</wp:posOffset>
            </wp:positionV>
            <wp:extent cx="5760720" cy="21812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F6094C" w:rsidRPr="00C7519A">
        <w:rPr>
          <w:sz w:val="24"/>
          <w:szCs w:val="24"/>
        </w:rPr>
        <w:t xml:space="preserve">Zur linksbündigen Formatierung eines z.B. maximal 5 Zeichen langen Texts kann der Formatstring </w:t>
      </w:r>
      <w:r w:rsidR="00E00E78" w:rsidRPr="00C7519A">
        <w:rPr>
          <w:rFonts w:ascii="Consolas" w:hAnsi="Consolas" w:cs="Consolas"/>
          <w:color w:val="A31515"/>
          <w:sz w:val="24"/>
          <w:szCs w:val="24"/>
          <w:highlight w:val="white"/>
        </w:rPr>
        <w:t>"{0, -5}"</w:t>
      </w:r>
      <w:r w:rsidR="00F6094C" w:rsidRPr="00C7519A">
        <w:rPr>
          <w:sz w:val="24"/>
          <w:szCs w:val="24"/>
        </w:rPr>
        <w:t xml:space="preserve"> verwendet werden. </w:t>
      </w:r>
    </w:p>
    <w:p w:rsidR="003C5C45" w:rsidRDefault="003C5C45">
      <w:r>
        <w:br w:type="page"/>
      </w:r>
    </w:p>
    <w:p w:rsidR="00D373AC" w:rsidRDefault="00F41633" w:rsidP="00F41633">
      <w:pPr>
        <w:pBdr>
          <w:bottom w:val="single" w:sz="4" w:space="1" w:color="auto"/>
        </w:pBdr>
        <w:jc w:val="both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 xml:space="preserve">2. </w:t>
      </w:r>
      <w:r w:rsidR="003C5C45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SquareCode (6</w:t>
      </w:r>
      <w:r w:rsidR="0004002D" w:rsidRPr="00F4163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0 %)</w:t>
      </w:r>
    </w:p>
    <w:p w:rsidR="00FE29ED" w:rsidRPr="009B43AE" w:rsidRDefault="00D373AC" w:rsidP="00D373AC">
      <w:pPr>
        <w:jc w:val="both"/>
        <w:rPr>
          <w:sz w:val="24"/>
          <w:szCs w:val="24"/>
        </w:rPr>
      </w:pPr>
      <w:r w:rsidRPr="009B43AE">
        <w:rPr>
          <w:sz w:val="24"/>
          <w:szCs w:val="24"/>
        </w:rPr>
        <w:t xml:space="preserve">Die Projektvorlage für das zweite Beispiel enthält </w:t>
      </w:r>
      <w:r w:rsidR="00FE29ED" w:rsidRPr="009B43AE">
        <w:rPr>
          <w:sz w:val="24"/>
          <w:szCs w:val="24"/>
        </w:rPr>
        <w:t xml:space="preserve">sowohl </w:t>
      </w:r>
      <w:r w:rsidRPr="009B43AE">
        <w:rPr>
          <w:sz w:val="24"/>
          <w:szCs w:val="24"/>
        </w:rPr>
        <w:t xml:space="preserve">einige Testfälle </w:t>
      </w:r>
      <w:r w:rsidR="00FE29ED" w:rsidRPr="009B43AE">
        <w:rPr>
          <w:sz w:val="24"/>
          <w:szCs w:val="24"/>
        </w:rPr>
        <w:t>als auch eine kurze Programmsequenz, um die Verschlüsselung eines beliebigen Textes (= eines strings) anhand eines sogenannten SquareCodes zu testen.</w:t>
      </w:r>
    </w:p>
    <w:p w:rsidR="00FA7387" w:rsidRDefault="00A82472" w:rsidP="00FA7387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Der Verschlüsselungsvorgang</w:t>
      </w:r>
    </w:p>
    <w:p w:rsidR="009B43AE" w:rsidRDefault="00FE29ED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Aus der Originalnachricht (Klartext) werden alle Leerz</w:t>
      </w:r>
      <w:r w:rsidR="009B43AE">
        <w:rPr>
          <w:sz w:val="24"/>
        </w:rPr>
        <w:t xml:space="preserve">eichen entfernt, </w:t>
      </w:r>
      <w:r w:rsidR="002072B4">
        <w:rPr>
          <w:sz w:val="24"/>
        </w:rPr>
        <w:t xml:space="preserve">sodass ein </w:t>
      </w:r>
      <w:r w:rsidR="00A82472">
        <w:rPr>
          <w:sz w:val="24"/>
        </w:rPr>
        <w:t>komprimierter Klartext entsteht (</w:t>
      </w:r>
      <w:r w:rsidR="00A82472" w:rsidRPr="00A82472">
        <w:rPr>
          <w:b/>
          <w:i/>
          <w:sz w:val="24"/>
        </w:rPr>
        <w:t>RemoveBlanks</w:t>
      </w:r>
      <w:r w:rsidR="00A82472">
        <w:rPr>
          <w:sz w:val="24"/>
        </w:rPr>
        <w:t>).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 xml:space="preserve">Aus der Länge des komprimierten Textes wird die Größe einer zweidimensionalen, möglichst quadratischen Matrix ermittelt, in </w:t>
      </w:r>
      <w:r w:rsidR="002210B3">
        <w:rPr>
          <w:sz w:val="24"/>
        </w:rPr>
        <w:t>die</w:t>
      </w:r>
      <w:r>
        <w:rPr>
          <w:sz w:val="24"/>
        </w:rPr>
        <w:t xml:space="preserve"> alle Zeichen des Textes hineinpassen. Ist die Textlänge z.B. 54, wird eine Matrix der Größe 8 x 7 erzeugt, da 7 x 7 = 49 zuwenig Platz für den Text hätte</w:t>
      </w:r>
      <w:r w:rsidR="00A82472">
        <w:rPr>
          <w:sz w:val="24"/>
        </w:rPr>
        <w:t xml:space="preserve"> </w:t>
      </w:r>
      <w:r w:rsidR="00A82472">
        <w:rPr>
          <w:sz w:val="24"/>
        </w:rPr>
        <w:t>(</w:t>
      </w:r>
      <w:r w:rsidR="00A82472">
        <w:rPr>
          <w:b/>
          <w:i/>
          <w:sz w:val="24"/>
        </w:rPr>
        <w:t>CreateCypherBoard</w:t>
      </w:r>
      <w:r w:rsidR="00A82472">
        <w:rPr>
          <w:sz w:val="24"/>
        </w:rPr>
        <w:t>)</w:t>
      </w:r>
      <w:r>
        <w:rPr>
          <w:sz w:val="24"/>
        </w:rPr>
        <w:t>.</w:t>
      </w:r>
      <w:r w:rsidR="002072B4">
        <w:rPr>
          <w:sz w:val="24"/>
        </w:rPr>
        <w:t xml:space="preserve"> 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Der Text wird daraufhin zeichenweise von links nach rechts und oben nach unten in die Character-Matrix eingefüllt</w:t>
      </w:r>
      <w:r w:rsidR="00A82472">
        <w:rPr>
          <w:sz w:val="24"/>
        </w:rPr>
        <w:t xml:space="preserve"> </w:t>
      </w:r>
      <w:r w:rsidR="00A82472">
        <w:rPr>
          <w:sz w:val="24"/>
        </w:rPr>
        <w:t>(</w:t>
      </w:r>
      <w:r w:rsidR="00A82472">
        <w:rPr>
          <w:b/>
          <w:i/>
          <w:sz w:val="24"/>
        </w:rPr>
        <w:t>FillMessageIntoBoard</w:t>
      </w:r>
      <w:r w:rsidR="00A82472">
        <w:rPr>
          <w:sz w:val="24"/>
        </w:rPr>
        <w:t>)</w:t>
      </w:r>
      <w:r>
        <w:rPr>
          <w:sz w:val="24"/>
        </w:rPr>
        <w:t xml:space="preserve">. </w:t>
      </w:r>
    </w:p>
    <w:p w:rsidR="009B43AE" w:rsidRDefault="009B43AE" w:rsidP="003D3628">
      <w:pPr>
        <w:pStyle w:val="Listenabsatz"/>
        <w:numPr>
          <w:ilvl w:val="0"/>
          <w:numId w:val="14"/>
        </w:numPr>
        <w:jc w:val="both"/>
        <w:rPr>
          <w:sz w:val="24"/>
        </w:rPr>
      </w:pPr>
      <w:r>
        <w:rPr>
          <w:sz w:val="24"/>
        </w:rPr>
        <w:t>Schließlich entsteht der verschlüsselte Text dadurch, dass diese Matrix in umgekehrter Art und Weise wieder ausgelesen wird: Von oben nach unten und links nach rechts</w:t>
      </w:r>
      <w:r w:rsidR="00A82472">
        <w:rPr>
          <w:sz w:val="24"/>
        </w:rPr>
        <w:t xml:space="preserve"> (</w:t>
      </w:r>
      <w:r w:rsidR="00A82472" w:rsidRPr="00A82472">
        <w:rPr>
          <w:b/>
          <w:i/>
          <w:sz w:val="24"/>
        </w:rPr>
        <w:t>EncryptMessage</w:t>
      </w:r>
      <w:r w:rsidR="00A82472">
        <w:rPr>
          <w:sz w:val="24"/>
        </w:rPr>
        <w:t>)</w:t>
      </w:r>
      <w:r>
        <w:rPr>
          <w:sz w:val="24"/>
        </w:rPr>
        <w:t xml:space="preserve">. </w:t>
      </w:r>
    </w:p>
    <w:p w:rsidR="009B43AE" w:rsidRPr="008468F1" w:rsidRDefault="009B43AE" w:rsidP="009B43A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  <w:lang w:val="en-GB"/>
        </w:rPr>
      </w:pPr>
      <w:r w:rsidRPr="008468F1">
        <w:rPr>
          <w:rFonts w:ascii="Helvetica-Bold" w:hAnsi="Helvetica-Bold" w:cs="Helvetica-Bold"/>
          <w:b/>
          <w:bCs/>
          <w:sz w:val="36"/>
          <w:szCs w:val="36"/>
          <w:lang w:val="en-GB"/>
        </w:rPr>
        <w:t>Beispiel</w:t>
      </w:r>
    </w:p>
    <w:p w:rsidR="009B43AE" w:rsidRDefault="00C7519A" w:rsidP="009B43AE">
      <w:pPr>
        <w:jc w:val="both"/>
        <w:rPr>
          <w:b/>
          <w:i/>
          <w:sz w:val="24"/>
          <w:lang w:val="en-GB"/>
        </w:rPr>
      </w:pPr>
      <w:r>
        <w:rPr>
          <w:noProof/>
          <w:lang w:eastAsia="de-AT"/>
        </w:rPr>
        <w:drawing>
          <wp:anchor distT="0" distB="0" distL="114300" distR="114300" simplePos="0" relativeHeight="251664384" behindDoc="0" locked="0" layoutInCell="1" allowOverlap="1" wp14:anchorId="4D47E17E" wp14:editId="59A28A85">
            <wp:simplePos x="0" y="0"/>
            <wp:positionH relativeFrom="margin">
              <wp:posOffset>586105</wp:posOffset>
            </wp:positionH>
            <wp:positionV relativeFrom="margin">
              <wp:posOffset>4418330</wp:posOffset>
            </wp:positionV>
            <wp:extent cx="5099050" cy="3205480"/>
            <wp:effectExtent l="0" t="0" r="6350" b="0"/>
            <wp:wrapSquare wrapText="bothSides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68F1" w:rsidRPr="008468F1">
        <w:rPr>
          <w:sz w:val="24"/>
          <w:lang w:val="en-GB"/>
        </w:rPr>
        <w:t>Klartext</w:t>
      </w:r>
      <w:r w:rsidR="008468F1" w:rsidRPr="0006114A">
        <w:rPr>
          <w:b/>
          <w:i/>
          <w:sz w:val="24"/>
          <w:lang w:val="en-GB"/>
        </w:rPr>
        <w:t xml:space="preserve">: It is easier for a rich man to </w:t>
      </w:r>
      <w:r w:rsidR="00A425DC" w:rsidRPr="0006114A">
        <w:rPr>
          <w:b/>
          <w:i/>
          <w:sz w:val="24"/>
          <w:lang w:val="en-GB"/>
        </w:rPr>
        <w:t xml:space="preserve">pass through </w:t>
      </w:r>
      <w:r w:rsidR="00F15F58">
        <w:rPr>
          <w:b/>
          <w:i/>
          <w:sz w:val="24"/>
          <w:lang w:val="en-GB"/>
        </w:rPr>
        <w:t xml:space="preserve">the eye of </w:t>
      </w:r>
      <w:r w:rsidR="00A425DC" w:rsidRPr="0006114A">
        <w:rPr>
          <w:b/>
          <w:i/>
          <w:sz w:val="24"/>
          <w:lang w:val="en-GB"/>
        </w:rPr>
        <w:t>a needle than it is for a camel to</w:t>
      </w:r>
    </w:p>
    <w:p w:rsidR="00885028" w:rsidRPr="002F7187" w:rsidRDefault="00885028" w:rsidP="0088502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 w:rsidRPr="002F7187">
        <w:rPr>
          <w:rFonts w:ascii="Helvetica-Bold" w:hAnsi="Helvetica-Bold" w:cs="Helvetica-Bold"/>
          <w:b/>
          <w:bCs/>
          <w:sz w:val="36"/>
          <w:szCs w:val="36"/>
        </w:rPr>
        <w:t>Aufgabe:</w:t>
      </w:r>
    </w:p>
    <w:p w:rsidR="00885028" w:rsidRPr="00885028" w:rsidRDefault="00885028" w:rsidP="00885028">
      <w:pPr>
        <w:jc w:val="both"/>
        <w:rPr>
          <w:sz w:val="24"/>
        </w:rPr>
      </w:pPr>
      <w:r w:rsidRPr="00885028">
        <w:rPr>
          <w:sz w:val="24"/>
        </w:rPr>
        <w:t>Implementieren Sie alle Methoden so, dass die Testfälle der Reihe nach passen.</w:t>
      </w:r>
    </w:p>
    <w:p w:rsidR="00885028" w:rsidRPr="00885028" w:rsidRDefault="00885028" w:rsidP="00885028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t>Hinweis</w:t>
      </w:r>
      <w:r w:rsidRPr="00885028">
        <w:rPr>
          <w:rFonts w:ascii="Helvetica-Bold" w:hAnsi="Helvetica-Bold" w:cs="Helvetica-Bold"/>
          <w:b/>
          <w:bCs/>
          <w:sz w:val="36"/>
          <w:szCs w:val="36"/>
        </w:rPr>
        <w:t>:</w:t>
      </w:r>
    </w:p>
    <w:p w:rsidR="00885028" w:rsidRDefault="00885028" w:rsidP="00885028">
      <w:pPr>
        <w:pStyle w:val="Listenabsatz"/>
        <w:ind w:left="0"/>
        <w:jc w:val="both"/>
        <w:rPr>
          <w:sz w:val="24"/>
        </w:rPr>
      </w:pPr>
      <w:r>
        <w:rPr>
          <w:sz w:val="24"/>
        </w:rPr>
        <w:t xml:space="preserve">Um die passende Matrix-Größe zu ermitteln, können Sie die Funktion </w:t>
      </w:r>
      <w:r w:rsidRPr="00885028">
        <w:rPr>
          <w:b/>
          <w:i/>
          <w:sz w:val="24"/>
        </w:rPr>
        <w:t>Math.Sqrt(value)</w:t>
      </w:r>
      <w:r>
        <w:rPr>
          <w:sz w:val="24"/>
        </w:rPr>
        <w:t xml:space="preserve"> verwenden. Diese liefert z.B. zur Zahl (value) 49 die Quadratwurzel, nämlich 7.</w:t>
      </w:r>
    </w:p>
    <w:sectPr w:rsidR="00885028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07DF" w:rsidRDefault="000E07DF" w:rsidP="00E72626">
      <w:pPr>
        <w:spacing w:after="0" w:line="240" w:lineRule="auto"/>
      </w:pPr>
      <w:r>
        <w:separator/>
      </w:r>
    </w:p>
  </w:endnote>
  <w:endnote w:type="continuationSeparator" w:id="0">
    <w:p w:rsidR="000E07DF" w:rsidRDefault="000E07DF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07DF" w:rsidRDefault="000E07DF" w:rsidP="00E72626">
      <w:pPr>
        <w:spacing w:after="0" w:line="240" w:lineRule="auto"/>
      </w:pPr>
      <w:r>
        <w:separator/>
      </w:r>
    </w:p>
  </w:footnote>
  <w:footnote w:type="continuationSeparator" w:id="0">
    <w:p w:rsidR="000E07DF" w:rsidRDefault="000E07DF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29ED" w:rsidRDefault="00FE29ED" w:rsidP="00E72626">
    <w:pPr>
      <w:pStyle w:val="Kopfzeile"/>
      <w:pBdr>
        <w:bottom w:val="single" w:sz="4" w:space="1" w:color="auto"/>
      </w:pBdr>
    </w:pPr>
    <w:r>
      <w:t xml:space="preserve">1AHIF </w:t>
    </w:r>
    <w:r w:rsidR="002B53E8">
      <w:t>Nachtest Programmieren</w:t>
    </w:r>
    <w:r>
      <w:tab/>
    </w:r>
    <w:r>
      <w:tab/>
    </w:r>
    <w:r w:rsidR="002B53E8">
      <w:t>13. 5</w:t>
    </w:r>
    <w:r>
      <w:t>. 2016</w:t>
    </w:r>
  </w:p>
  <w:p w:rsidR="00FE29ED" w:rsidRDefault="00FE29ED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5410D4"/>
    <w:multiLevelType w:val="hybridMultilevel"/>
    <w:tmpl w:val="6D942FF6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F1BDD"/>
    <w:multiLevelType w:val="hybridMultilevel"/>
    <w:tmpl w:val="3294CEEC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EE7E87"/>
    <w:multiLevelType w:val="hybridMultilevel"/>
    <w:tmpl w:val="D0828F2C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C96522"/>
    <w:multiLevelType w:val="hybridMultilevel"/>
    <w:tmpl w:val="3E582B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B6258"/>
    <w:multiLevelType w:val="hybridMultilevel"/>
    <w:tmpl w:val="191457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A60227"/>
    <w:multiLevelType w:val="hybridMultilevel"/>
    <w:tmpl w:val="7E480E9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15"/>
  </w:num>
  <w:num w:numId="4">
    <w:abstractNumId w:val="8"/>
  </w:num>
  <w:num w:numId="5">
    <w:abstractNumId w:val="4"/>
  </w:num>
  <w:num w:numId="6">
    <w:abstractNumId w:val="11"/>
  </w:num>
  <w:num w:numId="7">
    <w:abstractNumId w:val="12"/>
  </w:num>
  <w:num w:numId="8">
    <w:abstractNumId w:val="1"/>
  </w:num>
  <w:num w:numId="9">
    <w:abstractNumId w:val="0"/>
  </w:num>
  <w:num w:numId="10">
    <w:abstractNumId w:val="13"/>
  </w:num>
  <w:num w:numId="11">
    <w:abstractNumId w:val="9"/>
  </w:num>
  <w:num w:numId="12">
    <w:abstractNumId w:val="2"/>
  </w:num>
  <w:num w:numId="13">
    <w:abstractNumId w:val="3"/>
  </w:num>
  <w:num w:numId="14">
    <w:abstractNumId w:val="10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1556F"/>
    <w:rsid w:val="00035A76"/>
    <w:rsid w:val="0004002D"/>
    <w:rsid w:val="00047A7C"/>
    <w:rsid w:val="0006114A"/>
    <w:rsid w:val="00067B0A"/>
    <w:rsid w:val="000855D2"/>
    <w:rsid w:val="00095DC4"/>
    <w:rsid w:val="000A0BC1"/>
    <w:rsid w:val="000A5CA3"/>
    <w:rsid w:val="000B0A36"/>
    <w:rsid w:val="000C1292"/>
    <w:rsid w:val="000C67FD"/>
    <w:rsid w:val="000D2842"/>
    <w:rsid w:val="000E07DF"/>
    <w:rsid w:val="000E6287"/>
    <w:rsid w:val="000E64DA"/>
    <w:rsid w:val="00130C71"/>
    <w:rsid w:val="001566D9"/>
    <w:rsid w:val="001C198A"/>
    <w:rsid w:val="001C6A22"/>
    <w:rsid w:val="002072B4"/>
    <w:rsid w:val="002202C5"/>
    <w:rsid w:val="002210B3"/>
    <w:rsid w:val="00222082"/>
    <w:rsid w:val="00230E79"/>
    <w:rsid w:val="00237982"/>
    <w:rsid w:val="00244A6A"/>
    <w:rsid w:val="002662E2"/>
    <w:rsid w:val="00284CEA"/>
    <w:rsid w:val="002A2A7D"/>
    <w:rsid w:val="002A4D54"/>
    <w:rsid w:val="002B53E8"/>
    <w:rsid w:val="002D4CEF"/>
    <w:rsid w:val="002F1B58"/>
    <w:rsid w:val="002F7187"/>
    <w:rsid w:val="00345C53"/>
    <w:rsid w:val="00360CE3"/>
    <w:rsid w:val="00370297"/>
    <w:rsid w:val="003C5C45"/>
    <w:rsid w:val="003D3628"/>
    <w:rsid w:val="0041199F"/>
    <w:rsid w:val="004127F6"/>
    <w:rsid w:val="00464B04"/>
    <w:rsid w:val="00465810"/>
    <w:rsid w:val="004677E6"/>
    <w:rsid w:val="004B1A25"/>
    <w:rsid w:val="004B2895"/>
    <w:rsid w:val="005B41F6"/>
    <w:rsid w:val="005E4DC9"/>
    <w:rsid w:val="005F32F7"/>
    <w:rsid w:val="006150BA"/>
    <w:rsid w:val="0064584A"/>
    <w:rsid w:val="006514FF"/>
    <w:rsid w:val="00673300"/>
    <w:rsid w:val="006C1E05"/>
    <w:rsid w:val="006E169C"/>
    <w:rsid w:val="006F5AD0"/>
    <w:rsid w:val="00733A33"/>
    <w:rsid w:val="007401E8"/>
    <w:rsid w:val="0077539E"/>
    <w:rsid w:val="00790051"/>
    <w:rsid w:val="007B0107"/>
    <w:rsid w:val="007B2CC5"/>
    <w:rsid w:val="007C3667"/>
    <w:rsid w:val="007F1531"/>
    <w:rsid w:val="00844F87"/>
    <w:rsid w:val="008468F1"/>
    <w:rsid w:val="00864444"/>
    <w:rsid w:val="0088260E"/>
    <w:rsid w:val="00885028"/>
    <w:rsid w:val="00886E85"/>
    <w:rsid w:val="00890B17"/>
    <w:rsid w:val="00892CF7"/>
    <w:rsid w:val="008C2DA4"/>
    <w:rsid w:val="008E3022"/>
    <w:rsid w:val="00900CC9"/>
    <w:rsid w:val="009914E2"/>
    <w:rsid w:val="009934E0"/>
    <w:rsid w:val="009A7242"/>
    <w:rsid w:val="009B43AE"/>
    <w:rsid w:val="009C0E35"/>
    <w:rsid w:val="009D3894"/>
    <w:rsid w:val="009E38A3"/>
    <w:rsid w:val="00A22E6E"/>
    <w:rsid w:val="00A425DC"/>
    <w:rsid w:val="00A766A3"/>
    <w:rsid w:val="00A82472"/>
    <w:rsid w:val="00A8275A"/>
    <w:rsid w:val="00A97096"/>
    <w:rsid w:val="00AC4CEF"/>
    <w:rsid w:val="00AD3418"/>
    <w:rsid w:val="00AD77DA"/>
    <w:rsid w:val="00AF03B8"/>
    <w:rsid w:val="00AF23E2"/>
    <w:rsid w:val="00AF6B27"/>
    <w:rsid w:val="00B54600"/>
    <w:rsid w:val="00B77745"/>
    <w:rsid w:val="00BB7CEA"/>
    <w:rsid w:val="00BC1F34"/>
    <w:rsid w:val="00BD600E"/>
    <w:rsid w:val="00C00DAA"/>
    <w:rsid w:val="00C23EBA"/>
    <w:rsid w:val="00C3392E"/>
    <w:rsid w:val="00C51CE2"/>
    <w:rsid w:val="00C6108C"/>
    <w:rsid w:val="00C63D49"/>
    <w:rsid w:val="00C7519A"/>
    <w:rsid w:val="00C9682D"/>
    <w:rsid w:val="00CA062A"/>
    <w:rsid w:val="00CB56C8"/>
    <w:rsid w:val="00D373AC"/>
    <w:rsid w:val="00D42DED"/>
    <w:rsid w:val="00D87FFC"/>
    <w:rsid w:val="00D9185C"/>
    <w:rsid w:val="00DA2381"/>
    <w:rsid w:val="00DA4D67"/>
    <w:rsid w:val="00DC2365"/>
    <w:rsid w:val="00DE4DA7"/>
    <w:rsid w:val="00DE67A9"/>
    <w:rsid w:val="00DE702C"/>
    <w:rsid w:val="00E00E78"/>
    <w:rsid w:val="00E329F2"/>
    <w:rsid w:val="00E4509D"/>
    <w:rsid w:val="00E72626"/>
    <w:rsid w:val="00EB4894"/>
    <w:rsid w:val="00EE562A"/>
    <w:rsid w:val="00EF3267"/>
    <w:rsid w:val="00F15F58"/>
    <w:rsid w:val="00F41633"/>
    <w:rsid w:val="00F6094C"/>
    <w:rsid w:val="00F7274C"/>
    <w:rsid w:val="00FA7387"/>
    <w:rsid w:val="00FD0D68"/>
    <w:rsid w:val="00FD3A70"/>
    <w:rsid w:val="00FE0E14"/>
    <w:rsid w:val="00FE29ED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35A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35A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\\duke\testmmal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63</cp:revision>
  <cp:lastPrinted>2016-04-29T06:50:00Z</cp:lastPrinted>
  <dcterms:created xsi:type="dcterms:W3CDTF">2016-04-22T16:16:00Z</dcterms:created>
  <dcterms:modified xsi:type="dcterms:W3CDTF">2016-05-10T17:23:00Z</dcterms:modified>
</cp:coreProperties>
</file>