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48D247EE" w:rsidR="00AB692D" w:rsidRDefault="00CC6097" w:rsidP="00CC6097">
      <w:pPr>
        <w:pStyle w:val="Listenabsatz"/>
        <w:numPr>
          <w:ilvl w:val="0"/>
          <w:numId w:val="15"/>
        </w:numPr>
      </w:pPr>
      <w:r>
        <w:t>Überprüfung der Eingabe</w:t>
      </w:r>
    </w:p>
    <w:p w14:paraId="0AE54AD7" w14:textId="5FE222CC" w:rsidR="00AE1520" w:rsidRDefault="00C120CF" w:rsidP="00CC6097">
      <w:pPr>
        <w:pStyle w:val="Listenabsatz"/>
        <w:numPr>
          <w:ilvl w:val="0"/>
          <w:numId w:val="15"/>
        </w:numPr>
      </w:pPr>
      <w:proofErr w:type="spellStart"/>
      <w:r>
        <w:rPr>
          <w:rFonts w:ascii="Courier New" w:hAnsi="Courier New" w:cs="Courier New"/>
        </w:rPr>
        <w:t>i</w:t>
      </w:r>
      <w:r w:rsidR="00AE1520" w:rsidRPr="00117380">
        <w:rPr>
          <w:rFonts w:ascii="Courier New" w:hAnsi="Courier New" w:cs="Courier New"/>
        </w:rPr>
        <w:t>f</w:t>
      </w:r>
      <w:proofErr w:type="spellEnd"/>
      <w:r w:rsidR="00117380">
        <w:t xml:space="preserve"> und </w:t>
      </w:r>
      <w:proofErr w:type="spellStart"/>
      <w:r w:rsidR="00117380" w:rsidRPr="00117380">
        <w:rPr>
          <w:rFonts w:ascii="Courier New" w:hAnsi="Courier New" w:cs="Courier New"/>
        </w:rPr>
        <w:t>else</w:t>
      </w:r>
      <w:proofErr w:type="spellEnd"/>
      <w:r w:rsidR="00117380" w:rsidRPr="00117380">
        <w:rPr>
          <w:rFonts w:ascii="Courier New" w:hAnsi="Courier New" w:cs="Courier New"/>
        </w:rPr>
        <w:t xml:space="preserve"> </w:t>
      </w:r>
      <w:proofErr w:type="spellStart"/>
      <w:r w:rsidR="00117380" w:rsidRPr="00117380">
        <w:rPr>
          <w:rFonts w:ascii="Courier New" w:hAnsi="Courier New" w:cs="Courier New"/>
        </w:rPr>
        <w:t>if</w:t>
      </w:r>
      <w:proofErr w:type="spellEnd"/>
      <w:r w:rsidR="00AE1520">
        <w:t xml:space="preserve"> Anweisung</w:t>
      </w:r>
    </w:p>
    <w:p w14:paraId="251FD82D" w14:textId="694C6F0C" w:rsidR="00117380" w:rsidRPr="00AB692D" w:rsidRDefault="00117380" w:rsidP="00CC6097">
      <w:pPr>
        <w:pStyle w:val="Listenabsatz"/>
        <w:numPr>
          <w:ilvl w:val="0"/>
          <w:numId w:val="15"/>
        </w:numPr>
      </w:pPr>
      <w:r w:rsidRPr="00117380">
        <w:rPr>
          <w:rFonts w:ascii="Courier New" w:hAnsi="Courier New" w:cs="Courier New"/>
        </w:rPr>
        <w:t>switch</w:t>
      </w:r>
      <w:r>
        <w:t xml:space="preserve"> Anweisung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5072B5E4" w14:textId="02F2096B" w:rsidR="00AB692D" w:rsidRDefault="00CC6097" w:rsidP="00AB692D">
      <w:r>
        <w:t xml:space="preserve">Der Benutzer wird aufgefordert, </w:t>
      </w:r>
      <w:r w:rsidR="00117380">
        <w:t>einen Tag (Wertebereich [</w:t>
      </w:r>
      <w:proofErr w:type="gramStart"/>
      <w:r w:rsidR="00117380">
        <w:t>1..</w:t>
      </w:r>
      <w:proofErr w:type="gramEnd"/>
      <w:r w:rsidR="00117380">
        <w:t>31]) und ein Monat (Wertebereich [1..12]) einzugeben.</w:t>
      </w:r>
    </w:p>
    <w:p w14:paraId="1A600D57" w14:textId="225D6B7F" w:rsidR="00117380" w:rsidRDefault="00117380" w:rsidP="00AB692D">
      <w:pPr>
        <w:rPr>
          <w:rFonts w:ascii="Courier New" w:hAnsi="Courier New" w:cs="Courier New"/>
        </w:rPr>
      </w:pPr>
      <w:r>
        <w:t>Das Programm überprüft anschließend, ob das Datum (in einem normalen Jahr, also kein Schaltjahr) gültig ist. Wird zum Beispiel der 30.2 (30 Februar), der 31.9, … eingegeben, wird eine Meldung in der folgenden Form ausgegeben:</w:t>
      </w:r>
      <w:r>
        <w:br/>
      </w:r>
      <w:r>
        <w:br/>
      </w:r>
      <w:r w:rsidRPr="00117380">
        <w:rPr>
          <w:rFonts w:ascii="Courier New" w:hAnsi="Courier New" w:cs="Courier New"/>
        </w:rPr>
        <w:t>Ungültige</w:t>
      </w:r>
      <w:r w:rsidR="006F393F">
        <w:rPr>
          <w:rFonts w:ascii="Courier New" w:hAnsi="Courier New" w:cs="Courier New"/>
        </w:rPr>
        <w:t>r</w:t>
      </w:r>
      <w:r w:rsidRPr="00117380">
        <w:rPr>
          <w:rFonts w:ascii="Courier New" w:hAnsi="Courier New" w:cs="Courier New"/>
        </w:rPr>
        <w:t xml:space="preserve"> Tag: Im Monat 2 gilt: 1 &lt;= 30 &lt;= 28</w:t>
      </w:r>
    </w:p>
    <w:p w14:paraId="758E557D" w14:textId="5E1C266A" w:rsidR="00117380" w:rsidRDefault="00117380" w:rsidP="00117380">
      <w:r>
        <w:t xml:space="preserve">Bei einer korrekten Eingabe wird </w:t>
      </w:r>
      <w:r w:rsidR="00C120CF">
        <w:t xml:space="preserve">anschließend </w:t>
      </w:r>
      <w:r>
        <w:t xml:space="preserve">der Tag </w:t>
      </w:r>
      <w:r w:rsidR="001D056A">
        <w:t>d</w:t>
      </w:r>
      <w:r>
        <w:t>es Jahres berechnet.</w:t>
      </w:r>
    </w:p>
    <w:p w14:paraId="3D7608A6" w14:textId="67A6F5D6" w:rsidR="00C120CF" w:rsidRPr="00C120CF" w:rsidRDefault="00C120CF" w:rsidP="00C120CF">
      <w:pPr>
        <w:spacing w:after="0"/>
        <w:rPr>
          <w:rFonts w:ascii="Courier New" w:hAnsi="Courier New" w:cs="Courier New"/>
          <w:lang w:val="en-US"/>
        </w:rPr>
      </w:pPr>
      <w:r w:rsidRPr="00C120CF">
        <w:rPr>
          <w:rFonts w:ascii="Courier New" w:hAnsi="Courier New" w:cs="Courier New"/>
          <w:lang w:val="en-US"/>
        </w:rPr>
        <w:t>Please enter month [</w:t>
      </w:r>
      <w:proofErr w:type="gramStart"/>
      <w:r w:rsidRPr="00C120CF">
        <w:rPr>
          <w:rFonts w:ascii="Courier New" w:hAnsi="Courier New" w:cs="Courier New"/>
          <w:lang w:val="en-US"/>
        </w:rPr>
        <w:t>1..</w:t>
      </w:r>
      <w:proofErr w:type="gramEnd"/>
      <w:r w:rsidRPr="00C120CF">
        <w:rPr>
          <w:rFonts w:ascii="Courier New" w:hAnsi="Courier New" w:cs="Courier New"/>
          <w:lang w:val="en-US"/>
        </w:rPr>
        <w:t>12]</w:t>
      </w:r>
      <w:r w:rsidR="00E076EA">
        <w:rPr>
          <w:rFonts w:ascii="Courier New" w:hAnsi="Courier New" w:cs="Courier New"/>
          <w:lang w:val="en-US"/>
        </w:rPr>
        <w:t xml:space="preserve"> </w:t>
      </w:r>
      <w:r w:rsidRPr="00E46BDA">
        <w:rPr>
          <w:rFonts w:ascii="Courier New" w:hAnsi="Courier New" w:cs="Courier New"/>
          <w:b/>
          <w:bCs/>
          <w:lang w:val="en-US"/>
        </w:rPr>
        <w:t>5</w:t>
      </w:r>
    </w:p>
    <w:p w14:paraId="7436ABCE" w14:textId="0B320529" w:rsidR="00C120CF" w:rsidRPr="00C120CF" w:rsidRDefault="00C120CF" w:rsidP="00C120CF">
      <w:pPr>
        <w:spacing w:after="0"/>
        <w:rPr>
          <w:rFonts w:ascii="Courier New" w:hAnsi="Courier New" w:cs="Courier New"/>
          <w:lang w:val="en-US"/>
        </w:rPr>
      </w:pPr>
      <w:r w:rsidRPr="00C120CF">
        <w:rPr>
          <w:rFonts w:ascii="Courier New" w:hAnsi="Courier New" w:cs="Courier New"/>
          <w:lang w:val="en-US"/>
        </w:rPr>
        <w:t>Please enter day [</w:t>
      </w:r>
      <w:proofErr w:type="gramStart"/>
      <w:r w:rsidRPr="00C120CF">
        <w:rPr>
          <w:rFonts w:ascii="Courier New" w:hAnsi="Courier New" w:cs="Courier New"/>
          <w:lang w:val="en-US"/>
        </w:rPr>
        <w:t>1..</w:t>
      </w:r>
      <w:proofErr w:type="gramEnd"/>
      <w:r w:rsidRPr="00C120CF">
        <w:rPr>
          <w:rFonts w:ascii="Courier New" w:hAnsi="Courier New" w:cs="Courier New"/>
          <w:lang w:val="en-US"/>
        </w:rPr>
        <w:t>31]</w:t>
      </w:r>
      <w:r w:rsidR="00E076EA">
        <w:rPr>
          <w:rFonts w:ascii="Courier New" w:hAnsi="Courier New" w:cs="Courier New"/>
          <w:lang w:val="en-US"/>
        </w:rPr>
        <w:t xml:space="preserve"> </w:t>
      </w:r>
      <w:r w:rsidRPr="00E46BDA">
        <w:rPr>
          <w:rFonts w:ascii="Courier New" w:hAnsi="Courier New" w:cs="Courier New"/>
          <w:b/>
          <w:bCs/>
          <w:lang w:val="en-US"/>
        </w:rPr>
        <w:t>31</w:t>
      </w:r>
    </w:p>
    <w:p w14:paraId="3C006229" w14:textId="706A066D" w:rsidR="00C120CF" w:rsidRPr="00C120CF" w:rsidRDefault="00C120CF" w:rsidP="00C120CF">
      <w:pPr>
        <w:spacing w:after="0"/>
        <w:rPr>
          <w:rFonts w:ascii="Courier New" w:hAnsi="Courier New" w:cs="Courier New"/>
        </w:rPr>
      </w:pPr>
      <w:r w:rsidRPr="00C120CF">
        <w:rPr>
          <w:rFonts w:ascii="Courier New" w:hAnsi="Courier New" w:cs="Courier New"/>
        </w:rPr>
        <w:t xml:space="preserve">Day </w:t>
      </w:r>
      <w:proofErr w:type="spellStart"/>
      <w:r w:rsidRPr="00C120CF">
        <w:rPr>
          <w:rFonts w:ascii="Courier New" w:hAnsi="Courier New" w:cs="Courier New"/>
        </w:rPr>
        <w:t>of</w:t>
      </w:r>
      <w:proofErr w:type="spellEnd"/>
      <w:r w:rsidRPr="00C120CF">
        <w:rPr>
          <w:rFonts w:ascii="Courier New" w:hAnsi="Courier New" w:cs="Courier New"/>
        </w:rPr>
        <w:t xml:space="preserve"> </w:t>
      </w:r>
      <w:proofErr w:type="spellStart"/>
      <w:r w:rsidRPr="00C120CF">
        <w:rPr>
          <w:rFonts w:ascii="Courier New" w:hAnsi="Courier New" w:cs="Courier New"/>
        </w:rPr>
        <w:t>the</w:t>
      </w:r>
      <w:proofErr w:type="spellEnd"/>
      <w:r w:rsidRPr="00C120CF">
        <w:rPr>
          <w:rFonts w:ascii="Courier New" w:hAnsi="Courier New" w:cs="Courier New"/>
        </w:rPr>
        <w:t xml:space="preserve"> </w:t>
      </w:r>
      <w:proofErr w:type="spellStart"/>
      <w:r w:rsidRPr="00C120CF">
        <w:rPr>
          <w:rFonts w:ascii="Courier New" w:hAnsi="Courier New" w:cs="Courier New"/>
        </w:rPr>
        <w:t>year</w:t>
      </w:r>
      <w:proofErr w:type="spellEnd"/>
      <w:r w:rsidRPr="00C120CF">
        <w:rPr>
          <w:rFonts w:ascii="Courier New" w:hAnsi="Courier New" w:cs="Courier New"/>
        </w:rPr>
        <w:t xml:space="preserve"> 5:31 = 151</w:t>
      </w:r>
    </w:p>
    <w:p w14:paraId="79F356F7" w14:textId="41CEC7CD" w:rsidR="007F1466" w:rsidRDefault="00AB692D" w:rsidP="00AB692D">
      <w:pPr>
        <w:pStyle w:val="berschrift2"/>
      </w:pPr>
      <w:r>
        <w:t>Zusatzaufgaben</w:t>
      </w:r>
    </w:p>
    <w:p w14:paraId="5C46FB52" w14:textId="77777777" w:rsidR="006B455C" w:rsidRDefault="006B455C" w:rsidP="004B40A9"/>
    <w:p w14:paraId="34D3C9E8" w14:textId="0BD729FF" w:rsidR="004B40A9" w:rsidRDefault="00C120CF" w:rsidP="006B455C">
      <w:pPr>
        <w:pStyle w:val="Listenabsatz"/>
        <w:numPr>
          <w:ilvl w:val="0"/>
          <w:numId w:val="17"/>
        </w:numPr>
      </w:pPr>
      <w:r>
        <w:t xml:space="preserve">Erstellen sie zwei Varianten des Programms. Eine verwendet </w:t>
      </w:r>
      <w:proofErr w:type="spellStart"/>
      <w:r w:rsidRPr="006B455C">
        <w:rPr>
          <w:rFonts w:ascii="Courier New" w:hAnsi="Courier New" w:cs="Courier New"/>
        </w:rPr>
        <w:t>if</w:t>
      </w:r>
      <w:proofErr w:type="spellEnd"/>
      <w:r>
        <w:t xml:space="preserve"> und </w:t>
      </w:r>
      <w:proofErr w:type="spellStart"/>
      <w:r w:rsidRPr="006B455C">
        <w:rPr>
          <w:rFonts w:ascii="Courier New" w:hAnsi="Courier New" w:cs="Courier New"/>
        </w:rPr>
        <w:t>else</w:t>
      </w:r>
      <w:proofErr w:type="spellEnd"/>
      <w:r w:rsidRPr="006B455C">
        <w:rPr>
          <w:rFonts w:ascii="Courier New" w:hAnsi="Courier New" w:cs="Courier New"/>
        </w:rPr>
        <w:t xml:space="preserve"> </w:t>
      </w:r>
      <w:proofErr w:type="spellStart"/>
      <w:r w:rsidRPr="006B455C">
        <w:rPr>
          <w:rFonts w:ascii="Courier New" w:hAnsi="Courier New" w:cs="Courier New"/>
        </w:rPr>
        <w:t>if</w:t>
      </w:r>
      <w:proofErr w:type="spellEnd"/>
      <w:r>
        <w:t xml:space="preserve">, die andere verwendet </w:t>
      </w:r>
      <w:r w:rsidRPr="006B455C">
        <w:rPr>
          <w:rFonts w:ascii="Courier New" w:hAnsi="Courier New" w:cs="Courier New"/>
        </w:rPr>
        <w:t>switch</w:t>
      </w:r>
      <w:r>
        <w:t>.</w:t>
      </w:r>
      <w:r w:rsidR="006B455C">
        <w:br/>
      </w:r>
    </w:p>
    <w:p w14:paraId="168F61DE" w14:textId="1AEF5DEA" w:rsidR="00C120CF" w:rsidRPr="004B40A9" w:rsidRDefault="00C120CF" w:rsidP="004B40A9">
      <w:pPr>
        <w:pStyle w:val="Listenabsatz"/>
        <w:numPr>
          <w:ilvl w:val="0"/>
          <w:numId w:val="17"/>
        </w:numPr>
      </w:pPr>
      <w:r>
        <w:t>Überlegen Sie, wie ein Schaltjahr berücksichtigt werden könnte.</w:t>
      </w:r>
      <w:r>
        <w:br/>
        <w:t xml:space="preserve">Der Benutzer teilt dem Programm mit, ob die Berechnung mit oder ohne Schaltjahr erfolgen soll. Z.B. könnte die folgende Frage gestellt werden: </w:t>
      </w:r>
      <w:r w:rsidRPr="006B455C">
        <w:rPr>
          <w:rFonts w:ascii="Courier New" w:hAnsi="Courier New" w:cs="Courier New"/>
        </w:rPr>
        <w:t>Berechnung für Schaltjahr [j/n]</w:t>
      </w:r>
      <w:r>
        <w:t xml:space="preserve">: </w:t>
      </w:r>
      <w:r w:rsidR="006B455C">
        <w:br/>
      </w:r>
      <w:r>
        <w:t>Es ist nicht notwendig, aufgrund einer Jahreszahl das Schaltjahr zu berechnen.</w:t>
      </w:r>
    </w:p>
    <w:sectPr w:rsidR="00C120CF" w:rsidRPr="004B40A9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B31C26" w14:textId="77777777" w:rsidR="001E6C57" w:rsidRDefault="001E6C57" w:rsidP="004E322A">
      <w:pPr>
        <w:spacing w:after="0" w:line="240" w:lineRule="auto"/>
      </w:pPr>
      <w:r>
        <w:separator/>
      </w:r>
    </w:p>
  </w:endnote>
  <w:endnote w:type="continuationSeparator" w:id="0">
    <w:p w14:paraId="7A66D6E8" w14:textId="77777777" w:rsidR="001E6C57" w:rsidRDefault="001E6C57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83172744"/>
      <w:docPartObj>
        <w:docPartGallery w:val="Page Numbers (Bottom of Page)"/>
        <w:docPartUnique/>
      </w:docPartObj>
    </w:sdtPr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1D97DF" w14:textId="77777777" w:rsidR="001E6C57" w:rsidRDefault="001E6C57" w:rsidP="004E322A">
      <w:pPr>
        <w:spacing w:after="0" w:line="240" w:lineRule="auto"/>
      </w:pPr>
      <w:r>
        <w:separator/>
      </w:r>
    </w:p>
  </w:footnote>
  <w:footnote w:type="continuationSeparator" w:id="0">
    <w:p w14:paraId="67A9467A" w14:textId="77777777" w:rsidR="001E6C57" w:rsidRDefault="001E6C57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35F98B81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117380">
            <w:rPr>
              <w:rFonts w:ascii="Times New Roman" w:hAnsi="Times New Roman" w:cs="Times New Roman"/>
              <w:sz w:val="28"/>
              <w:szCs w:val="28"/>
            </w:rPr>
            <w:t>DayOfYear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77C2412"/>
    <w:multiLevelType w:val="hybridMultilevel"/>
    <w:tmpl w:val="B7B2B978"/>
    <w:lvl w:ilvl="0" w:tplc="0598ECDE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E7628"/>
    <w:multiLevelType w:val="hybridMultilevel"/>
    <w:tmpl w:val="B832F0BA"/>
    <w:lvl w:ilvl="0" w:tplc="311C66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DE16F2A"/>
    <w:multiLevelType w:val="hybridMultilevel"/>
    <w:tmpl w:val="B22AA63E"/>
    <w:lvl w:ilvl="0" w:tplc="0B786226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657345">
    <w:abstractNumId w:val="4"/>
  </w:num>
  <w:num w:numId="2" w16cid:durableId="668293270">
    <w:abstractNumId w:val="3"/>
  </w:num>
  <w:num w:numId="3" w16cid:durableId="312485327">
    <w:abstractNumId w:val="2"/>
  </w:num>
  <w:num w:numId="4" w16cid:durableId="12612748">
    <w:abstractNumId w:val="0"/>
  </w:num>
  <w:num w:numId="5" w16cid:durableId="1438912161">
    <w:abstractNumId w:val="5"/>
  </w:num>
  <w:num w:numId="6" w16cid:durableId="433719483">
    <w:abstractNumId w:val="7"/>
  </w:num>
  <w:num w:numId="7" w16cid:durableId="983386033">
    <w:abstractNumId w:val="6"/>
  </w:num>
  <w:num w:numId="8" w16cid:durableId="671876763">
    <w:abstractNumId w:val="14"/>
  </w:num>
  <w:num w:numId="9" w16cid:durableId="1466196099">
    <w:abstractNumId w:val="11"/>
  </w:num>
  <w:num w:numId="10" w16cid:durableId="2052798047">
    <w:abstractNumId w:val="12"/>
  </w:num>
  <w:num w:numId="11" w16cid:durableId="211967941">
    <w:abstractNumId w:val="10"/>
  </w:num>
  <w:num w:numId="12" w16cid:durableId="1460764524">
    <w:abstractNumId w:val="16"/>
  </w:num>
  <w:num w:numId="13" w16cid:durableId="1742870659">
    <w:abstractNumId w:val="15"/>
  </w:num>
  <w:num w:numId="14" w16cid:durableId="1503356905">
    <w:abstractNumId w:val="9"/>
  </w:num>
  <w:num w:numId="15" w16cid:durableId="1122698831">
    <w:abstractNumId w:val="8"/>
  </w:num>
  <w:num w:numId="16" w16cid:durableId="458959158">
    <w:abstractNumId w:val="1"/>
  </w:num>
  <w:num w:numId="17" w16cid:durableId="14448848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948A4"/>
    <w:rsid w:val="000C50B1"/>
    <w:rsid w:val="00117380"/>
    <w:rsid w:val="00167BE1"/>
    <w:rsid w:val="00176202"/>
    <w:rsid w:val="00181A9C"/>
    <w:rsid w:val="001A3B45"/>
    <w:rsid w:val="001B0BCD"/>
    <w:rsid w:val="001C1BD7"/>
    <w:rsid w:val="001D056A"/>
    <w:rsid w:val="001E32B1"/>
    <w:rsid w:val="001E6C57"/>
    <w:rsid w:val="002455BC"/>
    <w:rsid w:val="00280802"/>
    <w:rsid w:val="00337063"/>
    <w:rsid w:val="003558D6"/>
    <w:rsid w:val="00361264"/>
    <w:rsid w:val="003963DB"/>
    <w:rsid w:val="003A645C"/>
    <w:rsid w:val="003E1DB0"/>
    <w:rsid w:val="00414A48"/>
    <w:rsid w:val="00423DD5"/>
    <w:rsid w:val="00482970"/>
    <w:rsid w:val="00484429"/>
    <w:rsid w:val="004B038D"/>
    <w:rsid w:val="004B40A9"/>
    <w:rsid w:val="004E322A"/>
    <w:rsid w:val="004F57EC"/>
    <w:rsid w:val="00504E7F"/>
    <w:rsid w:val="00580BD5"/>
    <w:rsid w:val="005C2D45"/>
    <w:rsid w:val="006849BF"/>
    <w:rsid w:val="006B455C"/>
    <w:rsid w:val="006F393F"/>
    <w:rsid w:val="00721071"/>
    <w:rsid w:val="007536F5"/>
    <w:rsid w:val="00786FEE"/>
    <w:rsid w:val="007A3D64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5526"/>
    <w:rsid w:val="00910366"/>
    <w:rsid w:val="00956B82"/>
    <w:rsid w:val="009A3A00"/>
    <w:rsid w:val="009C2BEB"/>
    <w:rsid w:val="00A26CAA"/>
    <w:rsid w:val="00A503FC"/>
    <w:rsid w:val="00A535D3"/>
    <w:rsid w:val="00A616A6"/>
    <w:rsid w:val="00AA14F4"/>
    <w:rsid w:val="00AA3DDC"/>
    <w:rsid w:val="00AB692D"/>
    <w:rsid w:val="00AE1520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B4C33"/>
    <w:rsid w:val="00BF5643"/>
    <w:rsid w:val="00C120CF"/>
    <w:rsid w:val="00C92D7E"/>
    <w:rsid w:val="00C956F9"/>
    <w:rsid w:val="00CC6097"/>
    <w:rsid w:val="00CD784A"/>
    <w:rsid w:val="00D136A1"/>
    <w:rsid w:val="00D56E20"/>
    <w:rsid w:val="00D64CFE"/>
    <w:rsid w:val="00DB6554"/>
    <w:rsid w:val="00DC1B6D"/>
    <w:rsid w:val="00DD322E"/>
    <w:rsid w:val="00E076EA"/>
    <w:rsid w:val="00E406A9"/>
    <w:rsid w:val="00E46BDA"/>
    <w:rsid w:val="00E56759"/>
    <w:rsid w:val="00EA2F0F"/>
    <w:rsid w:val="00EA7F5A"/>
    <w:rsid w:val="00EB74A3"/>
    <w:rsid w:val="00F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table" w:styleId="Gitternetztabelle1hellAkzent1">
    <w:name w:val="Grid Table 1 Light Accent 1"/>
    <w:basedOn w:val="NormaleTabelle"/>
    <w:uiPriority w:val="46"/>
    <w:rsid w:val="000C50B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28</cp:revision>
  <cp:lastPrinted>2024-11-07T06:49:00Z</cp:lastPrinted>
  <dcterms:created xsi:type="dcterms:W3CDTF">2021-09-08T07:57:00Z</dcterms:created>
  <dcterms:modified xsi:type="dcterms:W3CDTF">2024-11-07T06:50:00Z</dcterms:modified>
</cp:coreProperties>
</file>