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2418678</wp:posOffset>
                </wp:positionH>
                <wp:positionV relativeFrom="page">
                  <wp:posOffset>584200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Light"/>
                                <w:rtl w:val="0"/>
                                <w:lang w:val="de-DE"/>
                              </w:rPr>
                              <w:t>LESS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90.4pt;margin-top:46.0pt;width:100.0pt;height:70.6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 Light"/>
                          <w:rtl w:val="0"/>
                          <w:lang w:val="de-DE"/>
                        </w:rPr>
                        <w:t>LESS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4402039</wp:posOffset>
                </wp:positionH>
                <wp:positionV relativeFrom="line">
                  <wp:posOffset>4473601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Konstruktion der Holzbox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346.6pt;margin-top:352.3pt;width:100.0pt;height:70.6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</w:pPr>
                      <w:r>
                        <w:rPr>
                          <w:rtl w:val="0"/>
                          <w:lang w:val="de-DE"/>
                        </w:rPr>
                        <w:t>Konstruktion der Holzbox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4402039</wp:posOffset>
                </wp:positionH>
                <wp:positionV relativeFrom="line">
                  <wp:posOffset>3349188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Autostart des Programms am RPI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346.6pt;margin-top:263.7pt;width:100.0pt;height:70.6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</w:pPr>
                      <w:r>
                        <w:rPr>
                          <w:rtl w:val="0"/>
                          <w:lang w:val="de-DE"/>
                        </w:rPr>
                        <w:t>Autostart des Programms am RPI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4402039</wp:posOffset>
                </wp:positionH>
                <wp:positionV relativeFrom="line">
                  <wp:posOffset>2224775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Buttons f</w:t>
                            </w:r>
                            <w:r>
                              <w:rPr>
                                <w:rFonts w:hAnsi="Helvetica Light" w:hint="default"/>
                                <w:rtl w:val="0"/>
                                <w:lang w:val="de-DE"/>
                              </w:rPr>
                              <w:t>ü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r Umschalten der Modi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346.6pt;margin-top:175.2pt;width:100.0pt;height:70.6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</w:pPr>
                      <w:r>
                        <w:rPr>
                          <w:rtl w:val="0"/>
                          <w:lang w:val="de-DE"/>
                        </w:rPr>
                        <w:t>Buttons f</w:t>
                      </w:r>
                      <w:r>
                        <w:rPr>
                          <w:rFonts w:hAnsi="Helvetica Light" w:hint="default"/>
                          <w:rtl w:val="0"/>
                          <w:lang w:val="de-DE"/>
                        </w:rPr>
                        <w:t>ü</w:t>
                      </w:r>
                      <w:r>
                        <w:rPr>
                          <w:rtl w:val="0"/>
                          <w:lang w:val="de-DE"/>
                        </w:rPr>
                        <w:t>r Umschalten der Modi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4402039</wp:posOffset>
                </wp:positionH>
                <wp:positionV relativeFrom="line">
                  <wp:posOffset>1100362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Light"/>
                                <w:rtl w:val="0"/>
                                <w:lang w:val="de-DE"/>
                              </w:rPr>
                              <w:t>Hardware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346.6pt;margin-top:86.6pt;width:100.0pt;height:70.6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 Light"/>
                          <w:rtl w:val="0"/>
                          <w:lang w:val="de-DE"/>
                        </w:rPr>
                        <w:t>Hardware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7875359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Arc42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188.9pt;margin-top:620.1pt;width:100.0pt;height:70.6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Arc42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6757759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Projekthandbuch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188.9pt;margin-top:532.1pt;width:100.0pt;height:70.6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Projekthandbuch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3347460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Projektauftrag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188.9pt;margin-top:263.6pt;width:100.0pt;height:70.6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Projektauftrag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4486301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Projektstrukturplan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188.9pt;margin-top:353.3pt;width:100.0pt;height:70.6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Projektstrukturplan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2204000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Projektantrag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188.9pt;margin-top:173.5pt;width:100.0pt;height:70.6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Projektantrag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5611521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Pflichtenheft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188.9pt;margin-top:441.9pt;width:100.0pt;height:70.6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Pflichtenheft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2398739</wp:posOffset>
                </wp:positionH>
                <wp:positionV relativeFrom="line">
                  <wp:posOffset>1088479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Dokumentation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188.9pt;margin-top:85.7pt;width:100.0pt;height:70.6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</w:pPr>
                      <w:r>
                        <w:rPr>
                          <w:rtl w:val="0"/>
                          <w:lang w:val="de-DE"/>
                        </w:rPr>
                        <w:t>Dokumentation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338111</wp:posOffset>
                </wp:positionH>
                <wp:positionV relativeFrom="line">
                  <wp:posOffset>5582883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 Dunk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Light"/>
                                <w:rtl w:val="0"/>
                                <w:lang w:val="de-DE"/>
                              </w:rPr>
                              <w:t>Button-Software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26.6pt;margin-top:439.6pt;width:100.0pt;height:70.6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 Dunk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 Light"/>
                          <w:rtl w:val="0"/>
                          <w:lang w:val="de-DE"/>
                        </w:rPr>
                        <w:t>Button-Software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338111</wp:posOffset>
                </wp:positionH>
                <wp:positionV relativeFrom="line">
                  <wp:posOffset>4465632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Objekt- orientierung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26.6pt;margin-top:351.6pt;width:100.0pt;height:70.6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</w:pPr>
                      <w:r>
                        <w:rPr>
                          <w:rtl w:val="0"/>
                          <w:lang w:val="de-DE"/>
                        </w:rPr>
                        <w:t>Objekt- orientierung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338111</wp:posOffset>
                </wp:positionH>
                <wp:positionV relativeFrom="line">
                  <wp:posOffset>3348381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Free Mode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6.6pt;margin-top:263.7pt;width:100.0pt;height:70.6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</w:pPr>
                      <w:r>
                        <w:rPr>
                          <w:rtl w:val="0"/>
                          <w:lang w:val="de-DE"/>
                        </w:rPr>
                        <w:t>Free Mode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338111</wp:posOffset>
                </wp:positionH>
                <wp:positionV relativeFrom="line">
                  <wp:posOffset>2231130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Question Mode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26.6pt;margin-top:175.7pt;width:100.0pt;height:70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</w:pPr>
                      <w:r>
                        <w:rPr>
                          <w:rtl w:val="0"/>
                          <w:lang w:val="de-DE"/>
                        </w:rPr>
                        <w:t>Question Mode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338111</wp:posOffset>
                </wp:positionH>
                <wp:positionV relativeFrom="line">
                  <wp:posOffset>1113879</wp:posOffset>
                </wp:positionV>
                <wp:extent cx="1270000" cy="8967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5"/>
                    <wp:lineTo x="21600" y="21605"/>
                    <wp:lineTo x="21600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8967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Beschriftung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de-DE"/>
                              </w:rPr>
                              <w:t>Software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26.6pt;margin-top:87.7pt;width:100.0pt;height:70.6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Beschriftung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de-DE"/>
                        </w:rPr>
                        <w:t>Software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Beschriftung Dunkel">
    <w:name w:val="Beschriftung Dunkel"/>
    <w:next w:val="Beschriftung Dunk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de-DE"/>
    </w:rPr>
  </w:style>
  <w:style w:type="paragraph" w:styleId="Beschriftung">
    <w:name w:val="Beschriftung"/>
    <w:next w:val="Beschriftu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de-DE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