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5F2" w:rsidRDefault="00E02833">
      <w:pPr>
        <w:pStyle w:val="Titel"/>
      </w:pPr>
      <w:r>
        <w:t>Pflichtenheft</w:t>
      </w:r>
    </w:p>
    <w:p w:rsidR="00A975F2" w:rsidRDefault="00A975F2">
      <w:pPr>
        <w:pStyle w:val="TextA"/>
      </w:pPr>
    </w:p>
    <w:p w:rsidR="00A975F2" w:rsidRDefault="00A975F2">
      <w:pPr>
        <w:pStyle w:val="TextA"/>
      </w:pPr>
    </w:p>
    <w:p w:rsidR="00A975F2" w:rsidRDefault="00A975F2">
      <w:pPr>
        <w:pStyle w:val="TextA"/>
      </w:pPr>
    </w:p>
    <w:p w:rsidR="00A975F2" w:rsidRDefault="00A975F2">
      <w:pPr>
        <w:pStyle w:val="TextA"/>
        <w:widowControl w:val="0"/>
        <w:ind w:left="108" w:hanging="108"/>
      </w:pPr>
    </w:p>
    <w:p w:rsidR="00A975F2" w:rsidRDefault="00E02833">
      <w:pPr>
        <w:pStyle w:val="Titel"/>
        <w:rPr>
          <w:sz w:val="30"/>
          <w:szCs w:val="30"/>
        </w:rPr>
      </w:pPr>
      <w:r>
        <w:rPr>
          <w:sz w:val="30"/>
          <w:szCs w:val="30"/>
        </w:rPr>
        <w:t>Projektbezeichnung</w:t>
      </w:r>
    </w:p>
    <w:p w:rsidR="00A975F2" w:rsidRDefault="00E02833">
      <w:pPr>
        <w:pStyle w:val="TextA"/>
        <w:tabs>
          <w:tab w:val="right" w:pos="9632"/>
        </w:tabs>
      </w:pPr>
      <w:r>
        <w:tab/>
        <w:t>TuV3r</w:t>
      </w:r>
    </w:p>
    <w:p w:rsidR="00A975F2" w:rsidRDefault="00A975F2">
      <w:pPr>
        <w:pStyle w:val="TextA"/>
        <w:tabs>
          <w:tab w:val="right" w:pos="9632"/>
        </w:tabs>
      </w:pPr>
    </w:p>
    <w:p w:rsidR="00A975F2" w:rsidRDefault="00E02833">
      <w:pPr>
        <w:pStyle w:val="Titel"/>
        <w:rPr>
          <w:sz w:val="30"/>
          <w:szCs w:val="30"/>
        </w:rPr>
      </w:pPr>
      <w:r>
        <w:rPr>
          <w:sz w:val="30"/>
          <w:szCs w:val="30"/>
        </w:rPr>
        <w:t>Projektleiter</w:t>
      </w:r>
    </w:p>
    <w:p w:rsidR="00A975F2" w:rsidRDefault="00E02833">
      <w:pPr>
        <w:pStyle w:val="TextA"/>
        <w:tabs>
          <w:tab w:val="right" w:pos="9632"/>
        </w:tabs>
      </w:pPr>
      <w:r>
        <w:tab/>
        <w:t>Laurenz Gaisch</w:t>
      </w:r>
    </w:p>
    <w:p w:rsidR="00A975F2" w:rsidRDefault="00A975F2">
      <w:pPr>
        <w:pStyle w:val="TextA"/>
        <w:tabs>
          <w:tab w:val="right" w:pos="9632"/>
        </w:tabs>
      </w:pPr>
    </w:p>
    <w:p w:rsidR="00A975F2" w:rsidRDefault="00E02833">
      <w:pPr>
        <w:pStyle w:val="Titel"/>
        <w:rPr>
          <w:sz w:val="30"/>
          <w:szCs w:val="30"/>
        </w:rPr>
      </w:pPr>
      <w:r>
        <w:rPr>
          <w:sz w:val="30"/>
          <w:szCs w:val="30"/>
        </w:rPr>
        <w:t>Betreuer</w:t>
      </w:r>
    </w:p>
    <w:p w:rsidR="00A975F2" w:rsidRDefault="00E02833">
      <w:pPr>
        <w:pStyle w:val="TextA"/>
        <w:tabs>
          <w:tab w:val="right" w:pos="9632"/>
        </w:tabs>
      </w:pPr>
      <w:r>
        <w:tab/>
        <w:t>Thomas Stütz</w:t>
      </w:r>
    </w:p>
    <w:p w:rsidR="00A975F2" w:rsidRDefault="00E02833">
      <w:pPr>
        <w:pStyle w:val="TextA"/>
        <w:tabs>
          <w:tab w:val="right" w:pos="9632"/>
        </w:tabs>
      </w:pPr>
      <w:r>
        <w:tab/>
        <w:t>Rupert Obermüller</w:t>
      </w:r>
    </w:p>
    <w:p w:rsidR="00A975F2" w:rsidRDefault="00A975F2">
      <w:pPr>
        <w:pStyle w:val="TextA"/>
        <w:tabs>
          <w:tab w:val="right" w:pos="9632"/>
        </w:tabs>
      </w:pPr>
    </w:p>
    <w:p w:rsidR="00A975F2" w:rsidRDefault="00E02833">
      <w:pPr>
        <w:pStyle w:val="Titel"/>
      </w:pPr>
      <w:r>
        <w:rPr>
          <w:sz w:val="30"/>
          <w:szCs w:val="30"/>
        </w:rPr>
        <w:t>Erstellt am</w:t>
      </w:r>
      <w:r>
        <w:tab/>
      </w:r>
    </w:p>
    <w:p w:rsidR="00A975F2" w:rsidRDefault="00E02833">
      <w:pPr>
        <w:pStyle w:val="TextA"/>
        <w:tabs>
          <w:tab w:val="right" w:pos="9632"/>
        </w:tabs>
      </w:pPr>
      <w:r>
        <w:tab/>
        <w:t>08.10.2015</w:t>
      </w:r>
    </w:p>
    <w:p w:rsidR="00A975F2" w:rsidRDefault="00A975F2">
      <w:pPr>
        <w:pStyle w:val="TextA"/>
        <w:tabs>
          <w:tab w:val="right" w:pos="9632"/>
        </w:tabs>
      </w:pPr>
    </w:p>
    <w:p w:rsidR="00A975F2" w:rsidRDefault="00E02833">
      <w:pPr>
        <w:pStyle w:val="Titel"/>
      </w:pPr>
      <w:r>
        <w:rPr>
          <w:sz w:val="30"/>
          <w:szCs w:val="30"/>
        </w:rPr>
        <w:t>Zustand</w:t>
      </w:r>
      <w:r>
        <w:tab/>
      </w:r>
    </w:p>
    <w:p w:rsidR="00A975F2" w:rsidRDefault="00E02833">
      <w:pPr>
        <w:pStyle w:val="TextA"/>
        <w:tabs>
          <w:tab w:val="right" w:pos="9632"/>
        </w:tabs>
      </w:pPr>
      <w:r>
        <w:tab/>
        <w:t>In Arbeit</w:t>
      </w:r>
    </w:p>
    <w:p w:rsidR="00A975F2" w:rsidRDefault="00A975F2">
      <w:pPr>
        <w:pStyle w:val="TextA"/>
        <w:tabs>
          <w:tab w:val="right" w:pos="9632"/>
        </w:tabs>
      </w:pPr>
    </w:p>
    <w:p w:rsidR="00A975F2" w:rsidRDefault="00E02833">
      <w:pPr>
        <w:pStyle w:val="Titel"/>
        <w:rPr>
          <w:sz w:val="30"/>
          <w:szCs w:val="30"/>
        </w:rPr>
      </w:pPr>
      <w:r>
        <w:rPr>
          <w:sz w:val="30"/>
          <w:szCs w:val="30"/>
        </w:rPr>
        <w:t>Mitwirkende</w:t>
      </w:r>
    </w:p>
    <w:p w:rsidR="00A975F2" w:rsidRDefault="00E02833">
      <w:pPr>
        <w:pStyle w:val="TextA"/>
        <w:tabs>
          <w:tab w:val="right" w:pos="9632"/>
        </w:tabs>
      </w:pPr>
      <w:r>
        <w:tab/>
      </w:r>
    </w:p>
    <w:p w:rsidR="00A975F2" w:rsidRDefault="00E02833">
      <w:pPr>
        <w:pStyle w:val="TextA"/>
        <w:tabs>
          <w:tab w:val="right" w:pos="9632"/>
        </w:tabs>
      </w:pPr>
      <w:r>
        <w:t>Laurenz Gaisch</w:t>
      </w:r>
      <w:r>
        <w:tab/>
        <w:t>Programmierer, Projektleiter</w:t>
      </w:r>
    </w:p>
    <w:p w:rsidR="00A975F2" w:rsidRDefault="00E02833">
      <w:pPr>
        <w:pStyle w:val="TextA"/>
        <w:tabs>
          <w:tab w:val="right" w:pos="9632"/>
        </w:tabs>
      </w:pPr>
      <w:r>
        <w:t>Adrian Isa</w:t>
      </w:r>
      <w:r>
        <w:tab/>
        <w:t>Programmierer</w:t>
      </w:r>
    </w:p>
    <w:p w:rsidR="00A975F2" w:rsidRDefault="00E02833" w:rsidP="00440417">
      <w:pPr>
        <w:pStyle w:val="TextA"/>
        <w:tabs>
          <w:tab w:val="right" w:pos="9632"/>
        </w:tabs>
      </w:pPr>
      <w:r>
        <w:t>Felix Froschauer</w:t>
      </w:r>
      <w:r>
        <w:tab/>
        <w:t>Programmierer</w:t>
      </w:r>
      <w:r w:rsidR="00440417">
        <w:rPr>
          <w:rFonts w:ascii="Arial Unicode MS" w:hAnsi="Arial Unicode MS"/>
        </w:rPr>
        <w:t xml:space="preserve"> </w:t>
      </w:r>
      <w:r>
        <w:rPr>
          <w:rFonts w:ascii="Arial Unicode MS" w:hAnsi="Arial Unicode MS"/>
        </w:rPr>
        <w:br w:type="page"/>
      </w:r>
    </w:p>
    <w:p w:rsidR="00A975F2" w:rsidRDefault="00E02833">
      <w:pPr>
        <w:pStyle w:val="berschrift"/>
      </w:pPr>
      <w:bookmarkStart w:id="0" w:name="_Toc"/>
      <w:r>
        <w:rPr>
          <w:rFonts w:eastAsia="Arial Unicode MS" w:cs="Arial Unicode MS"/>
          <w:lang w:val="de-DE"/>
        </w:rPr>
        <w:lastRenderedPageBreak/>
        <w:t>Inhaltsverzeichnis</w:t>
      </w:r>
      <w:bookmarkEnd w:id="0"/>
    </w:p>
    <w:p w:rsidR="00A975F2" w:rsidRDefault="00E02833">
      <w:pPr>
        <w:pStyle w:val="berschrift"/>
      </w:pPr>
      <w:r>
        <w:fldChar w:fldCharType="begin"/>
      </w:r>
      <w:r>
        <w:instrText xml:space="preserve"> TOC \t "Titel, 1,Überschrift, 2,Überschrift 2, 3,Überschrift 3, 4"</w:instrText>
      </w:r>
      <w:r>
        <w:fldChar w:fldCharType="separate"/>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Inhaltsverzeichnis</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2</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sidRPr="00440417">
        <w:rPr>
          <w:rFonts w:ascii="Helvetica" w:hAnsi="Helvetica" w:cs="Arial Unicode MS"/>
          <w:color w:val="000000"/>
          <w:u w:color="000000"/>
          <w:lang w:val="de-AT"/>
        </w:rPr>
        <w:t>Motivation</w:t>
      </w:r>
      <w:r w:rsidRPr="00440417">
        <w:rPr>
          <w:rFonts w:ascii="Helvetica" w:hAnsi="Helvetica" w:cs="Arial Unicode MS"/>
          <w:color w:val="000000"/>
          <w:u w:color="000000"/>
          <w:lang w:val="de-AT"/>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_Toc1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3</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Ausgangssituation</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_Toc2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3</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Beschreibung des Problembereiches</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_Toc3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3</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Sollzustand</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_Toc4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3</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Zielsetzung</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_Toc5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3</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Beschreibung der Anwendungsprozesse</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_Toc6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4</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Funktionale Anforderungen</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_Toc7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4</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firstLine="327"/>
        <w:rPr>
          <w:rFonts w:ascii="Helvetica" w:eastAsia="Helvetica" w:hAnsi="Helvetica" w:cs="Helvetica"/>
          <w:color w:val="000000"/>
          <w:u w:color="000000"/>
          <w:lang w:val="de-AT"/>
        </w:rPr>
      </w:pPr>
      <w:r>
        <w:rPr>
          <w:rFonts w:ascii="Helvetica" w:hAnsi="Helvetica" w:cs="Arial Unicode MS"/>
          <w:color w:val="000000"/>
          <w:u w:color="000000"/>
          <w:lang w:val="it-IT"/>
        </w:rPr>
        <w:t>Use Case Diagramm</w:t>
      </w:r>
      <w:r>
        <w:rPr>
          <w:rFonts w:ascii="Helvetica" w:hAnsi="Helvetica" w:cs="Arial Unicode MS"/>
          <w:color w:val="000000"/>
          <w:u w:color="000000"/>
          <w:lang w:val="it-IT"/>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_Toc8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4</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sidRPr="00440417">
        <w:rPr>
          <w:rFonts w:ascii="Helvetica" w:hAnsi="Helvetica" w:cs="Arial Unicode MS"/>
          <w:color w:val="000000"/>
          <w:u w:color="000000"/>
          <w:lang w:val="de-AT"/>
        </w:rPr>
        <w:t>Deployment-Diagramm</w:t>
      </w:r>
      <w:r w:rsidRPr="00440417">
        <w:rPr>
          <w:rFonts w:ascii="Helvetica" w:hAnsi="Helvetica" w:cs="Arial Unicode MS"/>
          <w:color w:val="000000"/>
          <w:u w:color="000000"/>
          <w:lang w:val="de-AT"/>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_Toc9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5</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Ablauf-Diagramm</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_Toc10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5</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Nicht Funktionale Anforderungen</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_Toc11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6</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Mengengerüst</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_Toc12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6</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Risikoakzeptanz</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_Toc13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6</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Abnahmekriterien</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_Toc14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6</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rFonts w:ascii="Helvetica" w:eastAsia="Helvetica" w:hAnsi="Helvetica" w:cs="Helvetica"/>
          <w:color w:val="000000"/>
          <w:u w:color="000000"/>
          <w:lang w:val="de-AT"/>
        </w:rPr>
      </w:pPr>
      <w:r>
        <w:rPr>
          <w:rFonts w:ascii="Helvetica" w:hAnsi="Helvetica" w:cs="Arial Unicode MS"/>
          <w:color w:val="000000"/>
          <w:u w:color="000000"/>
          <w:lang w:val="de-DE"/>
        </w:rPr>
        <w:t>Lieferumfang</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_Toc15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7</w:t>
      </w:r>
      <w:r>
        <w:rPr>
          <w:rFonts w:ascii="Helvetica" w:eastAsia="Helvetica" w:hAnsi="Helvetica" w:cs="Helvetica"/>
          <w:color w:val="000000"/>
          <w:u w:color="000000"/>
        </w:rPr>
        <w:fldChar w:fldCharType="end"/>
      </w:r>
    </w:p>
    <w:p w:rsidR="00A975F2" w:rsidRPr="00440417" w:rsidRDefault="00E02833">
      <w:pPr>
        <w:tabs>
          <w:tab w:val="right" w:pos="8928"/>
        </w:tabs>
        <w:spacing w:after="120"/>
        <w:ind w:left="240"/>
        <w:rPr>
          <w:lang w:val="de-AT"/>
        </w:rPr>
      </w:pPr>
      <w:r>
        <w:rPr>
          <w:rFonts w:ascii="Helvetica" w:hAnsi="Helvetica" w:cs="Arial Unicode MS"/>
          <w:color w:val="000000"/>
          <w:u w:color="000000"/>
          <w:lang w:val="de-DE"/>
        </w:rPr>
        <w:t>Abbildungsverzeichnis</w:t>
      </w:r>
      <w:r>
        <w:rPr>
          <w:rFonts w:ascii="Helvetica" w:hAnsi="Helvetica" w:cs="Arial Unicode MS"/>
          <w:color w:val="000000"/>
          <w:u w:color="000000"/>
          <w:lang w:val="de-DE"/>
        </w:rPr>
        <w:tab/>
      </w:r>
      <w:r>
        <w:rPr>
          <w:rFonts w:ascii="Helvetica" w:eastAsia="Helvetica" w:hAnsi="Helvetica" w:cs="Helvetica"/>
          <w:color w:val="000000"/>
          <w:u w:color="000000"/>
        </w:rPr>
        <w:fldChar w:fldCharType="begin"/>
      </w:r>
      <w:r w:rsidRPr="00440417">
        <w:rPr>
          <w:rFonts w:ascii="Helvetica" w:eastAsia="Helvetica" w:hAnsi="Helvetica" w:cs="Helvetica"/>
          <w:color w:val="000000"/>
          <w:u w:color="000000"/>
          <w:lang w:val="de-AT"/>
        </w:rPr>
        <w:instrText xml:space="preserve"> PAGEREF _Toc16 \h </w:instrText>
      </w:r>
      <w:r>
        <w:rPr>
          <w:rFonts w:ascii="Helvetica" w:eastAsia="Helvetica" w:hAnsi="Helvetica" w:cs="Helvetica"/>
          <w:color w:val="000000"/>
          <w:u w:color="000000"/>
        </w:rPr>
      </w:r>
      <w:r>
        <w:rPr>
          <w:rFonts w:ascii="Helvetica" w:eastAsia="Helvetica" w:hAnsi="Helvetica" w:cs="Helvetica"/>
          <w:color w:val="000000"/>
          <w:u w:color="000000"/>
        </w:rPr>
        <w:fldChar w:fldCharType="separate"/>
      </w:r>
      <w:r w:rsidRPr="00440417">
        <w:rPr>
          <w:rFonts w:ascii="Helvetica" w:hAnsi="Helvetica" w:cs="Arial Unicode MS"/>
          <w:color w:val="000000"/>
          <w:u w:color="000000"/>
          <w:lang w:val="de-AT"/>
        </w:rPr>
        <w:t>7</w:t>
      </w:r>
      <w:r>
        <w:rPr>
          <w:rFonts w:ascii="Helvetica" w:eastAsia="Helvetica" w:hAnsi="Helvetica" w:cs="Helvetica"/>
          <w:color w:val="000000"/>
          <w:u w:color="000000"/>
        </w:rPr>
        <w:fldChar w:fldCharType="end"/>
      </w:r>
    </w:p>
    <w:p w:rsidR="00A975F2" w:rsidRDefault="00E02833">
      <w:pPr>
        <w:pStyle w:val="berschrift"/>
      </w:pPr>
      <w:r>
        <w:fldChar w:fldCharType="end"/>
      </w:r>
      <w:r>
        <w:rPr>
          <w:rFonts w:ascii="Arial Unicode MS" w:eastAsia="Arial Unicode MS" w:hAnsi="Arial Unicode MS" w:cs="Arial Unicode MS"/>
          <w:b w:val="0"/>
          <w:bCs w:val="0"/>
        </w:rPr>
        <w:br w:type="page"/>
      </w:r>
    </w:p>
    <w:p w:rsidR="00A975F2" w:rsidRDefault="00E02833">
      <w:pPr>
        <w:pStyle w:val="berschrift"/>
      </w:pPr>
      <w:bookmarkStart w:id="1" w:name="_Toc1"/>
      <w:r>
        <w:rPr>
          <w:rFonts w:eastAsia="Arial Unicode MS" w:cs="Arial Unicode MS"/>
          <w:lang w:val="de-DE"/>
        </w:rPr>
        <w:lastRenderedPageBreak/>
        <w:t>Motivation</w:t>
      </w:r>
      <w:bookmarkEnd w:id="1"/>
    </w:p>
    <w:p w:rsidR="00A975F2" w:rsidRDefault="00A975F2">
      <w:pPr>
        <w:pStyle w:val="TextA"/>
      </w:pPr>
    </w:p>
    <w:p w:rsidR="00A975F2" w:rsidRDefault="00E02833">
      <w:pPr>
        <w:pStyle w:val="TextA"/>
        <w:ind w:left="567"/>
      </w:pPr>
      <w:r>
        <w:t>Das Projekt wird im Rahmen des Gegenstandes „Systemplanung und Projektmanagement“ durchgeführt.</w:t>
      </w:r>
    </w:p>
    <w:p w:rsidR="00A975F2" w:rsidRDefault="00A975F2">
      <w:pPr>
        <w:pStyle w:val="TextA"/>
      </w:pPr>
    </w:p>
    <w:p w:rsidR="00A975F2" w:rsidRDefault="00A975F2">
      <w:pPr>
        <w:pStyle w:val="berschrift"/>
      </w:pPr>
    </w:p>
    <w:p w:rsidR="00A975F2" w:rsidRDefault="00E02833">
      <w:pPr>
        <w:pStyle w:val="berschrift"/>
      </w:pPr>
      <w:bookmarkStart w:id="2" w:name="_Toc2"/>
      <w:r>
        <w:rPr>
          <w:rFonts w:eastAsia="Arial Unicode MS" w:cs="Arial Unicode MS"/>
          <w:lang w:val="de-DE"/>
        </w:rPr>
        <w:t>Ausgangssituation</w:t>
      </w:r>
      <w:bookmarkEnd w:id="2"/>
    </w:p>
    <w:p w:rsidR="00A975F2" w:rsidRDefault="00A975F2">
      <w:pPr>
        <w:pStyle w:val="TextA"/>
      </w:pPr>
    </w:p>
    <w:p w:rsidR="00A975F2" w:rsidRDefault="00E02833">
      <w:pPr>
        <w:pStyle w:val="TextA"/>
        <w:ind w:left="567"/>
      </w:pPr>
      <w:r>
        <w:t>In der Schule werden jährlich verschiedene Turniere ausgetragen.</w:t>
      </w:r>
    </w:p>
    <w:p w:rsidR="00A975F2" w:rsidRDefault="00A975F2">
      <w:pPr>
        <w:pStyle w:val="TextA"/>
      </w:pPr>
    </w:p>
    <w:p w:rsidR="00A975F2" w:rsidRDefault="00A975F2">
      <w:pPr>
        <w:pStyle w:val="TextA"/>
      </w:pPr>
    </w:p>
    <w:p w:rsidR="00A975F2" w:rsidRDefault="00E02833">
      <w:pPr>
        <w:pStyle w:val="berschrift"/>
        <w:rPr>
          <w:lang w:val="de-DE"/>
        </w:rPr>
      </w:pPr>
      <w:bookmarkStart w:id="3" w:name="_Toc3"/>
      <w:r>
        <w:rPr>
          <w:lang w:val="de-DE"/>
        </w:rPr>
        <w:t>Beschreibung des Problembereiches</w:t>
      </w:r>
      <w:bookmarkEnd w:id="3"/>
    </w:p>
    <w:p w:rsidR="00A975F2" w:rsidRDefault="00A975F2">
      <w:pPr>
        <w:pStyle w:val="TextA"/>
      </w:pPr>
    </w:p>
    <w:p w:rsidR="00A975F2" w:rsidRDefault="00E02833">
      <w:pPr>
        <w:pStyle w:val="TextA"/>
        <w:ind w:left="567"/>
      </w:pPr>
      <w:r>
        <w:t>Die Verwaltung eines Turnieres fällt, wegen der Komplexität mancher Turniersysteme, schwer.</w:t>
      </w:r>
    </w:p>
    <w:p w:rsidR="00A975F2" w:rsidRDefault="00A975F2">
      <w:pPr>
        <w:pStyle w:val="TextA"/>
      </w:pPr>
    </w:p>
    <w:p w:rsidR="00A975F2" w:rsidRDefault="00A975F2">
      <w:pPr>
        <w:pStyle w:val="TextA"/>
      </w:pPr>
    </w:p>
    <w:p w:rsidR="00A975F2" w:rsidRDefault="00E02833">
      <w:pPr>
        <w:pStyle w:val="berschrift"/>
      </w:pPr>
      <w:bookmarkStart w:id="4" w:name="_Toc4"/>
      <w:r>
        <w:rPr>
          <w:rFonts w:eastAsia="Arial Unicode MS" w:cs="Arial Unicode MS"/>
          <w:lang w:val="de-DE"/>
        </w:rPr>
        <w:t>Sollzustand</w:t>
      </w:r>
      <w:bookmarkEnd w:id="4"/>
    </w:p>
    <w:p w:rsidR="00A975F2" w:rsidRDefault="00A975F2">
      <w:pPr>
        <w:pStyle w:val="TextA"/>
      </w:pPr>
    </w:p>
    <w:p w:rsidR="00A975F2" w:rsidRDefault="00E02833">
      <w:pPr>
        <w:pStyle w:val="TextA"/>
        <w:ind w:left="567"/>
      </w:pPr>
      <w:r>
        <w:t>Durch das Turnierverwaltungssystem soll es leicht fallen eine Variation aus verschiedenen Turniersystemen im Anwendungsfall leicht auszutragen.</w:t>
      </w:r>
    </w:p>
    <w:p w:rsidR="00A975F2" w:rsidRDefault="00A975F2">
      <w:pPr>
        <w:pStyle w:val="berschrift"/>
      </w:pPr>
    </w:p>
    <w:p w:rsidR="00A975F2" w:rsidRDefault="00A975F2">
      <w:pPr>
        <w:pStyle w:val="TextA"/>
      </w:pPr>
    </w:p>
    <w:p w:rsidR="00A975F2" w:rsidRDefault="00E02833">
      <w:pPr>
        <w:pStyle w:val="berschrift"/>
      </w:pPr>
      <w:bookmarkStart w:id="5" w:name="_Toc5"/>
      <w:r>
        <w:rPr>
          <w:rFonts w:eastAsia="Arial Unicode MS" w:cs="Arial Unicode MS"/>
          <w:lang w:val="de-DE"/>
        </w:rPr>
        <w:t>Zielsetzung</w:t>
      </w:r>
      <w:bookmarkEnd w:id="5"/>
    </w:p>
    <w:p w:rsidR="00A975F2" w:rsidRDefault="00A975F2">
      <w:pPr>
        <w:pStyle w:val="TextA"/>
      </w:pPr>
    </w:p>
    <w:p w:rsidR="00A975F2" w:rsidRDefault="00E02833">
      <w:pPr>
        <w:pStyle w:val="TextA"/>
        <w:ind w:left="567"/>
      </w:pPr>
      <w:r>
        <w:t>Geplante Turniersysteme müssen durchdacht und in ein Programm implementiert werden.  Die Auswertung soll später in dem GUI dargestellt werden.</w:t>
      </w:r>
    </w:p>
    <w:p w:rsidR="00A975F2" w:rsidRDefault="00A975F2">
      <w:pPr>
        <w:pStyle w:val="TextA"/>
      </w:pPr>
    </w:p>
    <w:p w:rsidR="00A975F2" w:rsidRDefault="00E02833">
      <w:pPr>
        <w:pStyle w:val="berschrift"/>
      </w:pPr>
      <w:r>
        <w:rPr>
          <w:rFonts w:ascii="Arial Unicode MS" w:eastAsia="Arial Unicode MS" w:hAnsi="Arial Unicode MS" w:cs="Arial Unicode MS"/>
          <w:b w:val="0"/>
          <w:bCs w:val="0"/>
          <w:lang w:val="de-DE"/>
        </w:rPr>
        <w:br w:type="page"/>
      </w:r>
    </w:p>
    <w:p w:rsidR="00A975F2" w:rsidRDefault="00E02833">
      <w:pPr>
        <w:pStyle w:val="berschrift"/>
        <w:rPr>
          <w:lang w:val="de-DE"/>
        </w:rPr>
      </w:pPr>
      <w:bookmarkStart w:id="6" w:name="_Toc6"/>
      <w:r>
        <w:rPr>
          <w:rFonts w:eastAsia="Arial Unicode MS" w:cs="Arial Unicode MS"/>
          <w:lang w:val="de-DE"/>
        </w:rPr>
        <w:lastRenderedPageBreak/>
        <w:t>Beschreibung der Anwendungsprozesse</w:t>
      </w:r>
      <w:bookmarkEnd w:id="6"/>
    </w:p>
    <w:p w:rsidR="00A975F2" w:rsidRDefault="00A975F2">
      <w:pPr>
        <w:pStyle w:val="TextA"/>
      </w:pPr>
    </w:p>
    <w:p w:rsidR="00A975F2" w:rsidRDefault="00E02833">
      <w:pPr>
        <w:pStyle w:val="berschrift"/>
        <w:rPr>
          <w:rFonts w:ascii="Trebuchet MS" w:eastAsia="Trebuchet MS" w:hAnsi="Trebuchet MS" w:cs="Trebuchet MS"/>
        </w:rPr>
      </w:pPr>
      <w:bookmarkStart w:id="7" w:name="_Toc7"/>
      <w:r>
        <w:rPr>
          <w:rFonts w:ascii="Trebuchet MS" w:hAnsi="Trebuchet MS"/>
          <w:lang w:val="de-DE"/>
        </w:rPr>
        <w:t>Funktionale</w:t>
      </w:r>
      <w:r>
        <w:rPr>
          <w:rFonts w:eastAsia="Arial Unicode MS" w:cs="Arial Unicode MS"/>
          <w:lang w:val="de-DE"/>
        </w:rPr>
        <w:t xml:space="preserve"> </w:t>
      </w:r>
      <w:r>
        <w:rPr>
          <w:rFonts w:ascii="Trebuchet MS" w:hAnsi="Trebuchet MS"/>
          <w:lang w:val="de-DE"/>
        </w:rPr>
        <w:t>Anforderungen</w:t>
      </w:r>
      <w:bookmarkEnd w:id="7"/>
    </w:p>
    <w:p w:rsidR="00A975F2" w:rsidRDefault="00A975F2">
      <w:pPr>
        <w:pStyle w:val="TextA"/>
      </w:pPr>
    </w:p>
    <w:p w:rsidR="00A975F2" w:rsidRDefault="00E02833">
      <w:pPr>
        <w:pStyle w:val="TextA"/>
        <w:ind w:left="567"/>
      </w:pPr>
      <w:r>
        <w:t xml:space="preserve">Es </w:t>
      </w:r>
      <w:bookmarkStart w:id="8" w:name="_GoBack"/>
      <w:r>
        <w:t xml:space="preserve">wird ein Turnier erstellt indem Turniername und Turnierart gewählt und gespeichert werden. Im nächsten Schritt werden die Anzahl der Teams, die Gruppengröße, die Anzahl der Punkte beim Sieg und Unentschieden festgelegt. Anschließend können die Teamnamen geändert werden. Zuletzt wird eine Übersicht des Turniers dargestellt und Ergebnisse zu jeweiligen Spielen können eingetragen </w:t>
      </w:r>
      <w:bookmarkEnd w:id="8"/>
      <w:r>
        <w:t>werden.</w:t>
      </w:r>
    </w:p>
    <w:p w:rsidR="00A975F2" w:rsidRDefault="00A975F2">
      <w:pPr>
        <w:pStyle w:val="TextA"/>
        <w:ind w:left="567"/>
      </w:pPr>
    </w:p>
    <w:p w:rsidR="00A975F2" w:rsidRDefault="00A975F2">
      <w:pPr>
        <w:pStyle w:val="TextA"/>
        <w:ind w:left="567"/>
      </w:pPr>
    </w:p>
    <w:p w:rsidR="00A975F2" w:rsidRPr="00440417" w:rsidRDefault="00E02833">
      <w:pPr>
        <w:pStyle w:val="berschrift2"/>
        <w:rPr>
          <w:lang w:val="en-US"/>
        </w:rPr>
      </w:pPr>
      <w:bookmarkStart w:id="9" w:name="_Toc8"/>
      <w:r w:rsidRPr="00440417">
        <w:rPr>
          <w:rFonts w:eastAsia="Arial Unicode MS" w:cs="Arial Unicode MS"/>
          <w:lang w:val="en-US"/>
        </w:rPr>
        <w:t>Use Case Diagramm</w:t>
      </w:r>
      <w:bookmarkEnd w:id="9"/>
    </w:p>
    <w:p w:rsidR="00A975F2" w:rsidRPr="00440417" w:rsidRDefault="00E02833">
      <w:pPr>
        <w:pStyle w:val="berschrift3"/>
        <w:rPr>
          <w:lang w:val="en-US"/>
        </w:rPr>
      </w:pPr>
      <w:bookmarkStart w:id="10" w:name="_Toc9"/>
      <w:r w:rsidRPr="00440417">
        <w:rPr>
          <w:rFonts w:eastAsia="Arial Unicode MS" w:cs="Arial Unicode MS"/>
          <w:lang w:val="en-US"/>
        </w:rPr>
        <w:t>Abb. 1: Use Case Diagramm</w:t>
      </w:r>
      <w:r>
        <w:rPr>
          <w:noProof/>
        </w:rPr>
        <w:drawing>
          <wp:anchor distT="152400" distB="152400" distL="152400" distR="152400" simplePos="0" relativeHeight="251659264" behindDoc="0" locked="0" layoutInCell="1" allowOverlap="1">
            <wp:simplePos x="0" y="0"/>
            <wp:positionH relativeFrom="page">
              <wp:posOffset>713740</wp:posOffset>
            </wp:positionH>
            <wp:positionV relativeFrom="line">
              <wp:posOffset>246595</wp:posOffset>
            </wp:positionV>
            <wp:extent cx="6120058" cy="3859006"/>
            <wp:effectExtent l="0" t="0" r="0" b="0"/>
            <wp:wrapThrough wrapText="bothSides" distL="152400" distR="152400">
              <wp:wrapPolygon edited="1">
                <wp:start x="0" y="0"/>
                <wp:lineTo x="21621" y="0"/>
                <wp:lineTo x="21621" y="21611"/>
                <wp:lineTo x="0" y="2161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6120058" cy="3859006"/>
                    </a:xfrm>
                    <a:prstGeom prst="rect">
                      <a:avLst/>
                    </a:prstGeom>
                    <a:ln w="12700" cap="flat">
                      <a:noFill/>
                      <a:miter lim="400000"/>
                    </a:ln>
                    <a:effectLst/>
                  </pic:spPr>
                </pic:pic>
              </a:graphicData>
            </a:graphic>
          </wp:anchor>
        </w:drawing>
      </w:r>
      <w:bookmarkEnd w:id="10"/>
    </w:p>
    <w:p w:rsidR="00A975F2" w:rsidRPr="00440417" w:rsidRDefault="00A975F2">
      <w:pPr>
        <w:pStyle w:val="TextA"/>
        <w:rPr>
          <w:lang w:val="en-US"/>
        </w:rPr>
      </w:pPr>
    </w:p>
    <w:p w:rsidR="00A975F2" w:rsidRPr="00440417" w:rsidRDefault="00A975F2">
      <w:pPr>
        <w:pStyle w:val="TextA"/>
        <w:rPr>
          <w:lang w:val="en-US"/>
        </w:rPr>
      </w:pPr>
    </w:p>
    <w:p w:rsidR="00A975F2" w:rsidRPr="00440417" w:rsidRDefault="00E02833">
      <w:pPr>
        <w:pStyle w:val="berschrift"/>
        <w:rPr>
          <w:lang w:val="en-US"/>
        </w:rPr>
      </w:pPr>
      <w:r w:rsidRPr="00440417">
        <w:rPr>
          <w:rFonts w:ascii="Arial Unicode MS" w:eastAsia="Arial Unicode MS" w:hAnsi="Arial Unicode MS" w:cs="Arial Unicode MS"/>
          <w:b w:val="0"/>
          <w:bCs w:val="0"/>
          <w:lang w:val="en-US"/>
        </w:rPr>
        <w:br w:type="page"/>
      </w:r>
    </w:p>
    <w:p w:rsidR="00A975F2" w:rsidRPr="00440417" w:rsidRDefault="00A975F2">
      <w:pPr>
        <w:pStyle w:val="TextA"/>
        <w:rPr>
          <w:lang w:val="en-US"/>
        </w:rPr>
      </w:pPr>
    </w:p>
    <w:p w:rsidR="00A975F2" w:rsidRDefault="00E02833">
      <w:pPr>
        <w:pStyle w:val="berschrift"/>
      </w:pPr>
      <w:bookmarkStart w:id="11" w:name="_Toc10"/>
      <w:r>
        <w:rPr>
          <w:rFonts w:eastAsia="Arial Unicode MS" w:cs="Arial Unicode MS"/>
          <w:lang w:val="de-DE"/>
        </w:rPr>
        <w:t>Deployment-Diagramm</w:t>
      </w:r>
      <w:r>
        <w:rPr>
          <w:noProof/>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527049</wp:posOffset>
            </wp:positionV>
            <wp:extent cx="3364306" cy="443063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eployment.jpg"/>
                    <pic:cNvPicPr>
                      <a:picLocks noChangeAspect="1"/>
                    </pic:cNvPicPr>
                  </pic:nvPicPr>
                  <pic:blipFill>
                    <a:blip r:embed="rId7">
                      <a:extLst/>
                    </a:blip>
                    <a:stretch>
                      <a:fillRect/>
                    </a:stretch>
                  </pic:blipFill>
                  <pic:spPr>
                    <a:xfrm>
                      <a:off x="0" y="0"/>
                      <a:ext cx="3364306" cy="4430634"/>
                    </a:xfrm>
                    <a:prstGeom prst="rect">
                      <a:avLst/>
                    </a:prstGeom>
                    <a:ln w="12700" cap="flat">
                      <a:noFill/>
                      <a:miter lim="400000"/>
                    </a:ln>
                    <a:effectLst/>
                  </pic:spPr>
                </pic:pic>
              </a:graphicData>
            </a:graphic>
          </wp:anchor>
        </w:drawing>
      </w:r>
      <w:bookmarkEnd w:id="11"/>
    </w:p>
    <w:p w:rsidR="00A975F2" w:rsidRDefault="00E02833">
      <w:pPr>
        <w:pStyle w:val="berschrift3"/>
      </w:pPr>
      <w:bookmarkStart w:id="12" w:name="_Toc11"/>
      <w:r>
        <w:rPr>
          <w:rFonts w:eastAsia="Arial Unicode MS" w:cs="Arial Unicode MS"/>
          <w:lang w:val="de-DE"/>
        </w:rPr>
        <w:t>Abb. 2: Deployment-Diagramm</w:t>
      </w:r>
      <w:bookmarkEnd w:id="12"/>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A975F2">
      <w:pPr>
        <w:pStyle w:val="berschrift3"/>
      </w:pPr>
    </w:p>
    <w:p w:rsidR="00A975F2" w:rsidRDefault="00E02833">
      <w:pPr>
        <w:pStyle w:val="berschrift"/>
      </w:pPr>
      <w:bookmarkStart w:id="13" w:name="_Toc12"/>
      <w:r>
        <w:rPr>
          <w:rFonts w:eastAsia="Arial Unicode MS" w:cs="Arial Unicode MS"/>
          <w:lang w:val="de-DE"/>
        </w:rPr>
        <w:t>Ablauf-Diagramm</w:t>
      </w:r>
      <w:bookmarkEnd w:id="13"/>
    </w:p>
    <w:p w:rsidR="00A975F2" w:rsidRDefault="00982B28">
      <w:pPr>
        <w:pStyle w:val="berschrift3"/>
      </w:pPr>
      <w:bookmarkStart w:id="14" w:name="_Toc13"/>
      <w:r>
        <w:rPr>
          <w:noProof/>
        </w:rPr>
        <mc:AlternateContent>
          <mc:Choice Requires="wps">
            <w:drawing>
              <wp:anchor distT="0" distB="0" distL="114300" distR="114300" simplePos="0" relativeHeight="251662336" behindDoc="0" locked="0" layoutInCell="1" allowOverlap="1">
                <wp:simplePos x="0" y="0"/>
                <wp:positionH relativeFrom="column">
                  <wp:posOffset>2152650</wp:posOffset>
                </wp:positionH>
                <wp:positionV relativeFrom="paragraph">
                  <wp:posOffset>1549400</wp:posOffset>
                </wp:positionV>
                <wp:extent cx="91440" cy="114300"/>
                <wp:effectExtent l="0" t="0" r="3810" b="0"/>
                <wp:wrapNone/>
                <wp:docPr id="2" name="Rectangle 2"/>
                <wp:cNvGraphicFramePr/>
                <a:graphic xmlns:a="http://schemas.openxmlformats.org/drawingml/2006/main">
                  <a:graphicData uri="http://schemas.microsoft.com/office/word/2010/wordprocessingShape">
                    <wps:wsp>
                      <wps:cNvSpPr/>
                      <wps:spPr>
                        <a:xfrm>
                          <a:off x="0" y="0"/>
                          <a:ext cx="91440" cy="114300"/>
                        </a:xfrm>
                        <a:prstGeom prst="rect">
                          <a:avLst/>
                        </a:prstGeom>
                        <a:solidFill>
                          <a:schemeClr val="bg1"/>
                        </a:solidFill>
                        <a:ln w="25400" cap="flat">
                          <a:no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DC70E" id="Rectangle 2" o:spid="_x0000_s1026" style="position:absolute;margin-left:169.5pt;margin-top:122pt;width:7.2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" fillcolor="white [3212]" stroked="f" strokeweight="2pt">
                <v:stroke joinstyle="round"/>
                <v:textbox inset="4pt,4pt,4pt,4pt"/>
              </v:rect>
            </w:pict>
          </mc:Fallback>
        </mc:AlternateContent>
      </w:r>
      <w:r w:rsidR="00440417">
        <w:rPr>
          <w:noProof/>
        </w:rPr>
        <w:drawing>
          <wp:anchor distT="152400" distB="152400" distL="152400" distR="152400" simplePos="0" relativeHeight="251660288" behindDoc="0" locked="0" layoutInCell="1" allowOverlap="1">
            <wp:simplePos x="0" y="0"/>
            <wp:positionH relativeFrom="margin">
              <wp:posOffset>-5715</wp:posOffset>
            </wp:positionH>
            <wp:positionV relativeFrom="line">
              <wp:posOffset>388620</wp:posOffset>
            </wp:positionV>
            <wp:extent cx="5050155" cy="309499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blauf-Diagramm.jpg"/>
                    <pic:cNvPicPr>
                      <a:picLocks noChangeAspect="1"/>
                    </pic:cNvPicPr>
                  </pic:nvPicPr>
                  <pic:blipFill>
                    <a:blip r:embed="rId8">
                      <a:extLst/>
                    </a:blip>
                    <a:stretch>
                      <a:fillRect/>
                    </a:stretch>
                  </pic:blipFill>
                  <pic:spPr>
                    <a:xfrm>
                      <a:off x="0" y="0"/>
                      <a:ext cx="5050155" cy="3094990"/>
                    </a:xfrm>
                    <a:prstGeom prst="rect">
                      <a:avLst/>
                    </a:prstGeom>
                    <a:ln w="12700" cap="flat">
                      <a:noFill/>
                      <a:miter lim="400000"/>
                    </a:ln>
                    <a:effectLst/>
                  </pic:spPr>
                </pic:pic>
              </a:graphicData>
            </a:graphic>
          </wp:anchor>
        </w:drawing>
      </w:r>
      <w:r w:rsidR="00E02833">
        <w:rPr>
          <w:rFonts w:eastAsia="Arial Unicode MS" w:cs="Arial Unicode MS"/>
          <w:lang w:val="de-DE"/>
        </w:rPr>
        <w:t>Abb. 2: Ablauf-Diagramm</w:t>
      </w:r>
      <w:r w:rsidR="00E02833">
        <w:rPr>
          <w:rFonts w:ascii="Arial Unicode MS" w:eastAsia="Arial Unicode MS" w:hAnsi="Arial Unicode MS" w:cs="Arial Unicode MS"/>
          <w:b w:val="0"/>
          <w:bCs w:val="0"/>
        </w:rPr>
        <w:br w:type="page"/>
      </w:r>
      <w:bookmarkEnd w:id="14"/>
    </w:p>
    <w:p w:rsidR="00A975F2" w:rsidRDefault="00E02833">
      <w:pPr>
        <w:pStyle w:val="berschrift"/>
      </w:pPr>
      <w:bookmarkStart w:id="15" w:name="_Toc14"/>
      <w:r>
        <w:rPr>
          <w:rFonts w:eastAsia="Arial Unicode MS" w:cs="Arial Unicode MS"/>
          <w:lang w:val="de-DE"/>
        </w:rPr>
        <w:lastRenderedPageBreak/>
        <w:t>Nicht Funktionale Anforderungen</w:t>
      </w:r>
      <w:bookmarkEnd w:id="15"/>
    </w:p>
    <w:p w:rsidR="00A975F2" w:rsidRDefault="00A975F2">
      <w:pPr>
        <w:pStyle w:val="TextA"/>
        <w:ind w:left="567"/>
      </w:pPr>
    </w:p>
    <w:p w:rsidR="00A975F2" w:rsidRDefault="00E02833">
      <w:pPr>
        <w:pStyle w:val="TextA"/>
        <w:ind w:left="567"/>
        <w:rPr>
          <w:sz w:val="28"/>
          <w:szCs w:val="28"/>
        </w:rPr>
      </w:pPr>
      <w:r>
        <w:rPr>
          <w:sz w:val="28"/>
          <w:szCs w:val="28"/>
        </w:rPr>
        <w:t xml:space="preserve">Das Programm wird auf einer möglichst billigen Version eines Raspberry-Pi’s bedient werden, das bedeutet, dass die Leistung, welche die Software in Anspruch nimmt, relativ gering sein soll. Die Auswertung soll übersichtlich sein. </w:t>
      </w:r>
    </w:p>
    <w:p w:rsidR="00A975F2" w:rsidRDefault="00A975F2">
      <w:pPr>
        <w:pStyle w:val="TextA"/>
      </w:pPr>
    </w:p>
    <w:p w:rsidR="00A975F2" w:rsidRDefault="00A975F2">
      <w:pPr>
        <w:pStyle w:val="TextA"/>
      </w:pPr>
    </w:p>
    <w:p w:rsidR="00A975F2" w:rsidRDefault="00E02833">
      <w:pPr>
        <w:pStyle w:val="berschrift"/>
      </w:pPr>
      <w:bookmarkStart w:id="16" w:name="_Toc15"/>
      <w:r>
        <w:rPr>
          <w:rFonts w:eastAsia="Arial Unicode MS" w:cs="Arial Unicode MS"/>
          <w:lang w:val="de-DE"/>
        </w:rPr>
        <w:t>Mengenger</w:t>
      </w:r>
      <w:r>
        <w:rPr>
          <w:rFonts w:eastAsia="Arial Unicode MS" w:cs="Arial Unicode MS"/>
        </w:rPr>
        <w:t>üst</w:t>
      </w:r>
      <w:bookmarkEnd w:id="16"/>
    </w:p>
    <w:p w:rsidR="00A975F2" w:rsidRDefault="00A975F2">
      <w:pPr>
        <w:pStyle w:val="TextA"/>
        <w:ind w:left="567"/>
      </w:pPr>
    </w:p>
    <w:p w:rsidR="00A975F2" w:rsidRDefault="00E02833">
      <w:pPr>
        <w:pStyle w:val="TextA"/>
        <w:ind w:left="567"/>
      </w:pPr>
      <w:r>
        <w:t xml:space="preserve">Es können beliebig viele Turniere angelegt werden da sie sich untereinander zeitlich schneiden können. </w:t>
      </w:r>
      <w:r w:rsidR="00982B28">
        <w:t>Der Server ist nicht darauf ausgelegt viele Benutzer zu „bedienen“, da nur der Turnierleiter auf die Seite zugreifen sollte.</w:t>
      </w:r>
    </w:p>
    <w:p w:rsidR="00A975F2" w:rsidRDefault="00A975F2">
      <w:pPr>
        <w:pStyle w:val="TextA"/>
      </w:pPr>
    </w:p>
    <w:p w:rsidR="00A975F2" w:rsidRDefault="00A975F2">
      <w:pPr>
        <w:pStyle w:val="TextA"/>
        <w:ind w:left="567"/>
      </w:pPr>
    </w:p>
    <w:p w:rsidR="00A975F2" w:rsidRDefault="00E02833">
      <w:pPr>
        <w:pStyle w:val="berschrift"/>
        <w:rPr>
          <w:lang w:val="de-DE"/>
        </w:rPr>
      </w:pPr>
      <w:bookmarkStart w:id="17" w:name="_Toc16"/>
      <w:r>
        <w:rPr>
          <w:rFonts w:eastAsia="Arial Unicode MS" w:cs="Arial Unicode MS"/>
          <w:lang w:val="de-DE"/>
        </w:rPr>
        <w:t>Risikoakzeptanz</w:t>
      </w:r>
      <w:bookmarkEnd w:id="17"/>
    </w:p>
    <w:p w:rsidR="00A975F2" w:rsidRDefault="00A975F2">
      <w:pPr>
        <w:pStyle w:val="TextA"/>
      </w:pPr>
    </w:p>
    <w:p w:rsidR="00A975F2" w:rsidRDefault="00E02833">
      <w:pPr>
        <w:pStyle w:val="TextA"/>
        <w:ind w:left="567"/>
      </w:pPr>
      <w:r>
        <w:t>Das Turnierverwaltungssystem benötigt einen Webserver auf Wildfly, welcher auf einem Raspberry-Pi installiert wird. Außerdem braucht der Raspberry-Pi eine Verbindung zum Monitor</w:t>
      </w:r>
      <w:r w:rsidR="00327F58">
        <w:t>.</w:t>
      </w:r>
    </w:p>
    <w:p w:rsidR="00A975F2" w:rsidRDefault="00A975F2">
      <w:pPr>
        <w:pStyle w:val="TextA"/>
        <w:ind w:left="567"/>
      </w:pPr>
    </w:p>
    <w:p w:rsidR="00A975F2" w:rsidRDefault="00E02833">
      <w:pPr>
        <w:pStyle w:val="berschrift"/>
      </w:pPr>
      <w:bookmarkStart w:id="18" w:name="_Toc17"/>
      <w:r>
        <w:rPr>
          <w:rFonts w:eastAsia="Arial Unicode MS" w:cs="Arial Unicode MS"/>
          <w:lang w:val="de-DE"/>
        </w:rPr>
        <w:t>Abnahmekriterien</w:t>
      </w:r>
      <w:bookmarkEnd w:id="18"/>
    </w:p>
    <w:p w:rsidR="00A975F2" w:rsidRDefault="00A975F2">
      <w:pPr>
        <w:pStyle w:val="TextA"/>
      </w:pPr>
    </w:p>
    <w:p w:rsidR="00A975F2" w:rsidRDefault="00E02833">
      <w:pPr>
        <w:pStyle w:val="TextA"/>
        <w:ind w:left="567"/>
      </w:pPr>
      <w:r>
        <w:t>Das fertige Turnierverwaltungssystem ermöglicht es dem Benutzer ein Turnier nach s</w:t>
      </w:r>
      <w:r w:rsidR="00327F58">
        <w:t>einem</w:t>
      </w:r>
      <w:r>
        <w:t xml:space="preserve"> Belieben zu erstellen und von Runde zu Runde die Matchergebnisse einzutragen.</w:t>
      </w:r>
    </w:p>
    <w:p w:rsidR="00A975F2" w:rsidRDefault="00E02833">
      <w:pPr>
        <w:pStyle w:val="TextA"/>
        <w:ind w:left="567"/>
      </w:pPr>
      <w:r>
        <w:t>Diese werden dann ausgewertet und es wird die neue Runde eingeleitet, solange bis das Turnier beendet ist.</w:t>
      </w:r>
      <w:r w:rsidR="00AF0BF5">
        <w:t xml:space="preserve"> Dann können die Ergebnisse angezeigt werden.</w:t>
      </w:r>
      <w:r>
        <w:rPr>
          <w:rFonts w:ascii="Arial Unicode MS" w:hAnsi="Arial Unicode MS"/>
        </w:rPr>
        <w:br w:type="page"/>
      </w:r>
    </w:p>
    <w:p w:rsidR="00A975F2" w:rsidRDefault="00E02833">
      <w:pPr>
        <w:pStyle w:val="berschrift"/>
        <w:rPr>
          <w:lang w:val="de-DE"/>
        </w:rPr>
      </w:pPr>
      <w:bookmarkStart w:id="19" w:name="_Toc18"/>
      <w:r>
        <w:rPr>
          <w:rFonts w:eastAsia="Arial Unicode MS" w:cs="Arial Unicode MS"/>
          <w:lang w:val="de-DE"/>
        </w:rPr>
        <w:lastRenderedPageBreak/>
        <w:t>Lieferumfang</w:t>
      </w:r>
      <w:bookmarkEnd w:id="19"/>
    </w:p>
    <w:p w:rsidR="00A975F2" w:rsidRDefault="00A975F2">
      <w:pPr>
        <w:pStyle w:val="TextA"/>
      </w:pPr>
    </w:p>
    <w:p w:rsidR="00A975F2" w:rsidRDefault="00E02833">
      <w:pPr>
        <w:pStyle w:val="TextA"/>
        <w:ind w:left="567"/>
      </w:pPr>
      <w:r>
        <w:t>Im Lieferumfang inbegriffen ist ein WildFly-Server, ein Raspberry-Pi, ein Motor, eine Verbindungsmöglichkeit zwischen Raspberry-Pi und Monitor und einem Gehäuse, welches die Bestandteile verbindet damit die Kabel nicht frei herumliegen und außerdem trägt es zur Optik bei.</w:t>
      </w:r>
    </w:p>
    <w:p w:rsidR="00A975F2" w:rsidRDefault="00A975F2">
      <w:pPr>
        <w:pStyle w:val="TextA"/>
        <w:ind w:left="567"/>
      </w:pPr>
    </w:p>
    <w:p w:rsidR="00A975F2" w:rsidRDefault="00A975F2">
      <w:pPr>
        <w:pStyle w:val="TextA"/>
        <w:ind w:left="567"/>
      </w:pPr>
    </w:p>
    <w:p w:rsidR="00A975F2" w:rsidRDefault="00E02833">
      <w:pPr>
        <w:pStyle w:val="berschrift"/>
      </w:pPr>
      <w:bookmarkStart w:id="20" w:name="_Toc19"/>
      <w:r>
        <w:rPr>
          <w:rFonts w:eastAsia="Arial Unicode MS" w:cs="Arial Unicode MS"/>
          <w:lang w:val="de-DE"/>
        </w:rPr>
        <w:t>Abbildungsverzeichnis</w:t>
      </w:r>
      <w:bookmarkEnd w:id="20"/>
    </w:p>
    <w:p w:rsidR="00A975F2" w:rsidRDefault="00A975F2">
      <w:pPr>
        <w:pStyle w:val="TextA"/>
      </w:pPr>
    </w:p>
    <w:p w:rsidR="00A975F2" w:rsidRDefault="00E02833">
      <w:pPr>
        <w:pStyle w:val="TextA"/>
      </w:pPr>
      <w:r>
        <w:fldChar w:fldCharType="begin"/>
      </w:r>
      <w:r>
        <w:instrText xml:space="preserve"> TOC \t "Titel, 1,Überschrift, 2,Überschrift 2, 3,Überschrift 3, 4"</w:instrText>
      </w:r>
      <w:r>
        <w:fldChar w:fldCharType="separate"/>
      </w:r>
    </w:p>
    <w:p w:rsidR="00A975F2" w:rsidRDefault="00E02833">
      <w:pPr>
        <w:pStyle w:val="TOC1bergeordnetesObjekt"/>
        <w:ind w:firstLine="1134"/>
        <w:rPr>
          <w:sz w:val="24"/>
          <w:szCs w:val="24"/>
        </w:rPr>
      </w:pPr>
      <w:r w:rsidRPr="00440417">
        <w:rPr>
          <w:sz w:val="24"/>
          <w:szCs w:val="24"/>
        </w:rPr>
        <w:t>Abb. 1: Use Case Diagramm</w:t>
      </w:r>
      <w:r w:rsidRPr="00440417">
        <w:rPr>
          <w:sz w:val="24"/>
          <w:szCs w:val="24"/>
        </w:rPr>
        <w:tab/>
      </w:r>
      <w:r>
        <w:rPr>
          <w:sz w:val="24"/>
          <w:szCs w:val="24"/>
        </w:rPr>
        <w:fldChar w:fldCharType="begin"/>
      </w:r>
      <w:r>
        <w:rPr>
          <w:sz w:val="24"/>
          <w:szCs w:val="24"/>
        </w:rPr>
        <w:instrText xml:space="preserve"> PAGEREF _Toc \h </w:instrText>
      </w:r>
      <w:r>
        <w:rPr>
          <w:sz w:val="24"/>
          <w:szCs w:val="24"/>
        </w:rPr>
      </w:r>
      <w:r>
        <w:rPr>
          <w:sz w:val="24"/>
          <w:szCs w:val="24"/>
        </w:rPr>
        <w:fldChar w:fldCharType="separate"/>
      </w:r>
      <w:r>
        <w:rPr>
          <w:sz w:val="24"/>
          <w:szCs w:val="24"/>
        </w:rPr>
        <w:t>4</w:t>
      </w:r>
      <w:r>
        <w:rPr>
          <w:sz w:val="24"/>
          <w:szCs w:val="24"/>
        </w:rPr>
        <w:fldChar w:fldCharType="end"/>
      </w:r>
    </w:p>
    <w:p w:rsidR="00A975F2" w:rsidRDefault="00E02833">
      <w:pPr>
        <w:pStyle w:val="TOC1bergeordnetesObjekt"/>
        <w:ind w:firstLine="1134"/>
        <w:rPr>
          <w:sz w:val="24"/>
          <w:szCs w:val="24"/>
        </w:rPr>
      </w:pPr>
      <w:r w:rsidRPr="00440417">
        <w:rPr>
          <w:sz w:val="24"/>
          <w:szCs w:val="24"/>
        </w:rPr>
        <w:t>Abb. 2: Deployment-Diagramm</w:t>
      </w:r>
      <w:r w:rsidRPr="00440417">
        <w:rPr>
          <w:sz w:val="24"/>
          <w:szCs w:val="24"/>
        </w:rPr>
        <w:tab/>
      </w:r>
      <w:r>
        <w:rPr>
          <w:sz w:val="24"/>
          <w:szCs w:val="24"/>
        </w:rPr>
        <w:fldChar w:fldCharType="begin"/>
      </w:r>
      <w:r>
        <w:rPr>
          <w:sz w:val="24"/>
          <w:szCs w:val="24"/>
        </w:rPr>
        <w:instrText xml:space="preserve"> PAGEREF _Toc1 \h </w:instrText>
      </w:r>
      <w:r>
        <w:rPr>
          <w:sz w:val="24"/>
          <w:szCs w:val="24"/>
        </w:rPr>
      </w:r>
      <w:r>
        <w:rPr>
          <w:sz w:val="24"/>
          <w:szCs w:val="24"/>
        </w:rPr>
        <w:fldChar w:fldCharType="separate"/>
      </w:r>
      <w:r>
        <w:rPr>
          <w:sz w:val="24"/>
          <w:szCs w:val="24"/>
        </w:rPr>
        <w:t>5</w:t>
      </w:r>
      <w:r>
        <w:rPr>
          <w:sz w:val="24"/>
          <w:szCs w:val="24"/>
        </w:rPr>
        <w:fldChar w:fldCharType="end"/>
      </w:r>
    </w:p>
    <w:p w:rsidR="00A975F2" w:rsidRDefault="00E02833">
      <w:pPr>
        <w:pStyle w:val="TOC1bergeordnetesObjekt"/>
        <w:ind w:firstLine="1134"/>
      </w:pPr>
      <w:r>
        <w:rPr>
          <w:sz w:val="24"/>
          <w:szCs w:val="24"/>
          <w:lang w:val="de-DE"/>
        </w:rPr>
        <w:t>Abb. 2: Ablauf-Diagramm</w:t>
      </w:r>
      <w:r>
        <w:rPr>
          <w:sz w:val="24"/>
          <w:szCs w:val="24"/>
          <w:lang w:val="de-DE"/>
        </w:rPr>
        <w:tab/>
      </w:r>
      <w:r>
        <w:rPr>
          <w:sz w:val="24"/>
          <w:szCs w:val="24"/>
        </w:rPr>
        <w:fldChar w:fldCharType="begin"/>
      </w:r>
      <w:r>
        <w:rPr>
          <w:sz w:val="24"/>
          <w:szCs w:val="24"/>
        </w:rPr>
        <w:instrText xml:space="preserve"> PAGEREF _Toc2 \h </w:instrText>
      </w:r>
      <w:r>
        <w:rPr>
          <w:sz w:val="24"/>
          <w:szCs w:val="24"/>
        </w:rPr>
      </w:r>
      <w:r>
        <w:rPr>
          <w:sz w:val="24"/>
          <w:szCs w:val="24"/>
        </w:rPr>
        <w:fldChar w:fldCharType="separate"/>
      </w:r>
      <w:r>
        <w:rPr>
          <w:sz w:val="24"/>
          <w:szCs w:val="24"/>
        </w:rPr>
        <w:t>5</w:t>
      </w:r>
      <w:r>
        <w:rPr>
          <w:sz w:val="24"/>
          <w:szCs w:val="24"/>
        </w:rPr>
        <w:fldChar w:fldCharType="end"/>
      </w:r>
    </w:p>
    <w:p w:rsidR="00A975F2" w:rsidRDefault="00E02833">
      <w:pPr>
        <w:pStyle w:val="TextA"/>
      </w:pPr>
      <w:r>
        <w:fldChar w:fldCharType="end"/>
      </w:r>
    </w:p>
    <w:sectPr w:rsidR="00A975F2">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551" w:rsidRDefault="00A17551">
      <w:r>
        <w:separator/>
      </w:r>
    </w:p>
  </w:endnote>
  <w:endnote w:type="continuationSeparator" w:id="0">
    <w:p w:rsidR="00A17551" w:rsidRDefault="00A1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5F2" w:rsidRDefault="00E02833">
    <w:pPr>
      <w:pStyle w:val="Kopf-undFuzeilen"/>
      <w:tabs>
        <w:tab w:val="clear" w:pos="9020"/>
        <w:tab w:val="center" w:pos="4819"/>
        <w:tab w:val="right" w:pos="9612"/>
      </w:tabs>
    </w:pPr>
    <w:r>
      <w:tab/>
    </w:r>
    <w:r>
      <w:rPr>
        <w:lang w:val="de-DE"/>
      </w:rPr>
      <w:t xml:space="preserve">Seite </w:t>
    </w:r>
    <w:r>
      <w:fldChar w:fldCharType="begin"/>
    </w:r>
    <w:r>
      <w:instrText xml:space="preserve"> PAGE </w:instrText>
    </w:r>
    <w:r>
      <w:fldChar w:fldCharType="separate"/>
    </w:r>
    <w:r w:rsidR="00AF0BF5">
      <w:rPr>
        <w:noProof/>
      </w:rPr>
      <w:t>3</w:t>
    </w:r>
    <w:r>
      <w:fldChar w:fldCharType="end"/>
    </w:r>
    <w:r>
      <w:rPr>
        <w:lang w:val="de-DE"/>
      </w:rPr>
      <w:t xml:space="preserve"> von </w:t>
    </w:r>
    <w:fldSimple w:instr=" NUMPAGES ">
      <w:r w:rsidR="00AF0BF5">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551" w:rsidRDefault="00A17551">
      <w:r>
        <w:separator/>
      </w:r>
    </w:p>
  </w:footnote>
  <w:footnote w:type="continuationSeparator" w:id="0">
    <w:p w:rsidR="00A17551" w:rsidRDefault="00A1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5F2" w:rsidRDefault="00E02833">
    <w:pPr>
      <w:pStyle w:val="Kopf-undFuzeilen"/>
      <w:tabs>
        <w:tab w:val="clear" w:pos="9020"/>
        <w:tab w:val="center" w:pos="4819"/>
        <w:tab w:val="right" w:pos="9612"/>
      </w:tabs>
    </w:pPr>
    <w:r>
      <w:tab/>
    </w:r>
    <w:r>
      <w:rPr>
        <w:lang w:val="de-DE"/>
      </w:rPr>
      <w:t>Pflichtenheft - TuV3r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F2"/>
    <w:rsid w:val="00327F58"/>
    <w:rsid w:val="00440417"/>
    <w:rsid w:val="00982B28"/>
    <w:rsid w:val="00A17551"/>
    <w:rsid w:val="00A975F2"/>
    <w:rsid w:val="00AF0BF5"/>
    <w:rsid w:val="00E028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A0A9"/>
  <w15:docId w15:val="{22FEF83C-61D9-4769-A66C-A427DA2E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u w:color="000000"/>
    </w:rPr>
  </w:style>
  <w:style w:type="paragraph" w:customStyle="1" w:styleId="Titel">
    <w:name w:val="Titel"/>
    <w:next w:val="TextA"/>
    <w:pPr>
      <w:keepNext/>
      <w:outlineLvl w:val="0"/>
    </w:pPr>
    <w:rPr>
      <w:rFonts w:ascii="Helvetica" w:hAnsi="Helvetica" w:cs="Arial Unicode MS"/>
      <w:b/>
      <w:bCs/>
      <w:color w:val="000000"/>
      <w:sz w:val="60"/>
      <w:szCs w:val="60"/>
      <w:u w:color="000000"/>
      <w:lang w:val="de-DE"/>
    </w:rPr>
  </w:style>
  <w:style w:type="paragraph" w:customStyle="1" w:styleId="TextA">
    <w:name w:val="Text A"/>
    <w:rPr>
      <w:rFonts w:ascii="Helvetica" w:hAnsi="Helvetica" w:cs="Arial Unicode MS"/>
      <w:color w:val="000000"/>
      <w:sz w:val="30"/>
      <w:szCs w:val="30"/>
      <w:u w:color="000000"/>
      <w:lang w:val="de-DE"/>
    </w:rPr>
  </w:style>
  <w:style w:type="paragraph" w:customStyle="1" w:styleId="berschrift">
    <w:name w:val="Überschrift"/>
    <w:next w:val="TextA"/>
    <w:pPr>
      <w:keepNext/>
      <w:outlineLvl w:val="1"/>
    </w:pPr>
    <w:rPr>
      <w:rFonts w:ascii="Helvetica" w:eastAsia="Helvetica" w:hAnsi="Helvetica" w:cs="Helvetica"/>
      <w:b/>
      <w:bCs/>
      <w:color w:val="000000"/>
      <w:sz w:val="44"/>
      <w:szCs w:val="44"/>
      <w:u w:color="000000"/>
    </w:rPr>
  </w:style>
  <w:style w:type="paragraph" w:styleId="TOC1">
    <w:name w:val="toc 1"/>
    <w:basedOn w:val="TOC1bergeordnetesObjekt"/>
    <w:rPr>
      <w:sz w:val="24"/>
      <w:szCs w:val="24"/>
    </w:rPr>
  </w:style>
  <w:style w:type="paragraph" w:styleId="TOC2">
    <w:name w:val="toc 2"/>
    <w:basedOn w:val="TOC1bergeordnetesObjekt"/>
    <w:pPr>
      <w:ind w:left="240"/>
    </w:pPr>
    <w:rPr>
      <w:sz w:val="24"/>
      <w:szCs w:val="24"/>
    </w:rPr>
  </w:style>
  <w:style w:type="paragraph" w:styleId="TOC3">
    <w:name w:val="toc 3"/>
    <w:basedOn w:val="TOC1bergeordnetesObjekt"/>
    <w:pPr>
      <w:ind w:left="240" w:firstLine="327"/>
    </w:pPr>
    <w:rPr>
      <w:sz w:val="24"/>
      <w:szCs w:val="24"/>
    </w:rPr>
  </w:style>
  <w:style w:type="paragraph" w:customStyle="1" w:styleId="berschrift2">
    <w:name w:val="Überschrift 2"/>
    <w:next w:val="TextA"/>
    <w:pPr>
      <w:keepNext/>
      <w:outlineLvl w:val="2"/>
    </w:pPr>
    <w:rPr>
      <w:rFonts w:ascii="Helvetica" w:eastAsia="Helvetica" w:hAnsi="Helvetica" w:cs="Helvetica"/>
      <w:b/>
      <w:bCs/>
      <w:color w:val="000000"/>
      <w:sz w:val="32"/>
      <w:szCs w:val="32"/>
      <w:u w:color="000000"/>
    </w:rPr>
  </w:style>
  <w:style w:type="paragraph" w:styleId="TOC4">
    <w:name w:val="toc 4"/>
    <w:basedOn w:val="TOC1bergeordnetesObjekt"/>
    <w:pPr>
      <w:ind w:firstLine="1134"/>
    </w:pPr>
    <w:rPr>
      <w:sz w:val="24"/>
      <w:szCs w:val="24"/>
    </w:rPr>
  </w:style>
  <w:style w:type="paragraph" w:customStyle="1" w:styleId="berschrift3">
    <w:name w:val="Überschrift 3"/>
    <w:next w:val="Text"/>
    <w:pPr>
      <w:keepNext/>
      <w:ind w:firstLine="567"/>
      <w:outlineLvl w:val="3"/>
    </w:pPr>
    <w:rPr>
      <w:rFonts w:ascii="Helvetica" w:eastAsia="Helvetica" w:hAnsi="Helvetica" w:cs="Helvetica"/>
      <w:b/>
      <w:bCs/>
      <w:color w:val="000000"/>
      <w:spacing w:val="5"/>
      <w:sz w:val="28"/>
      <w:szCs w:val="28"/>
    </w:rPr>
  </w:style>
  <w:style w:type="paragraph" w:customStyle="1" w:styleId="Text">
    <w:name w:val="Text"/>
    <w:rPr>
      <w:rFonts w:eastAsia="Times New Roman"/>
      <w:color w:val="000000"/>
      <w:sz w:val="24"/>
      <w:szCs w:val="24"/>
      <w:u w:color="000000"/>
    </w:rPr>
  </w:style>
  <w:style w:type="paragraph" w:customStyle="1" w:styleId="TOC1bergeordnetesObjekt">
    <w:name w:val="TOC 1 übergeordnetes Objekt"/>
    <w:pPr>
      <w:tabs>
        <w:tab w:val="right" w:pos="8928"/>
      </w:tabs>
      <w:spacing w:after="120"/>
    </w:pPr>
    <w:rPr>
      <w:rFonts w:ascii="Helvetica" w:eastAsia="Helvetica" w:hAnsi="Helvetica" w:cs="Helvetica"/>
      <w:color w:val="000000"/>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543</Words>
  <Characters>3421</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Laurenz Gaisch</cp:lastModifiedBy>
  <cp:revision>5</cp:revision>
  <dcterms:created xsi:type="dcterms:W3CDTF">2017-01-23T12:17:00Z</dcterms:created>
  <dcterms:modified xsi:type="dcterms:W3CDTF">2017-01-29T11:09:00Z</dcterms:modified>
</cp:coreProperties>
</file>