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F3864"/>
          <w:sz w:val="40"/>
          <w:szCs w:val="40"/>
        </w:rPr>
        <w:t xml:space="preserve">LES PETITS ENFANTS DE MARIE</w:t>
      </w:r>
    </w:p>
    <w:p>
      <w:pPr>
        <w:pBdr>
          <w:bottom w:val="single" w:color="C9A227" w:sz="12" w:space="8"/>
        </w:pBdr>
        <w:spacing w:after="260"/>
        <w:jc w:val="center"/>
      </w:pPr>
      <w:r>
        <w:rPr>
          <w:rFonts w:ascii="Georgia" w:cs="Georgia" w:eastAsia="Georgia" w:hAnsi="Georgia"/>
          <w:i/>
          <w:iCs/>
          <w:color w:val="555555"/>
          <w:sz w:val="24"/>
          <w:szCs w:val="24"/>
        </w:rPr>
        <w:t xml:space="preserve">Discours de présentation de la fondatrice</w:t>
      </w:r>
    </w:p>
    <w:p>
      <w:pPr>
        <w:spacing w:after="320"/>
        <w:jc w:val="center"/>
      </w:pPr>
      <w:r>
        <w:rPr>
          <w:rFonts w:ascii="Georgia" w:cs="Georgia" w:eastAsia="Georgia" w:hAnsi="Georgia"/>
          <w:i/>
          <w:iCs/>
          <w:color w:val="1F3864"/>
          <w:sz w:val="25"/>
          <w:szCs w:val="25"/>
        </w:rPr>
        <w:t xml:space="preserve">« Chaque enfant mérite de grandir avec l’espoir d’un avenir meilleur. C’est cette conviction qui m’a conduite à créer l’association Les Petits Enfants de Marie. »</w:t>
      </w:r>
    </w:p>
    <w:p>
      <w:pPr>
        <w:spacing w:after="200" w:line="300"/>
        <w:jc w:val="left"/>
      </w:pPr>
      <w:r>
        <w:rPr>
          <w:rFonts w:ascii="Georgia" w:cs="Georgia" w:eastAsia="Georgia" w:hAnsi="Georgia"/>
          <w:b w:val="false"/>
          <w:bCs w:val="false"/>
          <w:i w:val="false"/>
          <w:iCs w:val="false"/>
          <w:color w:val="222222"/>
          <w:sz w:val="23"/>
          <w:szCs w:val="23"/>
        </w:rPr>
        <w:t xml:space="preserve">Bonjour à toutes et à tous,</w:t>
      </w:r>
    </w:p>
    <w:p>
      <w:pPr>
        <w:spacing w:after="200" w:line="300"/>
        <w:jc w:val="both"/>
      </w:pPr>
      <w:r>
        <w:rPr>
          <w:rFonts w:ascii="Georgia" w:cs="Georgia" w:eastAsia="Georgia" w:hAnsi="Georgia"/>
          <w:b w:val="false"/>
          <w:bCs w:val="false"/>
          <w:i w:val="false"/>
          <w:iCs w:val="false"/>
          <w:color w:val="222222"/>
          <w:sz w:val="23"/>
          <w:szCs w:val="23"/>
        </w:rPr>
        <w:t xml:space="preserve">Avant tout, permettez-moi de me présenter en quelques mots : je m’appelle Ariane Orou Gabe. Je suis ingénieure en travaux publics et fondatrice de l’association Les Petits Enfants de Marie. Je suis française, d’origine béninoise.</w:t>
      </w:r>
    </w:p>
    <w:p>
      <w:pPr>
        <w:spacing w:after="200" w:line="300"/>
        <w:jc w:val="both"/>
      </w:pPr>
      <w:r>
        <w:rPr>
          <w:rFonts w:ascii="Georgia" w:cs="Georgia" w:eastAsia="Georgia" w:hAnsi="Georgia"/>
          <w:b w:val="false"/>
          <w:bCs w:val="false"/>
          <w:i w:val="false"/>
          <w:iCs w:val="false"/>
          <w:color w:val="222222"/>
          <w:sz w:val="23"/>
          <w:szCs w:val="23"/>
        </w:rPr>
        <w:t xml:space="preserve">Depuis mon enfance, il m’était difficile de rester indifférente face à la souffrance des enfants. Voir un enfant privé de nourriture ou contraint d’abandonner l’école faute de moyens me bouleversait profondément. À mon niveau, je partageais ce que j’avais avec eux. En grandissant, ce désir d’aider n’a jamais cessé de grandir lui aussi, car je suis convaincue que chacun peut contribuer à construire un monde plus juste, où la solidarité dépasse les frontières.</w:t>
      </w:r>
    </w:p>
    <w:p>
      <w:pPr>
        <w:spacing w:after="200" w:line="300"/>
        <w:jc w:val="both"/>
      </w:pPr>
      <w:r>
        <w:rPr>
          <w:rFonts w:ascii="Georgia" w:cs="Georgia" w:eastAsia="Georgia" w:hAnsi="Georgia"/>
          <w:b w:val="false"/>
          <w:bCs w:val="false"/>
          <w:i w:val="false"/>
          <w:iCs w:val="false"/>
          <w:color w:val="222222"/>
          <w:sz w:val="23"/>
          <w:szCs w:val="23"/>
        </w:rPr>
        <w:t xml:space="preserve">Lorsque j’ai commencé à travailler en tant qu’ingénieure en travaux publics, j’ai fait le choix de consacrer une partie de mon salaire à soutenir des enfants défavorisés au Bénin, notamment dans deux orphelinats.</w:t>
      </w:r>
    </w:p>
    <w:p>
      <w:pPr>
        <w:spacing w:after="200" w:line="300"/>
        <w:jc w:val="both"/>
      </w:pPr>
      <w:r>
        <w:rPr>
          <w:rFonts w:ascii="Georgia" w:cs="Georgia" w:eastAsia="Georgia" w:hAnsi="Georgia"/>
          <w:b w:val="false"/>
          <w:bCs w:val="false"/>
          <w:i w:val="false"/>
          <w:iCs w:val="false"/>
          <w:color w:val="222222"/>
          <w:sz w:val="23"/>
          <w:szCs w:val="23"/>
        </w:rPr>
        <w:t xml:space="preserve">Avec le temps, les demandes se sont multipliées. J’ai alors organisé une première collecte en ligne. Malgré une faible mobilisation, cette expérience m’a confortée dans une conviction : pour agir durablement, il fallait créer une véritable association. C’est ainsi qu’est née, en mars 2022, Les Petits Enfants de Marie.</w:t>
      </w:r>
    </w:p>
    <w:p>
      <w:pPr>
        <w:spacing w:after="200" w:line="300"/>
        <w:jc w:val="both"/>
      </w:pPr>
      <w:r>
        <w:rPr>
          <w:rFonts w:ascii="Georgia" w:cs="Georgia" w:eastAsia="Georgia" w:hAnsi="Georgia"/>
          <w:b w:val="false"/>
          <w:bCs w:val="false"/>
          <w:i w:val="false"/>
          <w:iCs w:val="false"/>
          <w:color w:val="222222"/>
          <w:sz w:val="23"/>
          <w:szCs w:val="23"/>
        </w:rPr>
        <w:t xml:space="preserve">Nous sommes une association fondée sur des valeurs de solidarité, de partage, de respect et d’amour du prochain, et qui a pour mission d’apporter une aide concrète à celles et ceux qui en ont le plus besoin, avec une attention particulière portée aux enfants.</w:t>
      </w:r>
    </w:p>
    <w:p>
      <w:pPr>
        <w:spacing w:after="200" w:line="300"/>
        <w:jc w:val="both"/>
      </w:pPr>
      <w:r>
        <w:rPr>
          <w:rFonts w:ascii="Georgia" w:cs="Georgia" w:eastAsia="Georgia" w:hAnsi="Georgia"/>
          <w:b w:val="false"/>
          <w:bCs w:val="false"/>
          <w:i w:val="false"/>
          <w:iCs w:val="false"/>
          <w:color w:val="222222"/>
          <w:sz w:val="23"/>
          <w:szCs w:val="23"/>
        </w:rPr>
        <w:t xml:space="preserve">Depuis la création de l’association, nous organisons chaque année plusieurs campagnes de solidarité :</w:t>
      </w:r>
    </w:p>
    <w:p>
      <w:pPr>
        <w:spacing w:after="200" w:line="300"/>
        <w:ind w:left="567"/>
        <w:jc w:val="both"/>
      </w:pPr>
      <w:r>
        <w:rPr>
          <w:rFonts w:ascii="Georgia" w:cs="Georgia" w:eastAsia="Georgia" w:hAnsi="Georgia"/>
          <w:b w:val="false"/>
          <w:bCs w:val="false"/>
          <w:i w:val="false"/>
          <w:iCs w:val="false"/>
          <w:color w:val="222222"/>
          <w:sz w:val="23"/>
          <w:szCs w:val="23"/>
        </w:rPr>
        <w:t xml:space="preserve">🎄  Noël — nous distribuons des cadeaux, des vêtements, des fournitures et des denrées aux enfants vivant dans des orphelinats, afin qu’ils puissent vivre cette période dans la joie et la dignité.</w:t>
      </w:r>
    </w:p>
    <w:p>
      <w:pPr>
        <w:spacing w:after="200" w:line="300"/>
        <w:ind w:left="567"/>
        <w:jc w:val="both"/>
      </w:pPr>
      <w:r>
        <w:rPr>
          <w:rFonts w:ascii="Georgia" w:cs="Georgia" w:eastAsia="Georgia" w:hAnsi="Georgia"/>
          <w:b w:val="false"/>
          <w:bCs w:val="false"/>
          <w:i w:val="false"/>
          <w:iCs w:val="false"/>
          <w:color w:val="222222"/>
          <w:sz w:val="23"/>
          <w:szCs w:val="23"/>
        </w:rPr>
        <w:t xml:space="preserve">🐣  Pâques — nous poursuivons cet engagement par des distributions de dons et des moments de partage avec les enfants.</w:t>
      </w:r>
    </w:p>
    <w:p>
      <w:pPr>
        <w:spacing w:after="200" w:line="300"/>
        <w:ind w:left="567"/>
        <w:jc w:val="both"/>
      </w:pPr>
      <w:r>
        <w:rPr>
          <w:rFonts w:ascii="Georgia" w:cs="Georgia" w:eastAsia="Georgia" w:hAnsi="Georgia"/>
          <w:b w:val="false"/>
          <w:bCs w:val="false"/>
          <w:i w:val="false"/>
          <w:iCs w:val="false"/>
          <w:color w:val="222222"/>
          <w:sz w:val="23"/>
          <w:szCs w:val="23"/>
        </w:rPr>
        <w:t xml:space="preserve">🎒  Rentrée scolaire — nous soutenons les enfants en leur offrant des fournitures scolaires et des vivres, afin de favoriser leur accès à l’éducation.</w:t>
      </w:r>
    </w:p>
    <w:p>
      <w:pPr>
        <w:spacing w:after="200" w:line="300"/>
        <w:jc w:val="both"/>
      </w:pPr>
      <w:r>
        <w:rPr>
          <w:rFonts w:ascii="Georgia" w:cs="Georgia" w:eastAsia="Georgia" w:hAnsi="Georgia"/>
          <w:b w:val="false"/>
          <w:bCs w:val="false"/>
          <w:i w:val="false"/>
          <w:iCs w:val="false"/>
          <w:color w:val="222222"/>
          <w:sz w:val="23"/>
          <w:szCs w:val="23"/>
        </w:rPr>
        <w:t xml:space="preserve">Notre engagement s’étend également aux familles en grande difficulté, à qui nous apportons une aide adaptée à leurs besoins essentiels.</w:t>
      </w:r>
    </w:p>
    <w:p>
      <w:pPr>
        <w:spacing w:after="200" w:line="300"/>
        <w:jc w:val="both"/>
      </w:pPr>
      <w:r>
        <w:rPr>
          <w:rFonts w:ascii="Georgia" w:cs="Georgia" w:eastAsia="Georgia" w:hAnsi="Georgia"/>
          <w:b w:val="false"/>
          <w:bCs w:val="false"/>
          <w:i w:val="false"/>
          <w:iCs w:val="false"/>
          <w:color w:val="222222"/>
          <w:sz w:val="23"/>
          <w:szCs w:val="23"/>
        </w:rPr>
        <w:t xml:space="preserve">Depuis 2024, nous apportons aussi, en France, notre soutien aux personnes sans abri, à travers des distributions et des actions solidaires destinées à améliorer leur quotidien.</w:t>
      </w:r>
    </w:p>
    <w:p>
      <w:pPr>
        <w:spacing w:after="200" w:line="300"/>
        <w:jc w:val="both"/>
      </w:pPr>
      <w:r>
        <w:rPr>
          <w:rFonts w:ascii="Georgia" w:cs="Georgia" w:eastAsia="Georgia" w:hAnsi="Georgia"/>
          <w:b w:val="false"/>
          <w:bCs w:val="false"/>
          <w:i w:val="false"/>
          <w:iCs w:val="false"/>
          <w:color w:val="222222"/>
          <w:sz w:val="23"/>
          <w:szCs w:val="23"/>
        </w:rPr>
        <w:t xml:space="preserve">Aujourd’hui, notre ambition est simple : continuer à grandir pour aider encore plus d’enfants, soutenir davantage de familles en difficulté et poursuivre nos actions auprès des personnes sans abri. Parce que chaque geste compte, nous croyons qu’ensemble, nous pouvons redonner de l’espoir à ceux qui en ont le plus besoin.</w:t>
      </w:r>
    </w:p>
    <w:p>
      <w:pPr>
        <w:spacing w:after="200" w:line="300"/>
        <w:jc w:val="both"/>
      </w:pPr>
      <w:r>
        <w:rPr>
          <w:rFonts w:ascii="Georgia" w:cs="Georgia" w:eastAsia="Georgia" w:hAnsi="Georgia"/>
          <w:b w:val="false"/>
          <w:bCs w:val="false"/>
          <w:i w:val="false"/>
          <w:iCs w:val="false"/>
          <w:color w:val="222222"/>
          <w:sz w:val="23"/>
          <w:szCs w:val="23"/>
        </w:rPr>
        <w:t xml:space="preserve">Nous souhaitons également développer des projets plus durables dans les domaines de l’éducation, de la santé et de l’autonomie des familles, afin que notre aide ne soit pas seulement ponctuelle, mais qu’elle permette un véritable changement dans la vie des bénéficiaires.</w:t>
      </w:r>
    </w:p>
    <w:p>
      <w:pPr>
        <w:spacing w:after="200" w:line="300"/>
        <w:jc w:val="both"/>
      </w:pPr>
      <w:r>
        <w:rPr>
          <w:rFonts w:ascii="Georgia" w:cs="Georgia" w:eastAsia="Georgia" w:hAnsi="Georgia"/>
          <w:b w:val="false"/>
          <w:bCs w:val="false"/>
          <w:i w:val="false"/>
          <w:iCs w:val="false"/>
          <w:color w:val="222222"/>
          <w:sz w:val="23"/>
          <w:szCs w:val="23"/>
        </w:rPr>
        <w:t xml:space="preserve">Je remercie du fond du cœur toutes les personnes qui nous soutiennent : nos bénévoles, nos donateurs, nos partenaires et tous ceux qui croient en notre mission. Sans eux, rien de tout cela ne serait possible.</w:t>
      </w:r>
    </w:p>
    <w:p>
      <w:pPr>
        <w:spacing w:after="200" w:line="300"/>
        <w:jc w:val="both"/>
      </w:pPr>
      <w:r>
        <w:rPr>
          <w:rFonts w:ascii="Georgia" w:cs="Georgia" w:eastAsia="Georgia" w:hAnsi="Georgia"/>
          <w:b w:val="false"/>
          <w:bCs w:val="false"/>
          <w:i w:val="false"/>
          <w:iCs w:val="false"/>
          <w:color w:val="222222"/>
          <w:sz w:val="23"/>
          <w:szCs w:val="23"/>
        </w:rPr>
        <w:t xml:space="preserve">Je terminerai par cette phrase, qui résume parfaitement l’esprit de notre association :</w:t>
      </w:r>
    </w:p>
    <w:p>
      <w:pPr>
        <w:spacing w:after="320" w:before="120"/>
        <w:jc w:val="center"/>
      </w:pPr>
      <w:r>
        <w:rPr>
          <w:rFonts w:ascii="Georgia" w:cs="Georgia" w:eastAsia="Georgia" w:hAnsi="Georgia"/>
          <w:b/>
          <w:bCs/>
          <w:i/>
          <w:iCs/>
          <w:color w:val="C9A227"/>
          <w:sz w:val="27"/>
          <w:szCs w:val="27"/>
        </w:rPr>
        <w:t xml:space="preserve">« Seul, on peut faire un geste. Ensemble, nous pouvons changer des vies. »</w:t>
      </w:r>
    </w:p>
    <w:p>
      <w:pPr>
        <w:spacing w:after="200" w:line="300"/>
        <w:jc w:val="both"/>
      </w:pPr>
      <w:r>
        <w:rPr>
          <w:rFonts w:ascii="Georgia" w:cs="Georgia" w:eastAsia="Georgia" w:hAnsi="Georgia"/>
          <w:b w:val="false"/>
          <w:bCs w:val="false"/>
          <w:i w:val="false"/>
          <w:iCs w:val="false"/>
          <w:color w:val="222222"/>
          <w:sz w:val="23"/>
          <w:szCs w:val="23"/>
        </w:rPr>
        <w:t xml:space="preserve">Merci à chacune et chacun d’entre vous pour votre présence, votre confiance et votre soutien. C’est grâce à des personnes comme vous que cette belle aventure peut continuer.</w:t>
      </w:r>
    </w:p>
    <w:p>
      <w:pPr>
        <w:spacing w:after="40" w:before="300"/>
        <w:jc w:val="right"/>
      </w:pPr>
      <w:r>
        <w:rPr>
          <w:rFonts w:ascii="Georgia" w:cs="Georgia" w:eastAsia="Georgia" w:hAnsi="Georgia"/>
          <w:b/>
          <w:bCs/>
          <w:color w:val="1F3864"/>
          <w:sz w:val="25"/>
          <w:szCs w:val="25"/>
        </w:rPr>
        <w:t xml:space="preserve">Ariane Orou Gabe</w:t>
      </w:r>
    </w:p>
    <w:p>
      <w:pPr>
        <w:jc w:val="right"/>
      </w:pPr>
      <w:r>
        <w:rPr>
          <w:rFonts w:ascii="Georgia" w:cs="Georgia" w:eastAsia="Georgia" w:hAnsi="Georgia"/>
          <w:i/>
          <w:iCs/>
          <w:color w:val="555555"/>
          <w:sz w:val="22"/>
          <w:szCs w:val="22"/>
        </w:rPr>
        <w:t xml:space="preserve">Fondatrice de l’association Les Petits Enfants de Marie</w:t>
      </w:r>
    </w:p>
    <w:sectPr>
      <w:pgSz w:w="11906" w:h="16838" w:orient="portrait"/>
      <w:pgMar w:top="1400" w:right="1500" w:bottom="12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2026-07-23T11:48:11.084Z</dcterms:created>
  <dcterms:modified xsi:type="dcterms:W3CDTF">2026-07-23T11:48:11.084Z</dcterms:modified>
</cp:coreProperties>
</file>

<file path=docProps/custom.xml><?xml version="1.0" encoding="utf-8"?>
<Properties xmlns="http://schemas.openxmlformats.org/officeDocument/2006/custom-properties" xmlns:vt="http://schemas.openxmlformats.org/officeDocument/2006/docPropsVTypes"/>
</file>