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29EA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BA1C403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7E95DF0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EC59888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7952CD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26A618E" w14:textId="77777777" w:rsidR="00081538" w:rsidRPr="00617FBD" w:rsidRDefault="00971A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2D71C2" w14:textId="77777777" w:rsidR="00081538" w:rsidRPr="00617FBD" w:rsidRDefault="00971A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871EBE7" w14:textId="77777777" w:rsidR="00081538" w:rsidRPr="00617FBD" w:rsidRDefault="00971A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573E140" w14:textId="6969211C" w:rsidR="00081538" w:rsidRPr="00617FBD" w:rsidRDefault="00971A6D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 xml:space="preserve">DISEÑO DE LA ARQUITECTURA DE </w:t>
        </w:r>
        <w:r w:rsidR="00631DBC">
          <w:rPr>
            <w:rStyle w:val="Hipervnculo"/>
            <w:rFonts w:ascii="Arial" w:hAnsi="Arial" w:cs="Arial"/>
            <w:b w:val="0"/>
            <w:noProof/>
          </w:rPr>
          <w:t>SOLUCIÓN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995100B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6954DE2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58D9D9C6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88478B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18D5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C3B6D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493A8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58302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3B33F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45334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CCC9BD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8221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4A1D0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48971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D94FB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D494D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160040E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886D2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CFF90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91AAE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3556710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5F84E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79DB85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E75C19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8C522AC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9BB14B4" w14:textId="77777777" w:rsidTr="009E6D36">
        <w:trPr>
          <w:trHeight w:val="522"/>
        </w:trPr>
        <w:tc>
          <w:tcPr>
            <w:tcW w:w="3406" w:type="dxa"/>
            <w:shd w:val="clear" w:color="auto" w:fill="1D3354"/>
            <w:vAlign w:val="center"/>
          </w:tcPr>
          <w:p w14:paraId="5DCFD010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86DDCC5" w14:textId="27F4E1B4" w:rsidR="003F51CC" w:rsidRPr="008C2396" w:rsidRDefault="00C2700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28DA409D" w14:textId="77777777" w:rsidTr="009E6D36">
        <w:trPr>
          <w:trHeight w:val="522"/>
        </w:trPr>
        <w:tc>
          <w:tcPr>
            <w:tcW w:w="3406" w:type="dxa"/>
            <w:shd w:val="clear" w:color="auto" w:fill="1D3354"/>
            <w:vAlign w:val="center"/>
          </w:tcPr>
          <w:p w14:paraId="191644D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65C955A" w14:textId="693439B0" w:rsidR="006E33C2" w:rsidRPr="008C2396" w:rsidRDefault="002566E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Plataforma</w:t>
            </w:r>
            <w:r w:rsidR="00BB00F2">
              <w:rPr>
                <w:rFonts w:ascii="Arial" w:hAnsi="Arial" w:cs="Arial"/>
                <w:color w:val="A6A6A6"/>
                <w:sz w:val="22"/>
                <w:szCs w:val="22"/>
              </w:rPr>
              <w:t xml:space="preserve"> de gestión de demandas </w:t>
            </w:r>
            <w:r w:rsidR="00447CDE">
              <w:rPr>
                <w:rFonts w:ascii="Arial" w:hAnsi="Arial" w:cs="Arial"/>
                <w:color w:val="A6A6A6"/>
                <w:sz w:val="22"/>
                <w:szCs w:val="22"/>
              </w:rPr>
              <w:t>de clientes</w:t>
            </w:r>
            <w:r w:rsidR="004F7E86">
              <w:rPr>
                <w:rFonts w:ascii="Arial" w:hAnsi="Arial" w:cs="Arial"/>
                <w:color w:val="A6A6A6"/>
                <w:sz w:val="22"/>
                <w:szCs w:val="22"/>
              </w:rPr>
              <w:t xml:space="preserve"> y de sus clientes</w:t>
            </w:r>
            <w:r w:rsidR="00447CDE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6E33C2" w:rsidRPr="008C2396" w14:paraId="503DF4A6" w14:textId="77777777" w:rsidTr="009E6D36">
        <w:trPr>
          <w:trHeight w:val="343"/>
        </w:trPr>
        <w:tc>
          <w:tcPr>
            <w:tcW w:w="3406" w:type="dxa"/>
            <w:shd w:val="clear" w:color="auto" w:fill="1D3354"/>
            <w:vAlign w:val="center"/>
          </w:tcPr>
          <w:p w14:paraId="57ED933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0365A95" w14:textId="5E28A803" w:rsidR="006E33C2" w:rsidRPr="008C2396" w:rsidRDefault="00780CC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25</w:t>
            </w:r>
            <w:r w:rsidR="00447CDE">
              <w:rPr>
                <w:rFonts w:ascii="Arial" w:hAnsi="Arial" w:cs="Arial"/>
                <w:color w:val="A6A6A6"/>
                <w:sz w:val="22"/>
                <w:szCs w:val="22"/>
              </w:rPr>
              <w:t>/02/2022</w:t>
            </w:r>
          </w:p>
        </w:tc>
      </w:tr>
      <w:tr w:rsidR="00DB73D5" w:rsidRPr="008C2396" w14:paraId="060AD37C" w14:textId="77777777" w:rsidTr="009E6D36">
        <w:trPr>
          <w:trHeight w:val="437"/>
        </w:trPr>
        <w:tc>
          <w:tcPr>
            <w:tcW w:w="3406" w:type="dxa"/>
            <w:shd w:val="clear" w:color="auto" w:fill="1D3354"/>
            <w:vAlign w:val="center"/>
          </w:tcPr>
          <w:p w14:paraId="73DF5B1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AB5A86A" w14:textId="01B6199A" w:rsidR="006E33C2" w:rsidRPr="008C2396" w:rsidRDefault="00447CDE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Pineda Pacheco César Haziel</w:t>
            </w:r>
          </w:p>
        </w:tc>
      </w:tr>
    </w:tbl>
    <w:p w14:paraId="418E9C10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1705FBC4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5B983B89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3D21A975" w14:textId="77777777" w:rsidTr="009E6D36">
        <w:trPr>
          <w:trHeight w:val="294"/>
        </w:trPr>
        <w:tc>
          <w:tcPr>
            <w:tcW w:w="10348" w:type="dxa"/>
            <w:shd w:val="clear" w:color="auto" w:fill="1D3354"/>
          </w:tcPr>
          <w:p w14:paraId="7A30CC7C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674CD35D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4F6EC372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A4DB65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D32EBA0" w14:textId="1E0555F4" w:rsidR="003C268F" w:rsidRDefault="008C2F4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firma de abogados Abogabot solicita un</w:t>
            </w:r>
            <w:r w:rsidR="00B47938">
              <w:rPr>
                <w:rFonts w:ascii="Arial" w:hAnsi="Arial" w:cs="Arial"/>
                <w:color w:val="A6A6A6"/>
                <w:sz w:val="22"/>
                <w:szCs w:val="22"/>
              </w:rPr>
              <w:t xml:space="preserve">a plataforma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que pueda recibir solicitudes </w:t>
            </w:r>
            <w:r w:rsidR="00B47938">
              <w:rPr>
                <w:rFonts w:ascii="Arial" w:hAnsi="Arial" w:cs="Arial"/>
                <w:color w:val="A6A6A6"/>
                <w:sz w:val="22"/>
                <w:szCs w:val="22"/>
              </w:rPr>
              <w:t>de sus clientes que quieran l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evantar demandas </w:t>
            </w:r>
            <w:r w:rsidR="00BE0AB7">
              <w:rPr>
                <w:rFonts w:ascii="Arial" w:hAnsi="Arial" w:cs="Arial"/>
                <w:color w:val="A6A6A6"/>
                <w:sz w:val="22"/>
                <w:szCs w:val="22"/>
              </w:rPr>
              <w:t>a través de</w:t>
            </w:r>
            <w:r w:rsidR="001361A7">
              <w:rPr>
                <w:rFonts w:ascii="Arial" w:hAnsi="Arial" w:cs="Arial"/>
                <w:color w:val="A6A6A6"/>
                <w:sz w:val="22"/>
                <w:szCs w:val="22"/>
              </w:rPr>
              <w:t>l llenado</w:t>
            </w:r>
            <w:r w:rsidR="00BE0AB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47938">
              <w:rPr>
                <w:rFonts w:ascii="Arial" w:hAnsi="Arial" w:cs="Arial"/>
                <w:color w:val="A6A6A6"/>
                <w:sz w:val="22"/>
                <w:szCs w:val="22"/>
              </w:rPr>
              <w:t xml:space="preserve">de un </w:t>
            </w:r>
            <w:r w:rsidR="00BE0AB7">
              <w:rPr>
                <w:rFonts w:ascii="Arial" w:hAnsi="Arial" w:cs="Arial"/>
                <w:color w:val="A6A6A6"/>
                <w:sz w:val="22"/>
                <w:szCs w:val="22"/>
              </w:rPr>
              <w:t>formulario</w:t>
            </w:r>
            <w:r w:rsidR="005A104A">
              <w:rPr>
                <w:rFonts w:ascii="Arial" w:hAnsi="Arial" w:cs="Arial"/>
                <w:color w:val="A6A6A6"/>
                <w:sz w:val="22"/>
                <w:szCs w:val="22"/>
              </w:rPr>
              <w:t xml:space="preserve">, una </w:t>
            </w:r>
            <w:r w:rsidR="0060722C">
              <w:rPr>
                <w:rFonts w:ascii="Arial" w:hAnsi="Arial" w:cs="Arial"/>
                <w:color w:val="A6A6A6"/>
                <w:sz w:val="22"/>
                <w:szCs w:val="22"/>
              </w:rPr>
              <w:t>vez</w:t>
            </w:r>
            <w:r w:rsidR="005A104A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5F5528">
              <w:rPr>
                <w:rFonts w:ascii="Arial" w:hAnsi="Arial" w:cs="Arial"/>
                <w:color w:val="A6A6A6"/>
                <w:sz w:val="22"/>
                <w:szCs w:val="22"/>
              </w:rPr>
              <w:t>llenado el formulario</w:t>
            </w:r>
            <w:r w:rsidR="0060722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7D601C"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pasa al proceso de pago. </w:t>
            </w:r>
          </w:p>
          <w:p w14:paraId="5954C0E0" w14:textId="0745D617" w:rsidR="004F7E86" w:rsidRDefault="007D601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poder dar un seguimiento al proceso en el que se encuentra la demanda</w:t>
            </w:r>
            <w:r w:rsidR="000C7CF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2566E2">
              <w:rPr>
                <w:rFonts w:ascii="Arial" w:hAnsi="Arial" w:cs="Arial"/>
                <w:color w:val="A6A6A6"/>
                <w:sz w:val="22"/>
                <w:szCs w:val="22"/>
              </w:rPr>
              <w:t xml:space="preserve">los clientes deberán registrarse </w:t>
            </w:r>
            <w:r w:rsidR="006E7E23">
              <w:rPr>
                <w:rFonts w:ascii="Arial" w:hAnsi="Arial" w:cs="Arial"/>
                <w:color w:val="A6A6A6"/>
                <w:sz w:val="22"/>
                <w:szCs w:val="22"/>
              </w:rPr>
              <w:t>en la plataforma</w:t>
            </w:r>
            <w:r w:rsidR="00D30EEA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091DFEC" w14:textId="523F9EB6" w:rsidR="00D30EEA" w:rsidRDefault="00D30EE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 la plataforma recibirá en su cuenta de la plataforma </w:t>
            </w:r>
            <w:r w:rsidR="00401957">
              <w:rPr>
                <w:rFonts w:ascii="Arial" w:hAnsi="Arial" w:cs="Arial"/>
                <w:color w:val="A6A6A6"/>
                <w:sz w:val="22"/>
                <w:szCs w:val="22"/>
              </w:rPr>
              <w:t xml:space="preserve">notificaciones de nuevas solicitudes de demandas con el documento en Word </w:t>
            </w:r>
            <w:r w:rsidR="00672FFC">
              <w:rPr>
                <w:rFonts w:ascii="Arial" w:hAnsi="Arial" w:cs="Arial"/>
                <w:color w:val="A6A6A6"/>
                <w:sz w:val="22"/>
                <w:szCs w:val="22"/>
              </w:rPr>
              <w:t>creado a partir del formulario llenado y enviado previamente por el cliente.</w:t>
            </w:r>
            <w:r w:rsidR="00AE10C0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57089">
              <w:rPr>
                <w:rFonts w:ascii="Arial" w:hAnsi="Arial" w:cs="Arial"/>
                <w:color w:val="A6A6A6"/>
                <w:sz w:val="22"/>
                <w:szCs w:val="22"/>
              </w:rPr>
              <w:t>También</w:t>
            </w:r>
            <w:r w:rsidR="00AE10C0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7D0DA6">
              <w:rPr>
                <w:rFonts w:ascii="Arial" w:hAnsi="Arial" w:cs="Arial"/>
                <w:color w:val="A6A6A6"/>
                <w:sz w:val="22"/>
                <w:szCs w:val="22"/>
              </w:rPr>
              <w:t>podrá ver el total de ingresos y los últimos ingresos recientes</w:t>
            </w:r>
          </w:p>
          <w:p w14:paraId="55BC9C07" w14:textId="60B64C5D" w:rsidR="004F7E86" w:rsidRDefault="0040641B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</w:t>
            </w:r>
            <w:r w:rsidR="00374BB9">
              <w:rPr>
                <w:rFonts w:ascii="Arial" w:hAnsi="Arial" w:cs="Arial"/>
                <w:color w:val="A6A6A6"/>
                <w:sz w:val="22"/>
                <w:szCs w:val="22"/>
              </w:rPr>
              <w:t>actualizará el proceso en que se encuentre la demanda, agregando además comentarios sobre dichas actualizaciones.</w:t>
            </w:r>
          </w:p>
          <w:p w14:paraId="4C9C7D87" w14:textId="5636A8BC" w:rsidR="004056EC" w:rsidRDefault="004056E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cliente recibirá un correo electrónico</w:t>
            </w:r>
            <w:r w:rsidR="00CA6CA9">
              <w:rPr>
                <w:rFonts w:ascii="Arial" w:hAnsi="Arial" w:cs="Arial"/>
                <w:color w:val="A6A6A6"/>
                <w:sz w:val="22"/>
                <w:szCs w:val="22"/>
              </w:rPr>
              <w:t xml:space="preserve"> de </w:t>
            </w:r>
            <w:r w:rsidR="00940ECD"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por cada </w:t>
            </w:r>
            <w:r w:rsidR="00CA6CA9">
              <w:rPr>
                <w:rFonts w:ascii="Arial" w:hAnsi="Arial" w:cs="Arial"/>
                <w:color w:val="A6A6A6"/>
                <w:sz w:val="22"/>
                <w:szCs w:val="22"/>
              </w:rPr>
              <w:t>cambio o avance en el proceso de su demanda</w:t>
            </w:r>
            <w:r w:rsidR="00940ECD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9F40898" w14:textId="7217CB6E" w:rsidR="00940ECD" w:rsidRDefault="00BD4CF0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plataforma deberá poder verse tanto en una computadora como en un smartphone.</w:t>
            </w:r>
          </w:p>
          <w:p w14:paraId="78062CCA" w14:textId="77777777" w:rsidR="000D458D" w:rsidRDefault="00DE4F71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colores de Abogabot son el azul marino y el blanco.</w:t>
            </w:r>
          </w:p>
          <w:p w14:paraId="311B95C7" w14:textId="31E9F91A" w:rsidR="00DE4F71" w:rsidRPr="008C2396" w:rsidRDefault="00DE4F71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201CF7C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2598A56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DA1B54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C776F15" w14:textId="77777777" w:rsidR="00554294" w:rsidRDefault="001409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desarrollará un sistema web de gestión </w:t>
            </w:r>
            <w:r w:rsidR="0012052D">
              <w:rPr>
                <w:rFonts w:ascii="Arial" w:hAnsi="Arial" w:cs="Arial"/>
                <w:color w:val="A6A6A6"/>
                <w:sz w:val="22"/>
                <w:szCs w:val="22"/>
              </w:rPr>
              <w:t>de demandas de clientes y de los clientes de la firma de abogados</w:t>
            </w:r>
            <w:r w:rsidR="00DB586C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12052D">
              <w:rPr>
                <w:rFonts w:ascii="Arial" w:hAnsi="Arial" w:cs="Arial"/>
                <w:color w:val="A6A6A6"/>
                <w:sz w:val="22"/>
                <w:szCs w:val="22"/>
              </w:rPr>
              <w:t xml:space="preserve"> Abogabot.</w:t>
            </w:r>
            <w:r w:rsidR="0055429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42C849A2" w14:textId="77777777" w:rsidR="00601803" w:rsidRDefault="00601803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usuarios</w:t>
            </w:r>
            <w:r w:rsidR="002E46FA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soliciten un proceso de demanda lo harán llenando un formulario con la información correspondiente, una vez llenado</w:t>
            </w:r>
            <w:r w:rsidR="00C3643A">
              <w:rPr>
                <w:rFonts w:ascii="Arial" w:hAnsi="Arial" w:cs="Arial"/>
                <w:color w:val="A6A6A6"/>
                <w:sz w:val="22"/>
                <w:szCs w:val="22"/>
              </w:rPr>
              <w:t>, se procederá al apartado de pago</w:t>
            </w:r>
            <w:r w:rsidR="00313703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2873B381" w14:textId="5AF3F518" w:rsidR="00D03DBF" w:rsidRDefault="00D03DB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Los usuarios deberán crear una cuenta en el sistema para poder dar seguimiento </w:t>
            </w:r>
            <w:r w:rsidR="00BF619F">
              <w:rPr>
                <w:rFonts w:ascii="Arial" w:hAnsi="Arial" w:cs="Arial"/>
                <w:color w:val="A6A6A6"/>
                <w:sz w:val="22"/>
                <w:szCs w:val="22"/>
              </w:rPr>
              <w:t>al proceso en el que se encuentra la demanda.</w:t>
            </w:r>
          </w:p>
          <w:p w14:paraId="5C0E8BD5" w14:textId="63CFDC95" w:rsidR="00661FE1" w:rsidRDefault="00661FE1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vez verificado el pago</w:t>
            </w:r>
            <w:r w:rsidR="00F95E42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7F2268D" w14:textId="77777777" w:rsidR="00BF619F" w:rsidRDefault="00BF619F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del sistema tendrá en un dashboard</w:t>
            </w:r>
            <w:r w:rsidR="00F45F39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EF2FB2">
              <w:rPr>
                <w:rFonts w:ascii="Arial" w:hAnsi="Arial" w:cs="Arial"/>
                <w:color w:val="A6A6A6"/>
                <w:sz w:val="22"/>
                <w:szCs w:val="22"/>
              </w:rPr>
              <w:t xml:space="preserve"> el total de solicitudes pendientes, el total de ingresos</w:t>
            </w:r>
            <w:r w:rsidR="00523CED">
              <w:rPr>
                <w:rFonts w:ascii="Arial" w:hAnsi="Arial" w:cs="Arial"/>
                <w:color w:val="A6A6A6"/>
                <w:sz w:val="22"/>
                <w:szCs w:val="22"/>
              </w:rPr>
              <w:t xml:space="preserve">, al ingresar al apartado de </w:t>
            </w:r>
            <w:r w:rsidR="001D4472">
              <w:rPr>
                <w:rFonts w:ascii="Arial" w:hAnsi="Arial" w:cs="Arial"/>
                <w:color w:val="A6A6A6"/>
                <w:sz w:val="22"/>
                <w:szCs w:val="22"/>
              </w:rPr>
              <w:t xml:space="preserve">solicitudes ya se </w:t>
            </w:r>
            <w:r w:rsidR="00F95E42">
              <w:rPr>
                <w:rFonts w:ascii="Arial" w:hAnsi="Arial" w:cs="Arial"/>
                <w:color w:val="A6A6A6"/>
                <w:sz w:val="22"/>
                <w:szCs w:val="22"/>
              </w:rPr>
              <w:t>encontrará</w:t>
            </w:r>
            <w:r w:rsidR="001D4472">
              <w:rPr>
                <w:rFonts w:ascii="Arial" w:hAnsi="Arial" w:cs="Arial"/>
                <w:color w:val="A6A6A6"/>
                <w:sz w:val="22"/>
                <w:szCs w:val="22"/>
              </w:rPr>
              <w:t xml:space="preserve"> un archivo .doc creado automáticamente a partir del llenado del formulario del cliente</w:t>
            </w:r>
            <w:r w:rsidR="00661FE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15FE7A4B" w14:textId="1368303C" w:rsidR="00072ABA" w:rsidRDefault="00072ABA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</w:t>
            </w:r>
            <w:r w:rsidR="00C300CE">
              <w:rPr>
                <w:rFonts w:ascii="Arial" w:hAnsi="Arial" w:cs="Arial"/>
                <w:color w:val="A6A6A6"/>
                <w:sz w:val="22"/>
                <w:szCs w:val="22"/>
              </w:rPr>
              <w:t xml:space="preserve">actualizará el proceso de la demanda conforme vaya </w:t>
            </w:r>
            <w:r w:rsidR="00FF0659">
              <w:rPr>
                <w:rFonts w:ascii="Arial" w:hAnsi="Arial" w:cs="Arial"/>
                <w:color w:val="A6A6A6"/>
                <w:sz w:val="22"/>
                <w:szCs w:val="22"/>
              </w:rPr>
              <w:t>avanzando, pudiendo</w:t>
            </w:r>
            <w:r w:rsidR="00860E65">
              <w:rPr>
                <w:rFonts w:ascii="Arial" w:hAnsi="Arial" w:cs="Arial"/>
                <w:color w:val="A6A6A6"/>
                <w:sz w:val="22"/>
                <w:szCs w:val="22"/>
              </w:rPr>
              <w:t xml:space="preserve"> agregar comentarios relevantes sobre cada proceso de la demanda.</w:t>
            </w:r>
          </w:p>
          <w:p w14:paraId="0B6FE098" w14:textId="5AF736B8" w:rsidR="00860E65" w:rsidRDefault="005D569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Los usuarios recibirán mediante correo electrónico notificaciones </w:t>
            </w:r>
            <w:r w:rsidR="000E77E6">
              <w:rPr>
                <w:rFonts w:ascii="Arial" w:hAnsi="Arial" w:cs="Arial"/>
                <w:color w:val="A6A6A6"/>
                <w:sz w:val="22"/>
                <w:szCs w:val="22"/>
              </w:rPr>
              <w:t>sobre actualizaciones en el proceso de la demanda</w:t>
            </w:r>
            <w:r w:rsidR="00EC570D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35C97FB9" w14:textId="77777777" w:rsidR="000E77E6" w:rsidRDefault="000E77E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deberá ser responsive</w:t>
            </w:r>
            <w:r w:rsidR="00EC570D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125B8FA0" w14:textId="03E3B710" w:rsidR="00EC570D" w:rsidRPr="008C2396" w:rsidRDefault="00EC570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Los colores que se manejaran son: #1D3354 Y #FFFFFF</w:t>
            </w:r>
          </w:p>
        </w:tc>
      </w:tr>
    </w:tbl>
    <w:p w14:paraId="1FB461E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61D819C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502269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E8E944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EDADDC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D7A01E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4CA84ED1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FE47579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A7BA316" w14:textId="45994D19" w:rsidR="00775673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52F86FC" w14:textId="2B5A2F4A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DD4F722" w14:textId="09A53427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1CE71BE" w14:textId="63C61780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18065BD" w14:textId="498A2ADD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9B3567" w14:textId="5B36A173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DCA293" w14:textId="68C043E0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F8D3C0" w14:textId="57DA4E1F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CF3DAF1" w14:textId="531B24EC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3645DDB" w14:textId="2512FEF3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4CB6CBE" w14:textId="03ED8EC8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B8B3A6A" w14:textId="61E1D161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F2A5373" w14:textId="5576851D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EDD96A2" w14:textId="36E05096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68065E7" w14:textId="48632D85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FD615D8" w14:textId="0137D2EB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5A32F60" w14:textId="4F76B953" w:rsidR="000545F1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8B08211" w14:textId="77777777" w:rsidR="000545F1" w:rsidRPr="008C2396" w:rsidRDefault="000545F1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42C4DD8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2B342E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0545F1" w:rsidRPr="008C2396" w14:paraId="517A8273" w14:textId="77777777" w:rsidTr="009E6D36">
        <w:trPr>
          <w:trHeight w:val="182"/>
        </w:trPr>
        <w:tc>
          <w:tcPr>
            <w:tcW w:w="2836" w:type="dxa"/>
            <w:shd w:val="clear" w:color="auto" w:fill="1D3354"/>
            <w:vAlign w:val="center"/>
          </w:tcPr>
          <w:p w14:paraId="021AF6FC" w14:textId="77777777" w:rsidR="000545F1" w:rsidRPr="008C2396" w:rsidRDefault="000545F1" w:rsidP="000545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F81CB35" w14:textId="7CBE68D1" w:rsidR="000545F1" w:rsidRPr="008C2396" w:rsidRDefault="000545F1" w:rsidP="000545F1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1D3354"/>
          </w:tcPr>
          <w:p w14:paraId="115D89CC" w14:textId="77777777" w:rsidR="000545F1" w:rsidRPr="008C2396" w:rsidRDefault="000545F1" w:rsidP="000545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C7C23E9" w14:textId="478CAA1D" w:rsidR="000545F1" w:rsidRPr="008C2396" w:rsidRDefault="000545F1" w:rsidP="000545F1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59428510" w14:textId="77777777" w:rsidTr="009E6D36">
        <w:trPr>
          <w:trHeight w:val="230"/>
        </w:trPr>
        <w:tc>
          <w:tcPr>
            <w:tcW w:w="10519" w:type="dxa"/>
            <w:gridSpan w:val="6"/>
            <w:shd w:val="clear" w:color="auto" w:fill="1D3354"/>
            <w:vAlign w:val="center"/>
          </w:tcPr>
          <w:p w14:paraId="63EB69B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33C96494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313A5B8" w14:textId="1E2E1642" w:rsidR="00E442EC" w:rsidRPr="008C2396" w:rsidRDefault="00326AAB" w:rsidP="000545F1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F9D526" wp14:editId="0DA215E1">
                  <wp:extent cx="5612130" cy="4323715"/>
                  <wp:effectExtent l="0" t="0" r="762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32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1AF85C38" w14:textId="77777777" w:rsidTr="009E6D36">
        <w:trPr>
          <w:trHeight w:val="182"/>
        </w:trPr>
        <w:tc>
          <w:tcPr>
            <w:tcW w:w="10519" w:type="dxa"/>
            <w:gridSpan w:val="6"/>
            <w:shd w:val="clear" w:color="auto" w:fill="1D3354"/>
            <w:vAlign w:val="center"/>
          </w:tcPr>
          <w:p w14:paraId="50244859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1FB6C8C" w14:textId="77777777" w:rsidTr="009E6D36">
        <w:trPr>
          <w:trHeight w:val="1578"/>
        </w:trPr>
        <w:tc>
          <w:tcPr>
            <w:tcW w:w="2836" w:type="dxa"/>
            <w:shd w:val="clear" w:color="auto" w:fill="1D3354"/>
            <w:vAlign w:val="center"/>
          </w:tcPr>
          <w:p w14:paraId="44F69AAC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BCBA1B" w14:textId="1162DB66" w:rsidR="003C04B1" w:rsidRDefault="00F9780C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podrá solicitar</w:t>
            </w:r>
            <w:r w:rsidR="0079614C">
              <w:rPr>
                <w:rFonts w:ascii="Arial" w:hAnsi="Arial" w:cs="Arial"/>
                <w:color w:val="A6A6A6"/>
                <w:sz w:val="22"/>
                <w:szCs w:val="22"/>
              </w:rPr>
              <w:t xml:space="preserve"> procesos de demanda</w:t>
            </w:r>
            <w:r w:rsidR="00623E05">
              <w:rPr>
                <w:rFonts w:ascii="Arial" w:hAnsi="Arial" w:cs="Arial"/>
                <w:color w:val="A6A6A6"/>
                <w:sz w:val="22"/>
                <w:szCs w:val="22"/>
              </w:rPr>
              <w:t xml:space="preserve"> llenando un formulario</w:t>
            </w:r>
            <w:r w:rsidR="0079614C">
              <w:rPr>
                <w:rFonts w:ascii="Arial" w:hAnsi="Arial" w:cs="Arial"/>
                <w:color w:val="A6A6A6"/>
                <w:sz w:val="22"/>
                <w:szCs w:val="22"/>
              </w:rPr>
              <w:t xml:space="preserve">, de los cuales podrá supervisar el avance ya sea de manera voluntaria o </w:t>
            </w:r>
            <w:r w:rsidR="00005664">
              <w:rPr>
                <w:rFonts w:ascii="Arial" w:hAnsi="Arial" w:cs="Arial"/>
                <w:color w:val="A6A6A6"/>
                <w:sz w:val="22"/>
                <w:szCs w:val="22"/>
              </w:rPr>
              <w:t xml:space="preserve">con una notificación que </w:t>
            </w:r>
            <w:r w:rsidR="0079614C">
              <w:rPr>
                <w:rFonts w:ascii="Arial" w:hAnsi="Arial" w:cs="Arial"/>
                <w:color w:val="A6A6A6"/>
                <w:sz w:val="22"/>
                <w:szCs w:val="22"/>
              </w:rPr>
              <w:t>le llegará por correo electrónico</w:t>
            </w:r>
            <w:r w:rsidR="003C04B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C9271EE" w14:textId="1D2CDF95" w:rsidR="00A9539E" w:rsidRDefault="003C04B1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recibirá notificación </w:t>
            </w:r>
            <w:r w:rsidR="000343F5">
              <w:rPr>
                <w:rFonts w:ascii="Arial" w:hAnsi="Arial" w:cs="Arial"/>
                <w:color w:val="A6A6A6"/>
                <w:sz w:val="22"/>
                <w:szCs w:val="22"/>
              </w:rPr>
              <w:t xml:space="preserve">por correo electrónico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de</w:t>
            </w:r>
            <w:r w:rsidR="003D3ACB">
              <w:rPr>
                <w:rFonts w:ascii="Arial" w:hAnsi="Arial" w:cs="Arial"/>
                <w:color w:val="A6A6A6"/>
                <w:sz w:val="22"/>
                <w:szCs w:val="22"/>
              </w:rPr>
              <w:t xml:space="preserve">l avance en su proceso de demanda </w:t>
            </w:r>
            <w:r w:rsidR="005B5458">
              <w:rPr>
                <w:rFonts w:ascii="Arial" w:hAnsi="Arial" w:cs="Arial"/>
                <w:color w:val="A6A6A6"/>
                <w:sz w:val="22"/>
                <w:szCs w:val="22"/>
              </w:rPr>
              <w:t>enviado</w:t>
            </w:r>
            <w:r w:rsidR="0079614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343F5">
              <w:rPr>
                <w:rFonts w:ascii="Arial" w:hAnsi="Arial" w:cs="Arial"/>
                <w:color w:val="A6A6A6"/>
                <w:sz w:val="22"/>
                <w:szCs w:val="22"/>
              </w:rPr>
              <w:t xml:space="preserve">por </w:t>
            </w:r>
            <w:r w:rsidR="00BB0988">
              <w:rPr>
                <w:rFonts w:ascii="Arial" w:hAnsi="Arial" w:cs="Arial"/>
                <w:color w:val="A6A6A6"/>
                <w:sz w:val="22"/>
                <w:szCs w:val="22"/>
              </w:rPr>
              <w:t>el administrador del sistema</w:t>
            </w:r>
            <w:r w:rsidR="00156908">
              <w:rPr>
                <w:rFonts w:ascii="Arial" w:hAnsi="Arial" w:cs="Arial"/>
                <w:color w:val="A6A6A6"/>
                <w:sz w:val="22"/>
                <w:szCs w:val="22"/>
              </w:rPr>
              <w:t xml:space="preserve"> cuando</w:t>
            </w:r>
            <w:r w:rsidR="00BB0988">
              <w:rPr>
                <w:rFonts w:ascii="Arial" w:hAnsi="Arial" w:cs="Arial"/>
                <w:color w:val="A6A6A6"/>
                <w:sz w:val="22"/>
                <w:szCs w:val="22"/>
              </w:rPr>
              <w:t xml:space="preserve"> actualice el proceso en el cual va dicha demanda.</w:t>
            </w:r>
          </w:p>
          <w:p w14:paraId="5D8A0F66" w14:textId="1BA1A80A" w:rsidR="006E430D" w:rsidRDefault="006E430D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podrá registrarse en el sistema.</w:t>
            </w:r>
          </w:p>
          <w:p w14:paraId="23B84021" w14:textId="140FE788" w:rsidR="00792131" w:rsidRDefault="00792131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podrá iniciar sesión en el sistema.</w:t>
            </w:r>
          </w:p>
          <w:p w14:paraId="07E7685B" w14:textId="77777777" w:rsidR="00326A5C" w:rsidRDefault="00623E05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podrá realizar</w:t>
            </w:r>
            <w:r w:rsidR="00593B0F">
              <w:rPr>
                <w:rFonts w:ascii="Arial" w:hAnsi="Arial" w:cs="Arial"/>
                <w:color w:val="A6A6A6"/>
                <w:sz w:val="22"/>
                <w:szCs w:val="22"/>
              </w:rPr>
              <w:t xml:space="preserve"> el pago correspondiente una vez llenado el formulario</w:t>
            </w:r>
            <w:r w:rsidR="00326A5C"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</w:p>
          <w:p w14:paraId="5E789567" w14:textId="1D5A2544" w:rsidR="00623E05" w:rsidRDefault="00326A5C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no podrá dar seguimiento al proceso de demanda sino efectúa el pago correspondiente.</w:t>
            </w:r>
          </w:p>
          <w:p w14:paraId="5D60ED40" w14:textId="48189409" w:rsidR="00156908" w:rsidRDefault="005B5458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usuario no podrá tener comunicación directa</w:t>
            </w:r>
            <w:r w:rsidR="00CC3CED">
              <w:rPr>
                <w:rFonts w:ascii="Arial" w:hAnsi="Arial" w:cs="Arial"/>
                <w:color w:val="A6A6A6"/>
                <w:sz w:val="22"/>
                <w:szCs w:val="22"/>
              </w:rPr>
              <w:t xml:space="preserve"> con el administrador del sistema dentro del sistema.</w:t>
            </w:r>
          </w:p>
          <w:p w14:paraId="71F3F126" w14:textId="6D06ADEF" w:rsidR="00156908" w:rsidRDefault="00156908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El administrador del sistema</w:t>
            </w:r>
            <w:r w:rsidR="00792131">
              <w:rPr>
                <w:rFonts w:ascii="Arial" w:hAnsi="Arial" w:cs="Arial"/>
                <w:color w:val="A6A6A6"/>
                <w:sz w:val="22"/>
                <w:szCs w:val="22"/>
              </w:rPr>
              <w:t xml:space="preserve"> podrá iniciar sesión en el sistema.</w:t>
            </w:r>
          </w:p>
          <w:p w14:paraId="344B96FF" w14:textId="78360085" w:rsidR="00792131" w:rsidRDefault="00112037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podrá ver el total de solicitudes pendientes en </w:t>
            </w:r>
            <w:r w:rsidR="00751475">
              <w:rPr>
                <w:rFonts w:ascii="Arial" w:hAnsi="Arial" w:cs="Arial"/>
                <w:color w:val="A6A6A6"/>
                <w:sz w:val="22"/>
                <w:szCs w:val="22"/>
              </w:rPr>
              <w:t>el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dashboard</w:t>
            </w:r>
            <w:r w:rsidR="00A84FB1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8437BF2" w14:textId="4ABEE8C0" w:rsidR="00A84FB1" w:rsidRDefault="00A84FB1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podrá ver el total de solicitudes </w:t>
            </w:r>
            <w:r w:rsidR="00751475">
              <w:rPr>
                <w:rFonts w:ascii="Arial" w:hAnsi="Arial" w:cs="Arial"/>
                <w:color w:val="A6A6A6"/>
                <w:sz w:val="22"/>
                <w:szCs w:val="22"/>
              </w:rPr>
              <w:t>finalizadas en el dashboard.</w:t>
            </w:r>
          </w:p>
          <w:p w14:paraId="18F3E019" w14:textId="0B5037AA" w:rsidR="00751475" w:rsidRDefault="00751475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ver el total de ingresos en el dashboard.</w:t>
            </w:r>
          </w:p>
          <w:p w14:paraId="7CF9F4CB" w14:textId="5DB63248" w:rsidR="00BF0EE7" w:rsidRDefault="00EC6359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podrá ver un listado en la parte inferior del dashboard </w:t>
            </w:r>
            <w:r w:rsidR="00927348">
              <w:rPr>
                <w:rFonts w:ascii="Arial" w:hAnsi="Arial" w:cs="Arial"/>
                <w:color w:val="A6A6A6"/>
                <w:sz w:val="22"/>
                <w:szCs w:val="22"/>
              </w:rPr>
              <w:t>de las últimas solicitudes pendientes.</w:t>
            </w:r>
          </w:p>
          <w:p w14:paraId="31B3E261" w14:textId="0CF7368D" w:rsidR="00927348" w:rsidRDefault="00927348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podrá ver un listado en la parte derech</w:t>
            </w:r>
            <w:r w:rsidR="00864F3B">
              <w:rPr>
                <w:rFonts w:ascii="Arial" w:hAnsi="Arial" w:cs="Arial"/>
                <w:color w:val="A6A6A6"/>
                <w:sz w:val="22"/>
                <w:szCs w:val="22"/>
              </w:rPr>
              <w:t>a del listado de las solicitudes pendientes los últimos pagos efectuados.</w:t>
            </w:r>
          </w:p>
          <w:p w14:paraId="02F47241" w14:textId="02F6D137" w:rsidR="00352747" w:rsidRDefault="0031578F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podrá </w:t>
            </w:r>
            <w:r w:rsidR="003C46A6">
              <w:rPr>
                <w:rFonts w:ascii="Arial" w:hAnsi="Arial" w:cs="Arial"/>
                <w:color w:val="A6A6A6"/>
                <w:sz w:val="22"/>
                <w:szCs w:val="22"/>
              </w:rPr>
              <w:t>actualizar el proceso de la demanda pudiendo agregar comentarios.</w:t>
            </w:r>
          </w:p>
          <w:p w14:paraId="50463F69" w14:textId="4EF5013E" w:rsidR="008355CE" w:rsidRPr="0029547A" w:rsidRDefault="00325041" w:rsidP="0029547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Una vez</w:t>
            </w:r>
            <w:r w:rsidR="00373627">
              <w:rPr>
                <w:rFonts w:ascii="Arial" w:hAnsi="Arial" w:cs="Arial"/>
                <w:color w:val="A6A6A6"/>
                <w:sz w:val="22"/>
                <w:szCs w:val="22"/>
              </w:rPr>
              <w:t xml:space="preserve"> actualizada la demanda de manera automática el sistema mandará una notificación vía correo electrónico al cliente</w:t>
            </w:r>
            <w:r w:rsidR="00370795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6962B9" w:rsidRPr="008C2396" w14:paraId="2AD376DD" w14:textId="77777777" w:rsidTr="009E6D36">
        <w:trPr>
          <w:trHeight w:val="1578"/>
        </w:trPr>
        <w:tc>
          <w:tcPr>
            <w:tcW w:w="2836" w:type="dxa"/>
            <w:shd w:val="clear" w:color="auto" w:fill="1D3354"/>
            <w:vAlign w:val="center"/>
          </w:tcPr>
          <w:p w14:paraId="158002B1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94004D1" w14:textId="36A1C017" w:rsidR="00B71982" w:rsidRDefault="00B7198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formulario.</w:t>
            </w:r>
          </w:p>
          <w:p w14:paraId="2E1348D5" w14:textId="7F0873E0" w:rsidR="00B71982" w:rsidRDefault="00B7198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Creación de formato .doc con base en el llenado del formulario.</w:t>
            </w:r>
          </w:p>
          <w:p w14:paraId="025257E8" w14:textId="155DB030" w:rsidR="008854B8" w:rsidRDefault="008854B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Inicio de sesión</w:t>
            </w:r>
          </w:p>
          <w:p w14:paraId="0826FB75" w14:textId="40F12AEC" w:rsidR="008854B8" w:rsidRDefault="008854B8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Registro de usuarios</w:t>
            </w:r>
          </w:p>
          <w:p w14:paraId="54D8219F" w14:textId="5F2B3556" w:rsidR="00B71982" w:rsidRDefault="00B71982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Proceso de </w:t>
            </w:r>
            <w:r w:rsidR="007C2302">
              <w:rPr>
                <w:rFonts w:ascii="Arial" w:hAnsi="Arial" w:cs="Arial"/>
                <w:color w:val="A6A6A6"/>
                <w:sz w:val="22"/>
                <w:szCs w:val="22"/>
              </w:rPr>
              <w:t>pago.</w:t>
            </w:r>
          </w:p>
          <w:p w14:paraId="2FA8BEBC" w14:textId="04A42A29" w:rsidR="00CB64FC" w:rsidRDefault="00CB64FC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Historial de solicitudes</w:t>
            </w:r>
          </w:p>
          <w:p w14:paraId="28F22862" w14:textId="373FC569" w:rsidR="00CB64FC" w:rsidRDefault="00CB64FC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Historial de pagos</w:t>
            </w:r>
          </w:p>
          <w:p w14:paraId="17AA201A" w14:textId="768A388F" w:rsidR="001152E5" w:rsidRDefault="001152E5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Actualizaciones de proceso en demanda</w:t>
            </w:r>
            <w:r w:rsidR="00C2474F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AF3ECE1" w14:textId="7010C626" w:rsidR="006962B9" w:rsidRPr="008C2396" w:rsidRDefault="00C2474F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Envío de notificación vía correo electrónico</w:t>
            </w:r>
            <w:r w:rsidR="000E53E9">
              <w:rPr>
                <w:rFonts w:ascii="Arial" w:hAnsi="Arial" w:cs="Arial"/>
                <w:color w:val="A6A6A6"/>
                <w:sz w:val="22"/>
                <w:szCs w:val="22"/>
              </w:rPr>
              <w:t xml:space="preserve"> de las actualizaciones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406976" w:rsidRPr="008C2396" w14:paraId="67348CD7" w14:textId="77777777" w:rsidTr="009E6D36">
        <w:trPr>
          <w:trHeight w:val="1106"/>
        </w:trPr>
        <w:tc>
          <w:tcPr>
            <w:tcW w:w="2836" w:type="dxa"/>
            <w:vMerge w:val="restart"/>
            <w:shd w:val="clear" w:color="auto" w:fill="1D3354"/>
            <w:vAlign w:val="center"/>
          </w:tcPr>
          <w:p w14:paraId="773A32B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EB9308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186DFBD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4240CE" w14:textId="510339BF" w:rsidR="00F1592D" w:rsidRPr="008C2396" w:rsidRDefault="0028164C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2EBD1573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ECA4DC" w14:textId="056A5E13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28164C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6"/>
            <w:r w:rsidR="0028164C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8164C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 w:rsidR="0028164C">
              <w:rPr>
                <w:rFonts w:ascii="Arial" w:hAnsi="Arial" w:cs="Arial"/>
                <w:sz w:val="22"/>
                <w:szCs w:val="22"/>
              </w:rPr>
              <w:t xml:space="preserve"> Responsive</w:t>
            </w:r>
          </w:p>
          <w:p w14:paraId="5F7D5BB8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21E81DA9" w14:textId="77777777" w:rsidTr="009E6D36">
        <w:trPr>
          <w:trHeight w:val="1348"/>
        </w:trPr>
        <w:tc>
          <w:tcPr>
            <w:tcW w:w="2836" w:type="dxa"/>
            <w:vMerge/>
            <w:shd w:val="clear" w:color="auto" w:fill="1D3354"/>
            <w:vAlign w:val="center"/>
          </w:tcPr>
          <w:p w14:paraId="660BFCA1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4E7953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3551C7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331592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735B38A" w14:textId="1246FE82" w:rsidR="00406976" w:rsidRPr="00D1764B" w:rsidRDefault="0028164C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235797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881BD3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445ECC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2998A46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FE883D2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615FF2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4EA82A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3A290A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93ACD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25B404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BD9A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58214F5C" w14:textId="77777777" w:rsidTr="009E6D36">
        <w:trPr>
          <w:trHeight w:val="1348"/>
        </w:trPr>
        <w:tc>
          <w:tcPr>
            <w:tcW w:w="2836" w:type="dxa"/>
            <w:vMerge/>
            <w:shd w:val="clear" w:color="auto" w:fill="1D3354"/>
            <w:vAlign w:val="center"/>
          </w:tcPr>
          <w:p w14:paraId="60C6B3E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1F0D17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EA11B5F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A3F47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DE7253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378CA07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8F44F5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F93B3B6" w14:textId="246302AD" w:rsidR="00406976" w:rsidRPr="00D1764B" w:rsidRDefault="0028164C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0622C6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71A6D">
              <w:rPr>
                <w:rFonts w:ascii="Arial" w:hAnsi="Arial" w:cs="Arial"/>
                <w:sz w:val="22"/>
                <w:szCs w:val="22"/>
              </w:rPr>
            </w:r>
            <w:r w:rsidR="00971A6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714F2D3B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587364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F39455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25D96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E11D9C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DC51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3CF8A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1B098F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4AA17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57EB775" w14:textId="77777777" w:rsidTr="009E6D36">
        <w:trPr>
          <w:trHeight w:val="182"/>
        </w:trPr>
        <w:tc>
          <w:tcPr>
            <w:tcW w:w="2836" w:type="dxa"/>
            <w:shd w:val="clear" w:color="auto" w:fill="1D3354"/>
            <w:vAlign w:val="center"/>
          </w:tcPr>
          <w:p w14:paraId="10EE634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4644383" w14:textId="7BDF5BB9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</w:t>
            </w:r>
            <w:r w:rsidRPr="00CB64FC">
              <w:rPr>
                <w:rFonts w:ascii="Arial" w:hAnsi="Arial" w:cs="Arial"/>
                <w:b/>
                <w:bCs/>
                <w:sz w:val="22"/>
                <w:szCs w:val="22"/>
              </w:rPr>
              <w:t>SI (</w:t>
            </w:r>
            <w:r w:rsidR="00CB64FC" w:rsidRPr="00CB64FC">
              <w:rPr>
                <w:rFonts w:ascii="Arial" w:hAnsi="Arial" w:cs="Arial"/>
                <w:b/>
                <w:bCs/>
                <w:sz w:val="22"/>
                <w:szCs w:val="22"/>
              </w:rPr>
              <w:t>X</w:t>
            </w:r>
            <w:r w:rsidRPr="00CB64FC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EAC138F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2D7AB6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26D7A88C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A69CEB1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E4D25" w:rsidRPr="008C2396" w14:paraId="79731B28" w14:textId="77777777" w:rsidTr="009E6D36">
        <w:trPr>
          <w:trHeight w:val="182"/>
        </w:trPr>
        <w:tc>
          <w:tcPr>
            <w:tcW w:w="10490" w:type="dxa"/>
            <w:gridSpan w:val="5"/>
            <w:shd w:val="clear" w:color="auto" w:fill="1D3354"/>
          </w:tcPr>
          <w:p w14:paraId="082B1FE4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44A217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FE5C99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D745E1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1C011C3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AF3E51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9A9A3E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218E68D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1A3971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2BE8EB0F" w14:textId="24A014D4" w:rsidR="005D0764" w:rsidRPr="008C2396" w:rsidRDefault="00CB64FC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19/02/2022</w:t>
            </w:r>
          </w:p>
        </w:tc>
      </w:tr>
      <w:tr w:rsidR="005D0764" w:rsidRPr="008C2396" w14:paraId="4184DB5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F595B3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20C6B7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46E03CAD" w14:textId="77777777" w:rsidTr="009E6D36">
        <w:trPr>
          <w:trHeight w:val="182"/>
        </w:trPr>
        <w:tc>
          <w:tcPr>
            <w:tcW w:w="10490" w:type="dxa"/>
            <w:gridSpan w:val="5"/>
            <w:shd w:val="clear" w:color="auto" w:fill="1D3354"/>
          </w:tcPr>
          <w:p w14:paraId="20DFDAF9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2010A7E" w14:textId="77777777" w:rsidTr="004627A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3F4346AE" w14:textId="77777777" w:rsidR="00252913" w:rsidRDefault="0025291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ED54CFA" w14:textId="40B3EE6D" w:rsidR="000C0E82" w:rsidRDefault="000C0E82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Quiero que el sistema registre </w:t>
            </w:r>
            <w:r w:rsidR="00227C8F">
              <w:rPr>
                <w:rFonts w:ascii="Arial" w:hAnsi="Arial" w:cs="Arial"/>
                <w:color w:val="A6A6A6"/>
                <w:sz w:val="22"/>
                <w:szCs w:val="22"/>
              </w:rPr>
              <w:t>las solicitudes que los clientes</w:t>
            </w:r>
            <w:r w:rsidR="00FE4289">
              <w:rPr>
                <w:rFonts w:ascii="Arial" w:hAnsi="Arial" w:cs="Arial"/>
                <w:color w:val="A6A6A6"/>
                <w:sz w:val="22"/>
                <w:szCs w:val="22"/>
              </w:rPr>
              <w:t xml:space="preserve"> reali</w:t>
            </w:r>
            <w:r w:rsidR="00183D55">
              <w:rPr>
                <w:rFonts w:ascii="Arial" w:hAnsi="Arial" w:cs="Arial"/>
                <w:color w:val="A6A6A6"/>
                <w:sz w:val="22"/>
                <w:szCs w:val="22"/>
              </w:rPr>
              <w:t>zan</w:t>
            </w:r>
            <w:r w:rsidR="00371639">
              <w:rPr>
                <w:rFonts w:ascii="Arial" w:hAnsi="Arial" w:cs="Arial"/>
                <w:color w:val="A6A6A6"/>
                <w:sz w:val="22"/>
                <w:szCs w:val="22"/>
              </w:rPr>
              <w:t xml:space="preserve"> llenando un formulario</w:t>
            </w:r>
            <w:r w:rsidR="004C2F41">
              <w:rPr>
                <w:rFonts w:ascii="Arial" w:hAnsi="Arial" w:cs="Arial"/>
                <w:color w:val="A6A6A6"/>
                <w:sz w:val="22"/>
                <w:szCs w:val="22"/>
              </w:rPr>
              <w:t>, posterior a esto</w:t>
            </w:r>
            <w:r w:rsidR="00410204">
              <w:rPr>
                <w:rFonts w:ascii="Arial" w:hAnsi="Arial" w:cs="Arial"/>
                <w:color w:val="A6A6A6"/>
                <w:sz w:val="22"/>
                <w:szCs w:val="22"/>
              </w:rPr>
              <w:t xml:space="preserve"> el cliente pasa al proceso de pago, ya pagado</w:t>
            </w:r>
            <w:r w:rsidR="00A8602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410204">
              <w:rPr>
                <w:rFonts w:ascii="Arial" w:hAnsi="Arial" w:cs="Arial"/>
                <w:color w:val="A6A6A6"/>
                <w:sz w:val="22"/>
                <w:szCs w:val="22"/>
              </w:rPr>
              <w:t xml:space="preserve"> la solicitud entra en el sis</w:t>
            </w:r>
            <w:r w:rsidR="00A86026">
              <w:rPr>
                <w:rFonts w:ascii="Arial" w:hAnsi="Arial" w:cs="Arial"/>
                <w:color w:val="A6A6A6"/>
                <w:sz w:val="22"/>
                <w:szCs w:val="22"/>
              </w:rPr>
              <w:t>tema</w:t>
            </w:r>
            <w:r w:rsidR="00371639">
              <w:rPr>
                <w:rFonts w:ascii="Arial" w:hAnsi="Arial" w:cs="Arial"/>
                <w:color w:val="A6A6A6"/>
                <w:sz w:val="22"/>
                <w:szCs w:val="22"/>
              </w:rPr>
              <w:t xml:space="preserve"> y crea un </w:t>
            </w:r>
            <w:r w:rsidR="005E4A10">
              <w:rPr>
                <w:rFonts w:ascii="Arial" w:hAnsi="Arial" w:cs="Arial"/>
                <w:color w:val="A6A6A6"/>
                <w:sz w:val="22"/>
                <w:szCs w:val="22"/>
              </w:rPr>
              <w:t>documento de Word con base en el llenado del formulario</w:t>
            </w:r>
            <w:r w:rsidR="00365C26">
              <w:rPr>
                <w:rFonts w:ascii="Arial" w:hAnsi="Arial" w:cs="Arial"/>
                <w:color w:val="A6A6A6"/>
                <w:sz w:val="22"/>
                <w:szCs w:val="22"/>
              </w:rPr>
              <w:t>, el cliente podrá checar el avance de su solicitud de manera voluntaria o se le mandara una notificación vía correo electrónico</w:t>
            </w:r>
            <w:r w:rsidR="00103150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 w:rsidR="00043DBD">
              <w:rPr>
                <w:rFonts w:ascii="Arial" w:hAnsi="Arial" w:cs="Arial"/>
                <w:color w:val="A6A6A6"/>
                <w:sz w:val="22"/>
                <w:szCs w:val="22"/>
              </w:rPr>
              <w:t xml:space="preserve"> El administrador </w:t>
            </w:r>
            <w:r w:rsidR="007E5902">
              <w:rPr>
                <w:rFonts w:ascii="Arial" w:hAnsi="Arial" w:cs="Arial"/>
                <w:color w:val="A6A6A6"/>
                <w:sz w:val="22"/>
                <w:szCs w:val="22"/>
              </w:rPr>
              <w:t>podrá actualizar el proceso de la solicitud y agregar comentarios</w:t>
            </w:r>
            <w:r w:rsidR="00363864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 w:rsidR="00E1505D">
              <w:rPr>
                <w:rFonts w:ascii="Arial" w:hAnsi="Arial" w:cs="Arial"/>
                <w:color w:val="A6A6A6"/>
                <w:sz w:val="22"/>
                <w:szCs w:val="22"/>
              </w:rPr>
              <w:t xml:space="preserve"> El administrador podrá ver las solicitudes pendientes y el total de ingresos</w:t>
            </w:r>
            <w:r w:rsidR="00CB3E13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6DEEECD8" w14:textId="77777777" w:rsidR="00137683" w:rsidRPr="008C2396" w:rsidRDefault="00137683" w:rsidP="00CB3E1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70510168" w14:textId="77777777" w:rsidTr="009E6D36">
        <w:trPr>
          <w:trHeight w:val="182"/>
        </w:trPr>
        <w:tc>
          <w:tcPr>
            <w:tcW w:w="10490" w:type="dxa"/>
            <w:gridSpan w:val="5"/>
            <w:shd w:val="clear" w:color="auto" w:fill="1D3354"/>
          </w:tcPr>
          <w:p w14:paraId="7CFC262A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8F663B5" w14:textId="77777777" w:rsidTr="00AE4D25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71F2A015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E3601F8" w14:textId="7A380BC0" w:rsidR="00AE4D25" w:rsidRPr="008C2396" w:rsidRDefault="00FE250E" w:rsidP="00FE250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resultado esperado es un sistema que gestionara las solicitudes de los clientes de la firma de abogados, los </w:t>
            </w:r>
            <w:r w:rsidRPr="007A5BCA">
              <w:rPr>
                <w:rFonts w:ascii="Arial" w:hAnsi="Arial" w:cs="Arial"/>
                <w:color w:val="A6A6A6"/>
                <w:sz w:val="22"/>
                <w:szCs w:val="22"/>
              </w:rPr>
              <w:t>pagos</w:t>
            </w:r>
            <w:r w:rsidR="00CD683A">
              <w:rPr>
                <w:rFonts w:ascii="Arial" w:hAnsi="Arial" w:cs="Arial"/>
                <w:color w:val="A6A6A6"/>
                <w:sz w:val="22"/>
                <w:szCs w:val="22"/>
              </w:rPr>
              <w:t>, actualizaciones del proceso de las solicitudes,</w:t>
            </w:r>
            <w:r w:rsidR="008854B8">
              <w:rPr>
                <w:rFonts w:ascii="Arial" w:hAnsi="Arial" w:cs="Arial"/>
                <w:color w:val="A6A6A6"/>
                <w:sz w:val="22"/>
                <w:szCs w:val="22"/>
              </w:rPr>
              <w:t xml:space="preserve"> envió de notificaciones, registro de usuarios e inicio de sesión.</w:t>
            </w:r>
          </w:p>
        </w:tc>
      </w:tr>
      <w:tr w:rsidR="004205AA" w:rsidRPr="008C2396" w14:paraId="3255697B" w14:textId="77777777" w:rsidTr="009E6D36">
        <w:trPr>
          <w:trHeight w:val="182"/>
        </w:trPr>
        <w:tc>
          <w:tcPr>
            <w:tcW w:w="10490" w:type="dxa"/>
            <w:gridSpan w:val="5"/>
            <w:shd w:val="clear" w:color="auto" w:fill="1D3354"/>
          </w:tcPr>
          <w:p w14:paraId="6F5BDDB5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3158EE7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1BC6FEC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51E7B3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7D69B59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5B6815B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17D86C1B" w14:textId="77777777" w:rsidTr="001062A2">
        <w:trPr>
          <w:trHeight w:val="1550"/>
        </w:trPr>
        <w:tc>
          <w:tcPr>
            <w:tcW w:w="737" w:type="dxa"/>
            <w:shd w:val="clear" w:color="auto" w:fill="FFFFFF"/>
          </w:tcPr>
          <w:p w14:paraId="2D181F11" w14:textId="4A7E23E2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2E2EE51" w14:textId="0FACC720" w:rsidR="00097052" w:rsidRPr="008C2396" w:rsidRDefault="00B02A35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Registro de usuarios</w:t>
            </w:r>
          </w:p>
        </w:tc>
        <w:tc>
          <w:tcPr>
            <w:tcW w:w="2571" w:type="dxa"/>
            <w:shd w:val="clear" w:color="auto" w:fill="FFFFFF"/>
          </w:tcPr>
          <w:p w14:paraId="5EA51736" w14:textId="54070182" w:rsidR="00097052" w:rsidRPr="008C2396" w:rsidRDefault="00E322DD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 el cliente de la firma no tiene una cuenta en el sistema debe crear una.</w:t>
            </w:r>
          </w:p>
        </w:tc>
        <w:tc>
          <w:tcPr>
            <w:tcW w:w="5233" w:type="dxa"/>
            <w:shd w:val="clear" w:color="auto" w:fill="FFFFFF"/>
          </w:tcPr>
          <w:p w14:paraId="5B3192C5" w14:textId="3CDC4661" w:rsidR="00097052" w:rsidRPr="008C2396" w:rsidRDefault="00E322DD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</w:t>
            </w:r>
            <w:r w:rsidR="00205F03">
              <w:rPr>
                <w:rFonts w:ascii="Arial" w:hAnsi="Arial" w:cs="Arial"/>
                <w:color w:val="A6A6A6"/>
                <w:sz w:val="22"/>
                <w:szCs w:val="22"/>
              </w:rPr>
              <w:t xml:space="preserve">quiere </w:t>
            </w:r>
            <w:r w:rsidR="00C90831">
              <w:rPr>
                <w:rFonts w:ascii="Arial" w:hAnsi="Arial" w:cs="Arial"/>
                <w:color w:val="A6A6A6"/>
                <w:sz w:val="22"/>
                <w:szCs w:val="22"/>
              </w:rPr>
              <w:t>solicitar el proceso de demanda deberá registrarse posteriormente para poder hacer el seguimiento de</w:t>
            </w:r>
            <w:r w:rsidR="00A91074">
              <w:rPr>
                <w:rFonts w:ascii="Arial" w:hAnsi="Arial" w:cs="Arial"/>
                <w:color w:val="A6A6A6"/>
                <w:sz w:val="22"/>
                <w:szCs w:val="22"/>
              </w:rPr>
              <w:t xml:space="preserve"> la solicitud y recibir notificaciones cuando existan actualizaciones en la solicitud.</w:t>
            </w:r>
          </w:p>
        </w:tc>
      </w:tr>
      <w:tr w:rsidR="008512C0" w:rsidRPr="008C2396" w14:paraId="4AFF5142" w14:textId="77777777" w:rsidTr="001062A2">
        <w:trPr>
          <w:trHeight w:val="990"/>
        </w:trPr>
        <w:tc>
          <w:tcPr>
            <w:tcW w:w="737" w:type="dxa"/>
            <w:shd w:val="clear" w:color="auto" w:fill="FFFFFF"/>
          </w:tcPr>
          <w:p w14:paraId="64B807CC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30FFB99" w14:textId="0BC7E020" w:rsidR="00C64142" w:rsidRPr="008C2396" w:rsidRDefault="005F76DE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Inicio de sesión </w:t>
            </w:r>
          </w:p>
        </w:tc>
        <w:tc>
          <w:tcPr>
            <w:tcW w:w="2571" w:type="dxa"/>
            <w:shd w:val="clear" w:color="auto" w:fill="FFFFFF"/>
          </w:tcPr>
          <w:p w14:paraId="1733D1EF" w14:textId="78012655" w:rsidR="00C64142" w:rsidRPr="008C2396" w:rsidRDefault="00D016AF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 el cliente ya tiene cuenta </w:t>
            </w:r>
            <w:r w:rsidR="00553134">
              <w:rPr>
                <w:rFonts w:ascii="Arial" w:hAnsi="Arial" w:cs="Arial"/>
                <w:color w:val="A6A6A6"/>
                <w:sz w:val="22"/>
                <w:szCs w:val="22"/>
              </w:rPr>
              <w:t>deberá iniciar sesión.</w:t>
            </w:r>
          </w:p>
        </w:tc>
        <w:tc>
          <w:tcPr>
            <w:tcW w:w="5233" w:type="dxa"/>
            <w:shd w:val="clear" w:color="auto" w:fill="FFFFFF"/>
          </w:tcPr>
          <w:p w14:paraId="3A097DE4" w14:textId="507E7822" w:rsidR="006955B1" w:rsidRPr="008C2396" w:rsidRDefault="00553134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Cuando el usuario quiere </w:t>
            </w:r>
            <w:r w:rsidR="008B6332">
              <w:rPr>
                <w:rFonts w:ascii="Arial" w:hAnsi="Arial" w:cs="Arial"/>
                <w:color w:val="A6A6A6"/>
                <w:sz w:val="22"/>
                <w:szCs w:val="22"/>
              </w:rPr>
              <w:t>ver el avance de la solicitud deberá iniciar sesión.</w:t>
            </w:r>
          </w:p>
          <w:p w14:paraId="192F69EC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E592638" w14:textId="77777777" w:rsidTr="001062A2">
        <w:trPr>
          <w:trHeight w:val="1003"/>
        </w:trPr>
        <w:tc>
          <w:tcPr>
            <w:tcW w:w="737" w:type="dxa"/>
            <w:shd w:val="clear" w:color="auto" w:fill="FFFFFF"/>
          </w:tcPr>
          <w:p w14:paraId="3FDD389A" w14:textId="356C16D6" w:rsidR="00CF06E7" w:rsidRPr="008C2396" w:rsidRDefault="008B633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4D14DCE" w14:textId="62C3EA7D" w:rsidR="00CF06E7" w:rsidRPr="008C2396" w:rsidRDefault="008B633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Llenado de formulario</w:t>
            </w:r>
          </w:p>
        </w:tc>
        <w:tc>
          <w:tcPr>
            <w:tcW w:w="2571" w:type="dxa"/>
            <w:shd w:val="clear" w:color="auto" w:fill="FFFFFF"/>
          </w:tcPr>
          <w:p w14:paraId="0CA293DB" w14:textId="4FF8A97B" w:rsidR="00CF06E7" w:rsidRPr="008C2396" w:rsidRDefault="00EA592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 el cliente ya inicio sesión y quiere solicitar un proceso de demanda</w:t>
            </w:r>
          </w:p>
        </w:tc>
        <w:tc>
          <w:tcPr>
            <w:tcW w:w="5233" w:type="dxa"/>
            <w:shd w:val="clear" w:color="auto" w:fill="FFFFFF"/>
          </w:tcPr>
          <w:p w14:paraId="540EFEFE" w14:textId="0E895F81" w:rsidR="00CF06E7" w:rsidRPr="008C2396" w:rsidRDefault="00EA5922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poder solicitar un proceso de demanda en el sistema el usuario deberá llenar un formulario con toda la información correspondiente.</w:t>
            </w:r>
          </w:p>
        </w:tc>
      </w:tr>
      <w:tr w:rsidR="005F76DE" w:rsidRPr="008C2396" w14:paraId="04B468D1" w14:textId="77777777" w:rsidTr="001062A2">
        <w:trPr>
          <w:trHeight w:val="988"/>
        </w:trPr>
        <w:tc>
          <w:tcPr>
            <w:tcW w:w="737" w:type="dxa"/>
            <w:shd w:val="clear" w:color="auto" w:fill="FFFFFF"/>
          </w:tcPr>
          <w:p w14:paraId="4DE2CFAB" w14:textId="47219B99" w:rsidR="005F76DE" w:rsidRPr="008C2396" w:rsidRDefault="00EA592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4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145BD5F" w14:textId="2AC531FB" w:rsidR="005F76DE" w:rsidRPr="008C2396" w:rsidRDefault="00EA592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Proceso de pago</w:t>
            </w:r>
          </w:p>
        </w:tc>
        <w:tc>
          <w:tcPr>
            <w:tcW w:w="2571" w:type="dxa"/>
            <w:shd w:val="clear" w:color="auto" w:fill="FFFFFF"/>
          </w:tcPr>
          <w:p w14:paraId="3B7EAEB8" w14:textId="0FCFD56C" w:rsidR="005F76DE" w:rsidRPr="008C2396" w:rsidRDefault="00EA592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 el cliente ya lleno el formulario</w:t>
            </w:r>
          </w:p>
        </w:tc>
        <w:tc>
          <w:tcPr>
            <w:tcW w:w="5233" w:type="dxa"/>
            <w:shd w:val="clear" w:color="auto" w:fill="FFFFFF"/>
          </w:tcPr>
          <w:p w14:paraId="06018E15" w14:textId="2729D32A" w:rsidR="005F76DE" w:rsidRPr="008C2396" w:rsidRDefault="00BF3F8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Para que la solicitud del cliente pueda ser atendida por la firma de abogados a través del sistema deberá efectuar su pago satisfactoriamente</w:t>
            </w:r>
          </w:p>
        </w:tc>
      </w:tr>
      <w:tr w:rsidR="001062A2" w:rsidRPr="008C2396" w14:paraId="3C3E1B98" w14:textId="77777777" w:rsidTr="00186D54">
        <w:trPr>
          <w:trHeight w:val="847"/>
        </w:trPr>
        <w:tc>
          <w:tcPr>
            <w:tcW w:w="737" w:type="dxa"/>
            <w:shd w:val="clear" w:color="auto" w:fill="FFFFFF"/>
          </w:tcPr>
          <w:p w14:paraId="6EAFA6D5" w14:textId="21A5C921" w:rsidR="001062A2" w:rsidRDefault="001062A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3A03ED3" w14:textId="3BC83A5B" w:rsidR="001062A2" w:rsidRDefault="007A5BCA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Actualización de solicitud</w:t>
            </w:r>
          </w:p>
        </w:tc>
        <w:tc>
          <w:tcPr>
            <w:tcW w:w="2571" w:type="dxa"/>
            <w:shd w:val="clear" w:color="auto" w:fill="FFFFFF"/>
          </w:tcPr>
          <w:p w14:paraId="159711D3" w14:textId="56DCDC44" w:rsidR="001062A2" w:rsidRDefault="00A0688C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 el administrador tiene solicitudes pendientes</w:t>
            </w:r>
          </w:p>
        </w:tc>
        <w:tc>
          <w:tcPr>
            <w:tcW w:w="5233" w:type="dxa"/>
            <w:shd w:val="clear" w:color="auto" w:fill="FFFFFF"/>
          </w:tcPr>
          <w:p w14:paraId="5F939814" w14:textId="14D9886D" w:rsidR="001062A2" w:rsidRDefault="00A0688C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actualizara el proceso de la solicitud según el considere,</w:t>
            </w:r>
            <w:r w:rsidR="00186D54">
              <w:rPr>
                <w:rFonts w:ascii="Arial" w:hAnsi="Arial" w:cs="Arial"/>
                <w:color w:val="A6A6A6"/>
                <w:sz w:val="22"/>
                <w:szCs w:val="22"/>
              </w:rPr>
              <w:t xml:space="preserve"> pudiendo agregar comentarios</w:t>
            </w:r>
          </w:p>
        </w:tc>
      </w:tr>
      <w:tr w:rsidR="00186D54" w:rsidRPr="008C2396" w14:paraId="5C698140" w14:textId="77777777" w:rsidTr="00300CE6">
        <w:trPr>
          <w:trHeight w:val="987"/>
        </w:trPr>
        <w:tc>
          <w:tcPr>
            <w:tcW w:w="737" w:type="dxa"/>
            <w:shd w:val="clear" w:color="auto" w:fill="FFFFFF"/>
          </w:tcPr>
          <w:p w14:paraId="479F27F2" w14:textId="374C13ED" w:rsidR="00186D54" w:rsidRDefault="00186D54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6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FCC5B30" w14:textId="4E7F21A5" w:rsidR="00186D54" w:rsidRDefault="00186D54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Envió notificación</w:t>
            </w:r>
          </w:p>
        </w:tc>
        <w:tc>
          <w:tcPr>
            <w:tcW w:w="2571" w:type="dxa"/>
            <w:shd w:val="clear" w:color="auto" w:fill="FFFFFF"/>
          </w:tcPr>
          <w:p w14:paraId="1DD305F9" w14:textId="646348EA" w:rsidR="00186D54" w:rsidRDefault="00186D54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Si el administrador realizo la actualización de solicitud</w:t>
            </w:r>
          </w:p>
        </w:tc>
        <w:tc>
          <w:tcPr>
            <w:tcW w:w="5233" w:type="dxa"/>
            <w:shd w:val="clear" w:color="auto" w:fill="FFFFFF"/>
          </w:tcPr>
          <w:p w14:paraId="4398EA83" w14:textId="3374DB40" w:rsidR="00186D54" w:rsidRDefault="00186D54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sistema de manera automática mandara un correo electrónico al cliente</w:t>
            </w:r>
            <w:r w:rsidR="00300CE6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notificarle que su solicitud tiene cambios.</w:t>
            </w:r>
          </w:p>
        </w:tc>
      </w:tr>
    </w:tbl>
    <w:p w14:paraId="5EA82148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311A9FC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7B318C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CCADB1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44F0A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8D1201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9C901F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5E863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4F486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98F37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C07BC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59B55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D8EDD5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CCD38ED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0DC765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A74BB9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410F6D5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DA48AF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232C6D" w14:textId="1374F776" w:rsidR="00517D47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9462DD5" w14:textId="70957AED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199C0B9" w14:textId="737DC2BF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A5043C" w14:textId="53713D8B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52D038" w14:textId="7C96DD03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A9C9DB" w14:textId="495E35C4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E417AB8" w14:textId="6D8D07CA" w:rsidR="00300CE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70B0BD" w14:textId="77777777" w:rsidR="00300CE6" w:rsidRPr="008C2396" w:rsidRDefault="00300CE6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E6C3D0C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396EBAF8" w14:textId="77777777" w:rsidR="00517D47" w:rsidRPr="00517D47" w:rsidRDefault="00517D47" w:rsidP="00517D47">
      <w:pPr>
        <w:rPr>
          <w:lang w:val="es-ES_tradnl" w:eastAsia="en-US"/>
        </w:rPr>
      </w:pPr>
    </w:p>
    <w:p w14:paraId="68078C1D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497347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4606"/>
        <w:gridCol w:w="4607"/>
      </w:tblGrid>
      <w:tr w:rsidR="009F66F0" w:rsidRPr="008C2396" w14:paraId="499B0A86" w14:textId="77777777" w:rsidTr="009E6D36">
        <w:trPr>
          <w:trHeight w:val="182"/>
        </w:trPr>
        <w:tc>
          <w:tcPr>
            <w:tcW w:w="1277" w:type="dxa"/>
            <w:shd w:val="clear" w:color="auto" w:fill="1D3354"/>
            <w:vAlign w:val="center"/>
          </w:tcPr>
          <w:p w14:paraId="37C388DA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shd w:val="clear" w:color="auto" w:fill="auto"/>
            <w:vAlign w:val="center"/>
          </w:tcPr>
          <w:p w14:paraId="6365D6B4" w14:textId="017B98FE" w:rsidR="009F66F0" w:rsidRPr="005D0764" w:rsidRDefault="00A0340A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19/02/2022</w:t>
            </w:r>
          </w:p>
        </w:tc>
        <w:tc>
          <w:tcPr>
            <w:tcW w:w="4607" w:type="dxa"/>
            <w:shd w:val="clear" w:color="auto" w:fill="1D3354"/>
            <w:vAlign w:val="center"/>
          </w:tcPr>
          <w:p w14:paraId="54EAAA7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F4EBE17" w14:textId="77777777" w:rsidTr="009E6D36">
        <w:trPr>
          <w:trHeight w:val="182"/>
        </w:trPr>
        <w:tc>
          <w:tcPr>
            <w:tcW w:w="10490" w:type="dxa"/>
            <w:gridSpan w:val="3"/>
            <w:shd w:val="clear" w:color="auto" w:fill="1D3354"/>
            <w:vAlign w:val="center"/>
          </w:tcPr>
          <w:p w14:paraId="5BEF885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6D36">
              <w:rPr>
                <w:rFonts w:ascii="Arial" w:hAnsi="Arial" w:cs="Arial"/>
                <w:b/>
                <w:sz w:val="22"/>
                <w:szCs w:val="22"/>
                <w:shd w:val="clear" w:color="auto" w:fill="1D3354"/>
              </w:rPr>
              <w:t>Vista Lógica</w:t>
            </w:r>
          </w:p>
        </w:tc>
      </w:tr>
      <w:tr w:rsidR="00780520" w:rsidRPr="008C2396" w14:paraId="1421EF56" w14:textId="77777777" w:rsidTr="00780520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0AB31B10" w14:textId="55305217" w:rsidR="00780520" w:rsidRPr="008C2396" w:rsidRDefault="009D6823" w:rsidP="001D004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35CE5F6" wp14:editId="567F796B">
                  <wp:extent cx="3742886" cy="6188659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5147" cy="627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75A" w:rsidRPr="008C2396" w14:paraId="41CAADBE" w14:textId="77777777" w:rsidTr="009E6D36">
        <w:trPr>
          <w:trHeight w:val="182"/>
        </w:trPr>
        <w:tc>
          <w:tcPr>
            <w:tcW w:w="10490" w:type="dxa"/>
            <w:gridSpan w:val="3"/>
            <w:shd w:val="clear" w:color="auto" w:fill="1D3354"/>
            <w:vAlign w:val="center"/>
          </w:tcPr>
          <w:p w14:paraId="5B54082E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6D36">
              <w:rPr>
                <w:rFonts w:ascii="Arial" w:hAnsi="Arial" w:cs="Arial"/>
                <w:b/>
                <w:sz w:val="22"/>
                <w:szCs w:val="22"/>
                <w:shd w:val="clear" w:color="auto" w:fill="1D3354"/>
              </w:rPr>
              <w:lastRenderedPageBreak/>
              <w:t xml:space="preserve">Vista </w:t>
            </w:r>
            <w:r w:rsidR="009811FC" w:rsidRPr="009E6D36">
              <w:rPr>
                <w:rFonts w:ascii="Arial" w:hAnsi="Arial" w:cs="Arial"/>
                <w:b/>
                <w:sz w:val="22"/>
                <w:szCs w:val="22"/>
                <w:shd w:val="clear" w:color="auto" w:fill="1D3354"/>
              </w:rPr>
              <w:t>de Implementación</w:t>
            </w:r>
          </w:p>
        </w:tc>
      </w:tr>
      <w:tr w:rsidR="00D4775A" w:rsidRPr="008C2396" w14:paraId="2C39C63C" w14:textId="77777777" w:rsidTr="00D4775A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79822015" w14:textId="2F75A1C1" w:rsidR="00EE7D3C" w:rsidRPr="005D0764" w:rsidRDefault="006B13B1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687F30C" wp14:editId="29049284">
                  <wp:extent cx="5612130" cy="431419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5B7D3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2005" w:rsidRPr="008C2396" w14:paraId="3D3B93A6" w14:textId="77777777" w:rsidTr="009E6D36">
        <w:trPr>
          <w:trHeight w:val="182"/>
        </w:trPr>
        <w:tc>
          <w:tcPr>
            <w:tcW w:w="10490" w:type="dxa"/>
            <w:gridSpan w:val="3"/>
            <w:shd w:val="clear" w:color="auto" w:fill="1D3354"/>
            <w:vAlign w:val="center"/>
          </w:tcPr>
          <w:p w14:paraId="02A2DE6C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6D36">
              <w:rPr>
                <w:rFonts w:ascii="Arial" w:hAnsi="Arial" w:cs="Arial"/>
                <w:b/>
                <w:sz w:val="22"/>
                <w:szCs w:val="22"/>
                <w:shd w:val="clear" w:color="auto" w:fill="1D3354"/>
              </w:rPr>
              <w:t>Prototipos</w:t>
            </w:r>
            <w:r w:rsidR="006001DF" w:rsidRPr="009E6D36">
              <w:rPr>
                <w:rFonts w:ascii="Arial" w:hAnsi="Arial" w:cs="Arial"/>
                <w:b/>
                <w:sz w:val="22"/>
                <w:szCs w:val="22"/>
                <w:shd w:val="clear" w:color="auto" w:fill="1D3354"/>
              </w:rPr>
              <w:t xml:space="preserve"> de interfaces de usuario</w:t>
            </w:r>
          </w:p>
        </w:tc>
      </w:tr>
      <w:tr w:rsidR="00BC2005" w:rsidRPr="008C2396" w14:paraId="26698417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319C2CE9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F73BCD0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61F4D0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DBF59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61956962" w14:textId="77777777" w:rsidTr="004627A3">
        <w:trPr>
          <w:trHeight w:val="182"/>
        </w:trPr>
        <w:tc>
          <w:tcPr>
            <w:tcW w:w="10490" w:type="dxa"/>
            <w:gridSpan w:val="3"/>
            <w:shd w:val="clear" w:color="auto" w:fill="FFFFFF"/>
            <w:vAlign w:val="center"/>
          </w:tcPr>
          <w:p w14:paraId="38FD1EDA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</w:tbl>
    <w:p w14:paraId="5A231518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0EED1AD4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0D5CC" w14:textId="77777777" w:rsidR="00C53AE3" w:rsidRDefault="00C53AE3" w:rsidP="00DE32EB">
      <w:pPr>
        <w:pStyle w:val="Sangranormal"/>
      </w:pPr>
      <w:r>
        <w:separator/>
      </w:r>
    </w:p>
  </w:endnote>
  <w:endnote w:type="continuationSeparator" w:id="0">
    <w:p w14:paraId="514CD76E" w14:textId="77777777" w:rsidR="00C53AE3" w:rsidRDefault="00C53AE3" w:rsidP="00DE32EB">
      <w:pPr>
        <w:pStyle w:val="Sangranormal"/>
      </w:pPr>
      <w:r>
        <w:continuationSeparator/>
      </w:r>
    </w:p>
  </w:endnote>
  <w:endnote w:type="continuationNotice" w:id="1">
    <w:p w14:paraId="4BB75528" w14:textId="77777777" w:rsidR="00C53AE3" w:rsidRDefault="00C53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D82A" w14:textId="77777777" w:rsidR="00E53EBB" w:rsidRDefault="00E53E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BE1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A11AB33" w14:textId="77777777" w:rsidTr="00C67CD3">
      <w:trPr>
        <w:trHeight w:val="237"/>
      </w:trPr>
      <w:tc>
        <w:tcPr>
          <w:tcW w:w="1728" w:type="dxa"/>
          <w:vAlign w:val="center"/>
        </w:tcPr>
        <w:p w14:paraId="64E4070A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AEEFB8D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D351FC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86CA222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2E1B86A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A94D448" w14:textId="77777777" w:rsidR="00E83F00" w:rsidRDefault="00E83F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C331A" w14:textId="77777777" w:rsidR="00E53EBB" w:rsidRDefault="00E53E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DD90" w14:textId="77777777" w:rsidR="00C53AE3" w:rsidRDefault="00C53AE3" w:rsidP="00DE32EB">
      <w:pPr>
        <w:pStyle w:val="Sangranormal"/>
      </w:pPr>
      <w:r>
        <w:separator/>
      </w:r>
    </w:p>
  </w:footnote>
  <w:footnote w:type="continuationSeparator" w:id="0">
    <w:p w14:paraId="276E7AF1" w14:textId="77777777" w:rsidR="00C53AE3" w:rsidRDefault="00C53AE3" w:rsidP="00DE32EB">
      <w:pPr>
        <w:pStyle w:val="Sangranormal"/>
      </w:pPr>
      <w:r>
        <w:continuationSeparator/>
      </w:r>
    </w:p>
  </w:footnote>
  <w:footnote w:type="continuationNotice" w:id="1">
    <w:p w14:paraId="47ADC90F" w14:textId="77777777" w:rsidR="00C53AE3" w:rsidRDefault="00C53A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3CEC" w14:textId="77777777" w:rsidR="00E53EBB" w:rsidRDefault="00E53E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3C1D2398" w14:textId="77777777" w:rsidTr="009E6D36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B2B4F15" w14:textId="1A1B4CBC" w:rsidR="00572249" w:rsidRDefault="008F487B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541D210" wp14:editId="7E546D93">
                <wp:simplePos x="0" y="0"/>
                <wp:positionH relativeFrom="column">
                  <wp:posOffset>-45085</wp:posOffset>
                </wp:positionH>
                <wp:positionV relativeFrom="paragraph">
                  <wp:posOffset>-8890</wp:posOffset>
                </wp:positionV>
                <wp:extent cx="715645" cy="715645"/>
                <wp:effectExtent l="0" t="0" r="8255" b="825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564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70AD11" w14:textId="6B619844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1D3354"/>
          <w:vAlign w:val="center"/>
        </w:tcPr>
        <w:p w14:paraId="6FAC3293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F82B5B7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4EB512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295950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4597380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481D93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477D60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C54815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6B0C38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648E2B7" w14:textId="7B3D91AB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346C77">
            <w:rPr>
              <w:rFonts w:ascii="Arial" w:hAnsi="Arial" w:cs="Arial"/>
              <w:b/>
              <w:sz w:val="16"/>
              <w:szCs w:val="16"/>
            </w:rPr>
            <w:t>A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  <w:r w:rsidR="00346C77">
            <w:rPr>
              <w:rFonts w:ascii="Arial" w:hAnsi="Arial" w:cs="Arial"/>
              <w:b/>
              <w:sz w:val="16"/>
              <w:szCs w:val="16"/>
            </w:rPr>
            <w:t>01</w:t>
          </w:r>
        </w:p>
      </w:tc>
      <w:tc>
        <w:tcPr>
          <w:tcW w:w="1542" w:type="dxa"/>
          <w:shd w:val="clear" w:color="auto" w:fill="auto"/>
          <w:vAlign w:val="center"/>
        </w:tcPr>
        <w:p w14:paraId="052E387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938C043" w14:textId="6D985701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9031FF">
            <w:rPr>
              <w:rFonts w:ascii="Arial" w:hAnsi="Arial" w:cs="Arial"/>
              <w:b/>
              <w:sz w:val="16"/>
              <w:szCs w:val="16"/>
            </w:rPr>
            <w:t>19/02/2</w:t>
          </w:r>
          <w:r w:rsidR="00E53EBB">
            <w:rPr>
              <w:rFonts w:ascii="Arial" w:hAnsi="Arial" w:cs="Arial"/>
              <w:b/>
              <w:sz w:val="16"/>
              <w:szCs w:val="16"/>
            </w:rPr>
            <w:t>022</w:t>
          </w:r>
        </w:p>
      </w:tc>
      <w:tc>
        <w:tcPr>
          <w:tcW w:w="1478" w:type="dxa"/>
          <w:shd w:val="clear" w:color="auto" w:fill="auto"/>
          <w:vAlign w:val="center"/>
        </w:tcPr>
        <w:p w14:paraId="7134A96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0F25F57" w14:textId="77777777" w:rsidR="00572249" w:rsidRDefault="00572249" w:rsidP="009241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069D" w14:textId="77777777" w:rsidR="00E53EBB" w:rsidRDefault="00E53E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664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43F5"/>
    <w:rsid w:val="0003507E"/>
    <w:rsid w:val="00035209"/>
    <w:rsid w:val="000412AE"/>
    <w:rsid w:val="00041993"/>
    <w:rsid w:val="000427E3"/>
    <w:rsid w:val="00042DAF"/>
    <w:rsid w:val="00043171"/>
    <w:rsid w:val="0004376A"/>
    <w:rsid w:val="00043DBD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5F1"/>
    <w:rsid w:val="00054918"/>
    <w:rsid w:val="00055867"/>
    <w:rsid w:val="000558EE"/>
    <w:rsid w:val="00055CC8"/>
    <w:rsid w:val="00055E6A"/>
    <w:rsid w:val="000566AC"/>
    <w:rsid w:val="00056F54"/>
    <w:rsid w:val="00057089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ABA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0E82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13B"/>
    <w:rsid w:val="000B5C77"/>
    <w:rsid w:val="000B741B"/>
    <w:rsid w:val="000B7702"/>
    <w:rsid w:val="000B7869"/>
    <w:rsid w:val="000C00A8"/>
    <w:rsid w:val="000C0E82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C74B2"/>
    <w:rsid w:val="000C7CF6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53E9"/>
    <w:rsid w:val="000E606C"/>
    <w:rsid w:val="000E681B"/>
    <w:rsid w:val="000E77E6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3150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2A2"/>
    <w:rsid w:val="0010644C"/>
    <w:rsid w:val="00110815"/>
    <w:rsid w:val="00110D23"/>
    <w:rsid w:val="00112037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2E5"/>
    <w:rsid w:val="00115C2C"/>
    <w:rsid w:val="00116454"/>
    <w:rsid w:val="001200E2"/>
    <w:rsid w:val="0012026D"/>
    <w:rsid w:val="0012052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1A7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994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6908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2C15"/>
    <w:rsid w:val="0018339C"/>
    <w:rsid w:val="00183B85"/>
    <w:rsid w:val="00183D55"/>
    <w:rsid w:val="00183F88"/>
    <w:rsid w:val="00184882"/>
    <w:rsid w:val="00185FDD"/>
    <w:rsid w:val="00186489"/>
    <w:rsid w:val="0018675E"/>
    <w:rsid w:val="00186D54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04D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4472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03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5CA4"/>
    <w:rsid w:val="00216320"/>
    <w:rsid w:val="00217914"/>
    <w:rsid w:val="00217F76"/>
    <w:rsid w:val="002214B4"/>
    <w:rsid w:val="00223B37"/>
    <w:rsid w:val="00224FC4"/>
    <w:rsid w:val="00226F91"/>
    <w:rsid w:val="00227C8F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913"/>
    <w:rsid w:val="00252A0E"/>
    <w:rsid w:val="00252F52"/>
    <w:rsid w:val="00253871"/>
    <w:rsid w:val="002540FB"/>
    <w:rsid w:val="00254958"/>
    <w:rsid w:val="00254D55"/>
    <w:rsid w:val="002559BE"/>
    <w:rsid w:val="00255D27"/>
    <w:rsid w:val="002566E2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64C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547A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46FA"/>
    <w:rsid w:val="002E700F"/>
    <w:rsid w:val="002E7940"/>
    <w:rsid w:val="002E7DCB"/>
    <w:rsid w:val="002F004D"/>
    <w:rsid w:val="002F0B65"/>
    <w:rsid w:val="002F0FDB"/>
    <w:rsid w:val="002F105D"/>
    <w:rsid w:val="002F126D"/>
    <w:rsid w:val="002F3823"/>
    <w:rsid w:val="002F471E"/>
    <w:rsid w:val="002F53F3"/>
    <w:rsid w:val="002F7B6C"/>
    <w:rsid w:val="00300CE6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3703"/>
    <w:rsid w:val="00314831"/>
    <w:rsid w:val="0031578F"/>
    <w:rsid w:val="00316469"/>
    <w:rsid w:val="00316644"/>
    <w:rsid w:val="003171B0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041"/>
    <w:rsid w:val="0032539B"/>
    <w:rsid w:val="0032624C"/>
    <w:rsid w:val="00326A5C"/>
    <w:rsid w:val="00326AAB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6C77"/>
    <w:rsid w:val="0034784E"/>
    <w:rsid w:val="00350774"/>
    <w:rsid w:val="00351072"/>
    <w:rsid w:val="00351138"/>
    <w:rsid w:val="00351220"/>
    <w:rsid w:val="00351519"/>
    <w:rsid w:val="00351ECD"/>
    <w:rsid w:val="003526AF"/>
    <w:rsid w:val="00352747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864"/>
    <w:rsid w:val="00363BCF"/>
    <w:rsid w:val="003650FE"/>
    <w:rsid w:val="00365C26"/>
    <w:rsid w:val="00365C9A"/>
    <w:rsid w:val="00365C9E"/>
    <w:rsid w:val="00366FC3"/>
    <w:rsid w:val="003704B3"/>
    <w:rsid w:val="003706A6"/>
    <w:rsid w:val="00370795"/>
    <w:rsid w:val="00370FCD"/>
    <w:rsid w:val="00371639"/>
    <w:rsid w:val="00371EF6"/>
    <w:rsid w:val="003720DE"/>
    <w:rsid w:val="0037219B"/>
    <w:rsid w:val="00372D2F"/>
    <w:rsid w:val="00373080"/>
    <w:rsid w:val="00373286"/>
    <w:rsid w:val="003735B9"/>
    <w:rsid w:val="00373627"/>
    <w:rsid w:val="00374BB9"/>
    <w:rsid w:val="00374EAB"/>
    <w:rsid w:val="00375020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04B1"/>
    <w:rsid w:val="003C1547"/>
    <w:rsid w:val="003C268F"/>
    <w:rsid w:val="003C2FCC"/>
    <w:rsid w:val="003C46A6"/>
    <w:rsid w:val="003C5236"/>
    <w:rsid w:val="003C57B7"/>
    <w:rsid w:val="003C628D"/>
    <w:rsid w:val="003C6500"/>
    <w:rsid w:val="003C788A"/>
    <w:rsid w:val="003D12B1"/>
    <w:rsid w:val="003D203E"/>
    <w:rsid w:val="003D3ACB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1957"/>
    <w:rsid w:val="0040372D"/>
    <w:rsid w:val="0040551A"/>
    <w:rsid w:val="004056EC"/>
    <w:rsid w:val="0040641B"/>
    <w:rsid w:val="00406976"/>
    <w:rsid w:val="00406F10"/>
    <w:rsid w:val="00407A38"/>
    <w:rsid w:val="00407D81"/>
    <w:rsid w:val="00410204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47CDE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1939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2AF9"/>
    <w:rsid w:val="004C2F41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4F7E86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3CED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134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B0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04A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458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5696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A10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528"/>
    <w:rsid w:val="005F59A1"/>
    <w:rsid w:val="005F6DCE"/>
    <w:rsid w:val="005F6EF2"/>
    <w:rsid w:val="005F70FA"/>
    <w:rsid w:val="005F76DE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1803"/>
    <w:rsid w:val="00602283"/>
    <w:rsid w:val="00603BC9"/>
    <w:rsid w:val="006061D5"/>
    <w:rsid w:val="0060691B"/>
    <w:rsid w:val="006070E8"/>
    <w:rsid w:val="0060722C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3E05"/>
    <w:rsid w:val="006240E6"/>
    <w:rsid w:val="00625432"/>
    <w:rsid w:val="00626B64"/>
    <w:rsid w:val="00627CA6"/>
    <w:rsid w:val="00627CD3"/>
    <w:rsid w:val="00630421"/>
    <w:rsid w:val="006308C8"/>
    <w:rsid w:val="00630DAB"/>
    <w:rsid w:val="00631DBC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1FE1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2FFC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390E"/>
    <w:rsid w:val="006A47A8"/>
    <w:rsid w:val="006A4EE1"/>
    <w:rsid w:val="006A4FC2"/>
    <w:rsid w:val="006B02B7"/>
    <w:rsid w:val="006B0488"/>
    <w:rsid w:val="006B0982"/>
    <w:rsid w:val="006B13B1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30D"/>
    <w:rsid w:val="006E46DB"/>
    <w:rsid w:val="006E4F73"/>
    <w:rsid w:val="006E57CB"/>
    <w:rsid w:val="006E7918"/>
    <w:rsid w:val="006E7A72"/>
    <w:rsid w:val="006E7E23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464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475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CC7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131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14C"/>
    <w:rsid w:val="007969E7"/>
    <w:rsid w:val="007A096C"/>
    <w:rsid w:val="007A1FB1"/>
    <w:rsid w:val="007A363B"/>
    <w:rsid w:val="007A4146"/>
    <w:rsid w:val="007A4E0B"/>
    <w:rsid w:val="007A51B2"/>
    <w:rsid w:val="007A5976"/>
    <w:rsid w:val="007A5BCA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302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0DA6"/>
    <w:rsid w:val="007D1636"/>
    <w:rsid w:val="007D24BC"/>
    <w:rsid w:val="007D286D"/>
    <w:rsid w:val="007D2EBE"/>
    <w:rsid w:val="007D3822"/>
    <w:rsid w:val="007D38E9"/>
    <w:rsid w:val="007D3B04"/>
    <w:rsid w:val="007D5A9B"/>
    <w:rsid w:val="007D601C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5902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0E65"/>
    <w:rsid w:val="008626EB"/>
    <w:rsid w:val="00863335"/>
    <w:rsid w:val="008636A4"/>
    <w:rsid w:val="00863B9A"/>
    <w:rsid w:val="00863DAB"/>
    <w:rsid w:val="008642B7"/>
    <w:rsid w:val="008646CA"/>
    <w:rsid w:val="00864F3B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0C69"/>
    <w:rsid w:val="0088173E"/>
    <w:rsid w:val="00881828"/>
    <w:rsid w:val="0088284E"/>
    <w:rsid w:val="00882AA4"/>
    <w:rsid w:val="00882E2B"/>
    <w:rsid w:val="00882F65"/>
    <w:rsid w:val="008831B7"/>
    <w:rsid w:val="00883CFB"/>
    <w:rsid w:val="008854B8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332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2F4D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487B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1FF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348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0ECD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1A6D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6823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6D36"/>
    <w:rsid w:val="009E743B"/>
    <w:rsid w:val="009E7F5E"/>
    <w:rsid w:val="009F08E7"/>
    <w:rsid w:val="009F0B91"/>
    <w:rsid w:val="009F1C3A"/>
    <w:rsid w:val="009F3F55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0A"/>
    <w:rsid w:val="00A034EB"/>
    <w:rsid w:val="00A03ACD"/>
    <w:rsid w:val="00A03B2D"/>
    <w:rsid w:val="00A03B86"/>
    <w:rsid w:val="00A0491A"/>
    <w:rsid w:val="00A04B13"/>
    <w:rsid w:val="00A0564C"/>
    <w:rsid w:val="00A06106"/>
    <w:rsid w:val="00A06169"/>
    <w:rsid w:val="00A06173"/>
    <w:rsid w:val="00A0688C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4FB1"/>
    <w:rsid w:val="00A85C65"/>
    <w:rsid w:val="00A86026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074"/>
    <w:rsid w:val="00A9186D"/>
    <w:rsid w:val="00A92F2F"/>
    <w:rsid w:val="00A9393A"/>
    <w:rsid w:val="00A9476A"/>
    <w:rsid w:val="00A94C26"/>
    <w:rsid w:val="00A95148"/>
    <w:rsid w:val="00A9539E"/>
    <w:rsid w:val="00A956D1"/>
    <w:rsid w:val="00A95A6D"/>
    <w:rsid w:val="00A965C2"/>
    <w:rsid w:val="00A966A4"/>
    <w:rsid w:val="00A971AD"/>
    <w:rsid w:val="00A97287"/>
    <w:rsid w:val="00A9772D"/>
    <w:rsid w:val="00A97A7B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10C0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628"/>
    <w:rsid w:val="00AF7CCE"/>
    <w:rsid w:val="00B007B3"/>
    <w:rsid w:val="00B00881"/>
    <w:rsid w:val="00B00885"/>
    <w:rsid w:val="00B02A35"/>
    <w:rsid w:val="00B02B51"/>
    <w:rsid w:val="00B0393E"/>
    <w:rsid w:val="00B03FC6"/>
    <w:rsid w:val="00B06CCD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27780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4D4C"/>
    <w:rsid w:val="00B45668"/>
    <w:rsid w:val="00B45EB4"/>
    <w:rsid w:val="00B4687A"/>
    <w:rsid w:val="00B47257"/>
    <w:rsid w:val="00B4735C"/>
    <w:rsid w:val="00B47938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98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D65"/>
    <w:rsid w:val="00BA6E72"/>
    <w:rsid w:val="00BA6F9E"/>
    <w:rsid w:val="00BA77B9"/>
    <w:rsid w:val="00BA7BCD"/>
    <w:rsid w:val="00BB00F2"/>
    <w:rsid w:val="00BB0598"/>
    <w:rsid w:val="00BB098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4CF0"/>
    <w:rsid w:val="00BD5735"/>
    <w:rsid w:val="00BD59E6"/>
    <w:rsid w:val="00BD6DEB"/>
    <w:rsid w:val="00BD7B72"/>
    <w:rsid w:val="00BD7C7C"/>
    <w:rsid w:val="00BE009B"/>
    <w:rsid w:val="00BE0AB7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0EE7"/>
    <w:rsid w:val="00BF1726"/>
    <w:rsid w:val="00BF1F28"/>
    <w:rsid w:val="00BF3F87"/>
    <w:rsid w:val="00BF5C41"/>
    <w:rsid w:val="00BF619F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474F"/>
    <w:rsid w:val="00C264B3"/>
    <w:rsid w:val="00C2666D"/>
    <w:rsid w:val="00C27003"/>
    <w:rsid w:val="00C300CE"/>
    <w:rsid w:val="00C30EFE"/>
    <w:rsid w:val="00C31062"/>
    <w:rsid w:val="00C31816"/>
    <w:rsid w:val="00C31F98"/>
    <w:rsid w:val="00C32184"/>
    <w:rsid w:val="00C33F61"/>
    <w:rsid w:val="00C341C6"/>
    <w:rsid w:val="00C3482B"/>
    <w:rsid w:val="00C3643A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3AE3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0831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6CA9"/>
    <w:rsid w:val="00CB09FA"/>
    <w:rsid w:val="00CB0A57"/>
    <w:rsid w:val="00CB0C5A"/>
    <w:rsid w:val="00CB20EA"/>
    <w:rsid w:val="00CB24DE"/>
    <w:rsid w:val="00CB2D57"/>
    <w:rsid w:val="00CB37BC"/>
    <w:rsid w:val="00CB3DAE"/>
    <w:rsid w:val="00CB3E13"/>
    <w:rsid w:val="00CB429E"/>
    <w:rsid w:val="00CB4519"/>
    <w:rsid w:val="00CB4B44"/>
    <w:rsid w:val="00CB4E49"/>
    <w:rsid w:val="00CB5E07"/>
    <w:rsid w:val="00CB5E5B"/>
    <w:rsid w:val="00CB64FC"/>
    <w:rsid w:val="00CB6A55"/>
    <w:rsid w:val="00CC0ECA"/>
    <w:rsid w:val="00CC1937"/>
    <w:rsid w:val="00CC20F2"/>
    <w:rsid w:val="00CC224B"/>
    <w:rsid w:val="00CC3CED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83A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6AF"/>
    <w:rsid w:val="00D01C97"/>
    <w:rsid w:val="00D01F2C"/>
    <w:rsid w:val="00D0227A"/>
    <w:rsid w:val="00D022F6"/>
    <w:rsid w:val="00D02EFD"/>
    <w:rsid w:val="00D03DBF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0EEA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586C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187"/>
    <w:rsid w:val="00DD69F3"/>
    <w:rsid w:val="00DD6D67"/>
    <w:rsid w:val="00DE2485"/>
    <w:rsid w:val="00DE2B39"/>
    <w:rsid w:val="00DE32EB"/>
    <w:rsid w:val="00DE339D"/>
    <w:rsid w:val="00DE399B"/>
    <w:rsid w:val="00DE45D1"/>
    <w:rsid w:val="00DE4F71"/>
    <w:rsid w:val="00DE52AB"/>
    <w:rsid w:val="00DE6899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05D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2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3EBB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5806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5922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570D"/>
    <w:rsid w:val="00EC6359"/>
    <w:rsid w:val="00EC6FD7"/>
    <w:rsid w:val="00EC7195"/>
    <w:rsid w:val="00EC7CB5"/>
    <w:rsid w:val="00ED0F86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2FB2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5F39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5E42"/>
    <w:rsid w:val="00F9609F"/>
    <w:rsid w:val="00F96FC8"/>
    <w:rsid w:val="00F972EC"/>
    <w:rsid w:val="00F977C9"/>
    <w:rsid w:val="00F9780C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50E"/>
    <w:rsid w:val="00FE27AD"/>
    <w:rsid w:val="00FE3BDB"/>
    <w:rsid w:val="00FE4289"/>
    <w:rsid w:val="00FE57AC"/>
    <w:rsid w:val="00FE5AA1"/>
    <w:rsid w:val="00FE6078"/>
    <w:rsid w:val="00FE7DB6"/>
    <w:rsid w:val="00FF01BB"/>
    <w:rsid w:val="00FF0659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71958D"/>
  <w15:chartTrackingRefBased/>
  <w15:docId w15:val="{4CF59375-E354-7B4D-BE73-979BB92D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4FE298677064594078B1D0981B625" ma:contentTypeVersion="4" ma:contentTypeDescription="Create a new document." ma:contentTypeScope="" ma:versionID="b2057ebb0f9e654c6a867a89e19fbe14">
  <xsd:schema xmlns:xsd="http://www.w3.org/2001/XMLSchema" xmlns:xs="http://www.w3.org/2001/XMLSchema" xmlns:p="http://schemas.microsoft.com/office/2006/metadata/properties" xmlns:ns3="e41c8b7a-2748-43f8-8bd0-47df10cd518f" targetNamespace="http://schemas.microsoft.com/office/2006/metadata/properties" ma:root="true" ma:fieldsID="32fbaa410d8c010d753faaf5ece5baed" ns3:_="">
    <xsd:import namespace="e41c8b7a-2748-43f8-8bd0-47df10cd51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c8b7a-2748-43f8-8bd0-47df10cd5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DEBB7-E949-427B-979A-8191D5C96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24488-04C3-474E-B1E0-0A346638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c8b7a-2748-43f8-8bd0-47df10cd5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4FE75E-04C2-47E5-953F-82AEB7D1A255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e41c8b7a-2748-43f8-8bd0-47df10cd518f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0</TotalTime>
  <Pages>9</Pages>
  <Words>1439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CESAR HAZIEL PINEDA PACHECO</cp:lastModifiedBy>
  <cp:revision>2</cp:revision>
  <cp:lastPrinted>2011-07-14T12:23:00Z</cp:lastPrinted>
  <dcterms:created xsi:type="dcterms:W3CDTF">2022-02-24T04:35:00Z</dcterms:created>
  <dcterms:modified xsi:type="dcterms:W3CDTF">2022-02-24T04:35:00Z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0x01010027B4FE298677064594078B1D0981B625</vt:lpwstr>
  </property>
</Properties>
</file>