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737373"/>
          <w:sz w:val="29"/>
          <w:szCs w:val="29"/>
          <w:highlight w:val="white"/>
        </w:rPr>
      </w:pPr>
      <w:r w:rsidDel="00000000" w:rsidR="00000000" w:rsidRPr="00000000">
        <w:rPr>
          <w:b w:val="1"/>
          <w:color w:val="737373"/>
          <w:sz w:val="29"/>
          <w:szCs w:val="29"/>
          <w:highlight w:val="white"/>
          <w:rtl w:val="0"/>
        </w:rPr>
        <w:t xml:space="preserve">API Documentation - Languru</w:t>
      </w:r>
    </w:p>
    <w:p w:rsidR="00000000" w:rsidDel="00000000" w:rsidP="00000000" w:rsidRDefault="00000000" w:rsidRPr="00000000" w14:paraId="00000002">
      <w:pPr>
        <w:rPr>
          <w:color w:val="73737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737373"/>
          <w:sz w:val="29"/>
          <w:szCs w:val="29"/>
          <w:highlight w:val="white"/>
        </w:rPr>
      </w:pPr>
      <w:r w:rsidDel="00000000" w:rsidR="00000000" w:rsidRPr="00000000">
        <w:rPr>
          <w:b w:val="1"/>
          <w:color w:val="737373"/>
          <w:sz w:val="29"/>
          <w:szCs w:val="29"/>
          <w:highlight w:val="whit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color w:val="73737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color w:val="737373"/>
          <w:sz w:val="24"/>
          <w:szCs w:val="24"/>
          <w:highlight w:val="white"/>
          <w:rtl w:val="0"/>
        </w:rPr>
        <w:t xml:space="preserve">We use a Rapid API for our mobile application. This API allows us to generate a pronunciation assessment after the user records their voice in English.</w:t>
      </w:r>
    </w:p>
    <w:p w:rsidR="00000000" w:rsidDel="00000000" w:rsidP="00000000" w:rsidRDefault="00000000" w:rsidRPr="00000000" w14:paraId="00000006">
      <w:pPr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color w:val="737373"/>
          <w:sz w:val="24"/>
          <w:szCs w:val="24"/>
          <w:highlight w:val="white"/>
          <w:rtl w:val="0"/>
        </w:rPr>
        <w:t xml:space="preserve">Pronunciation API supports only WAV, MP3, M4a, OGG.</w:t>
      </w:r>
    </w:p>
    <w:p w:rsidR="00000000" w:rsidDel="00000000" w:rsidP="00000000" w:rsidRDefault="00000000" w:rsidRPr="00000000" w14:paraId="00000008">
      <w:pPr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737373"/>
          <w:sz w:val="24"/>
          <w:szCs w:val="24"/>
          <w:highlight w:val="white"/>
        </w:rPr>
      </w:pPr>
      <w:r w:rsidDel="00000000" w:rsidR="00000000" w:rsidRPr="00000000">
        <w:rPr>
          <w:b w:val="1"/>
          <w:color w:val="737373"/>
          <w:sz w:val="24"/>
          <w:szCs w:val="24"/>
          <w:highlight w:val="white"/>
          <w:rtl w:val="0"/>
        </w:rPr>
        <w:t xml:space="preserve">API Limit</w:t>
      </w:r>
    </w:p>
    <w:p w:rsidR="00000000" w:rsidDel="00000000" w:rsidP="00000000" w:rsidRDefault="00000000" w:rsidRPr="00000000" w14:paraId="0000000A">
      <w:pPr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color w:val="737373"/>
          <w:sz w:val="24"/>
          <w:szCs w:val="24"/>
          <w:highlight w:val="white"/>
          <w:rtl w:val="0"/>
        </w:rPr>
        <w:t xml:space="preserve">The maximum audio length is 50 seconds. In order to assess the accuracy of the voice record, the audio length recommended is not to exceed 20 seconds. </w:t>
      </w:r>
    </w:p>
    <w:p w:rsidR="00000000" w:rsidDel="00000000" w:rsidP="00000000" w:rsidRDefault="00000000" w:rsidRPr="00000000" w14:paraId="0000000C">
      <w:pPr>
        <w:rPr>
          <w:color w:val="73737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737373"/>
          <w:sz w:val="29"/>
          <w:szCs w:val="29"/>
          <w:highlight w:val="white"/>
        </w:rPr>
      </w:pPr>
      <w:r w:rsidDel="00000000" w:rsidR="00000000" w:rsidRPr="00000000">
        <w:rPr>
          <w:b w:val="1"/>
          <w:color w:val="737373"/>
          <w:sz w:val="29"/>
          <w:szCs w:val="29"/>
          <w:highlight w:val="white"/>
          <w:rtl w:val="0"/>
        </w:rPr>
        <w:t xml:space="preserve">Authentication requirement</w:t>
      </w:r>
    </w:p>
    <w:p w:rsidR="00000000" w:rsidDel="00000000" w:rsidP="00000000" w:rsidRDefault="00000000" w:rsidRPr="00000000" w14:paraId="0000000E">
      <w:pPr>
        <w:rPr>
          <w:color w:val="73737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color w:val="737373"/>
          <w:sz w:val="24"/>
          <w:szCs w:val="24"/>
          <w:highlight w:val="white"/>
          <w:rtl w:val="0"/>
        </w:rPr>
        <w:t xml:space="preserve">API key</w:t>
      </w:r>
    </w:p>
    <w:p w:rsidR="00000000" w:rsidDel="00000000" w:rsidP="00000000" w:rsidRDefault="00000000" w:rsidRPr="00000000" w14:paraId="00000010">
      <w:pPr>
        <w:ind w:left="0" w:firstLine="0"/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color w:val="73737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highlight w:val="white"/>
          <w:rtl w:val="0"/>
        </w:rPr>
        <w:t xml:space="preserve">X-RapidAPI-Key'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highlight w:val="white"/>
          <w:rtl w:val="0"/>
        </w:rPr>
        <w:t xml:space="preserve">'5623000057mshd4b67eaccabf3f7p1b2ec9jsn33578c2e2c23'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737373"/>
          <w:sz w:val="28"/>
          <w:szCs w:val="28"/>
          <w:highlight w:val="white"/>
        </w:rPr>
      </w:pPr>
      <w:r w:rsidDel="00000000" w:rsidR="00000000" w:rsidRPr="00000000">
        <w:rPr>
          <w:b w:val="1"/>
          <w:color w:val="737373"/>
          <w:sz w:val="28"/>
          <w:szCs w:val="28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737373"/>
          <w:sz w:val="24"/>
          <w:szCs w:val="24"/>
          <w:highlight w:val="white"/>
        </w:rPr>
      </w:pPr>
      <w:r w:rsidDel="00000000" w:rsidR="00000000" w:rsidRPr="00000000">
        <w:rPr>
          <w:b w:val="1"/>
          <w:color w:val="737373"/>
          <w:sz w:val="24"/>
          <w:szCs w:val="24"/>
          <w:highlight w:val="white"/>
          <w:rtl w:val="0"/>
        </w:rPr>
        <w:t xml:space="preserve">Example input</w:t>
      </w:r>
    </w:p>
    <w:p w:rsidR="00000000" w:rsidDel="00000000" w:rsidP="00000000" w:rsidRDefault="00000000" w:rsidRPr="00000000" w14:paraId="00000014">
      <w:pPr>
        <w:ind w:left="0" w:firstLine="0"/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color w:val="737373"/>
          <w:sz w:val="24"/>
          <w:szCs w:val="24"/>
          <w:highlight w:val="white"/>
          <w:rtl w:val="0"/>
        </w:rPr>
        <w:t xml:space="preserve">Request type: POST</w:t>
      </w:r>
    </w:p>
    <w:p w:rsidR="00000000" w:rsidDel="00000000" w:rsidP="00000000" w:rsidRDefault="00000000" w:rsidRPr="00000000" w14:paraId="00000015">
      <w:pPr>
        <w:ind w:left="0" w:firstLine="0"/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color w:val="737373"/>
          <w:sz w:val="24"/>
          <w:szCs w:val="24"/>
          <w:highlight w:val="white"/>
          <w:rtl w:val="0"/>
        </w:rPr>
        <w:t xml:space="preserve">Code Snipe:</w:t>
      </w:r>
    </w:p>
    <w:p w:rsidR="00000000" w:rsidDel="00000000" w:rsidP="00000000" w:rsidRDefault="00000000" w:rsidRPr="00000000" w14:paraId="00000016">
      <w:pPr>
        <w:ind w:left="0" w:firstLine="0"/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highlight w:val="white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options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 method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highlight w:val="whit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 url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highlight w:val="white"/>
          <w:rtl w:val="0"/>
        </w:rPr>
        <w:t xml:space="preserve">'https://pronunciation-assessment1.p.rapidapi.com/pronunciation'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 headers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highlight w:val="white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highlight w:val="white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highlight w:val="white"/>
          <w:rtl w:val="0"/>
        </w:rPr>
        <w:t xml:space="preserve">'X-RapidAPI-Key'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highlight w:val="white"/>
          <w:rtl w:val="0"/>
        </w:rPr>
        <w:t xml:space="preserve">'5623000057mshd4b67eaccabf3f7p1b2ec9jsn33578c2e2c23'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highlight w:val="white"/>
          <w:rtl w:val="0"/>
        </w:rPr>
        <w:t xml:space="preserve">'X-RapidAPI-Host'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highlight w:val="white"/>
          <w:rtl w:val="0"/>
        </w:rPr>
        <w:t xml:space="preserve">'pronunciation-assessment1.p.rapidapi.com'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before="100" w:line="360" w:lineRule="auto"/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 data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highlight w:val="white"/>
          <w:rtl w:val="0"/>
        </w:rPr>
        <w:t xml:space="preserve"> "audio_base64"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: "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",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   "audio_format": "wav",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   "text": apples"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color w:val="73737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73737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737373"/>
          <w:sz w:val="29"/>
          <w:szCs w:val="29"/>
          <w:highlight w:val="white"/>
        </w:rPr>
      </w:pPr>
      <w:r w:rsidDel="00000000" w:rsidR="00000000" w:rsidRPr="00000000">
        <w:rPr>
          <w:b w:val="1"/>
          <w:color w:val="737373"/>
          <w:sz w:val="29"/>
          <w:szCs w:val="29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rPr>
          <w:b w:val="1"/>
          <w:color w:val="73737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color w:val="737373"/>
          <w:sz w:val="24"/>
          <w:szCs w:val="24"/>
          <w:highlight w:val="white"/>
          <w:rtl w:val="0"/>
        </w:rPr>
        <w:t xml:space="preserve">Status: 200 - response successful. The API will return result after assess voice audio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2" w:sz="0" w:val="none"/>
          <w:right w:color="auto" w:space="0" w:sz="0" w:val="none"/>
        </w:pBdr>
        <w:ind w:left="88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52c41a"/>
          <w:sz w:val="18"/>
          <w:szCs w:val="18"/>
          <w:highlight w:val="white"/>
          <w:rtl w:val="0"/>
        </w:rPr>
        <w:t xml:space="preserve">"apples"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color="auto" w:space="2" w:sz="0" w:val="none"/>
          <w:right w:color="auto" w:space="0" w:sz="0" w:val="none"/>
        </w:pBdr>
        <w:ind w:left="264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52c41a"/>
          <w:sz w:val="18"/>
          <w:szCs w:val="18"/>
          <w:highlight w:val="white"/>
          <w:rtl w:val="0"/>
        </w:rPr>
        <w:t xml:space="preserve">"AE"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color="auto" w:space="2" w:sz="0" w:val="none"/>
          <w:right w:color="auto" w:space="0" w:sz="0" w:val="none"/>
        </w:pBdr>
        <w:ind w:left="264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label_ipa:</w:t>
      </w:r>
      <w:r w:rsidDel="00000000" w:rsidR="00000000" w:rsidRPr="00000000">
        <w:rPr>
          <w:rFonts w:ascii="Courier New" w:cs="Courier New" w:eastAsia="Courier New" w:hAnsi="Courier New"/>
          <w:color w:val="52c41a"/>
          <w:sz w:val="18"/>
          <w:szCs w:val="18"/>
          <w:highlight w:val="white"/>
          <w:rtl w:val="0"/>
        </w:rPr>
        <w:t xml:space="preserve">"æ"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color="auto" w:space="2" w:sz="0" w:val="none"/>
          <w:right w:color="auto" w:space="0" w:sz="0" w:val="none"/>
        </w:pBdr>
        <w:ind w:left="264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confidence:</w:t>
      </w:r>
      <w:r w:rsidDel="00000000" w:rsidR="00000000" w:rsidRPr="00000000">
        <w:rPr>
          <w:rFonts w:ascii="Courier New" w:cs="Courier New" w:eastAsia="Courier New" w:hAnsi="Courier New"/>
          <w:color w:val="0d93f2"/>
          <w:sz w:val="18"/>
          <w:szCs w:val="18"/>
          <w:highlight w:val="white"/>
          <w:rtl w:val="0"/>
        </w:rPr>
        <w:t xml:space="preserve">67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color="auto" w:space="2" w:sz="0" w:val="none"/>
          <w:right w:color="auto" w:space="0" w:sz="0" w:val="none"/>
        </w:pBdr>
        <w:ind w:left="264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0d93f2"/>
          <w:sz w:val="18"/>
          <w:szCs w:val="18"/>
          <w:highlight w:val="white"/>
          <w:rtl w:val="0"/>
        </w:rPr>
        <w:t xml:space="preserve">94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color="auto" w:space="2" w:sz="0" w:val="none"/>
          <w:right w:color="auto" w:space="0" w:sz="0" w:val="none"/>
        </w:pBdr>
        <w:ind w:left="264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0d93f2"/>
          <w:sz w:val="18"/>
          <w:szCs w:val="18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numPr>
          <w:ilvl w:val="4"/>
          <w:numId w:val="3"/>
        </w:numPr>
        <w:pBdr>
          <w:top w:color="auto" w:space="2" w:sz="0" w:val="none"/>
          <w:right w:color="auto" w:space="0" w:sz="0" w:val="none"/>
        </w:pBdr>
        <w:ind w:left="440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52c41a"/>
          <w:sz w:val="18"/>
          <w:szCs w:val="18"/>
          <w:highlight w:val="white"/>
          <w:rtl w:val="0"/>
        </w:rPr>
        <w:t xml:space="preserve">"AE"</w:t>
      </w:r>
    </w:p>
    <w:p w:rsidR="00000000" w:rsidDel="00000000" w:rsidP="00000000" w:rsidRDefault="00000000" w:rsidRPr="00000000" w14:paraId="00000032">
      <w:pPr>
        <w:numPr>
          <w:ilvl w:val="4"/>
          <w:numId w:val="3"/>
        </w:numPr>
        <w:pBdr>
          <w:top w:color="auto" w:space="2" w:sz="0" w:val="none"/>
          <w:right w:color="auto" w:space="0" w:sz="0" w:val="none"/>
        </w:pBdr>
        <w:ind w:left="440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label_ipa:</w:t>
      </w:r>
      <w:r w:rsidDel="00000000" w:rsidR="00000000" w:rsidRPr="00000000">
        <w:rPr>
          <w:rFonts w:ascii="Courier New" w:cs="Courier New" w:eastAsia="Courier New" w:hAnsi="Courier New"/>
          <w:color w:val="52c41a"/>
          <w:sz w:val="18"/>
          <w:szCs w:val="18"/>
          <w:highlight w:val="white"/>
          <w:rtl w:val="0"/>
        </w:rPr>
        <w:t xml:space="preserve">"æ"</w:t>
      </w:r>
    </w:p>
    <w:p w:rsidR="00000000" w:rsidDel="00000000" w:rsidP="00000000" w:rsidRDefault="00000000" w:rsidRPr="00000000" w14:paraId="00000033">
      <w:pPr>
        <w:numPr>
          <w:ilvl w:val="4"/>
          <w:numId w:val="3"/>
        </w:numPr>
        <w:pBdr>
          <w:top w:color="auto" w:space="2" w:sz="0" w:val="none"/>
          <w:right w:color="auto" w:space="0" w:sz="0" w:val="none"/>
        </w:pBdr>
        <w:ind w:left="440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confidence:</w:t>
      </w:r>
      <w:r w:rsidDel="00000000" w:rsidR="00000000" w:rsidRPr="00000000">
        <w:rPr>
          <w:rFonts w:ascii="Courier New" w:cs="Courier New" w:eastAsia="Courier New" w:hAnsi="Courier New"/>
          <w:color w:val="0d93f2"/>
          <w:sz w:val="18"/>
          <w:szCs w:val="18"/>
          <w:highlight w:val="white"/>
          <w:rtl w:val="0"/>
        </w:rPr>
        <w:t xml:space="preserve">67</w:t>
      </w:r>
    </w:p>
    <w:p w:rsidR="00000000" w:rsidDel="00000000" w:rsidP="00000000" w:rsidRDefault="00000000" w:rsidRPr="00000000" w14:paraId="00000034">
      <w:pPr>
        <w:numPr>
          <w:ilvl w:val="4"/>
          <w:numId w:val="3"/>
        </w:numPr>
        <w:pBdr>
          <w:top w:color="auto" w:space="2" w:sz="0" w:val="none"/>
          <w:right w:color="auto" w:space="0" w:sz="0" w:val="none"/>
        </w:pBdr>
        <w:ind w:left="440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52c41a"/>
          <w:sz w:val="18"/>
          <w:szCs w:val="18"/>
          <w:highlight w:val="white"/>
          <w:rtl w:val="0"/>
        </w:rPr>
        <w:t xml:space="preserve">"EY"</w:t>
      </w:r>
    </w:p>
    <w:p w:rsidR="00000000" w:rsidDel="00000000" w:rsidP="00000000" w:rsidRDefault="00000000" w:rsidRPr="00000000" w14:paraId="00000035">
      <w:pPr>
        <w:numPr>
          <w:ilvl w:val="4"/>
          <w:numId w:val="3"/>
        </w:numPr>
        <w:pBdr>
          <w:top w:color="auto" w:space="2" w:sz="0" w:val="none"/>
          <w:right w:color="auto" w:space="0" w:sz="0" w:val="none"/>
        </w:pBdr>
        <w:ind w:left="440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label_ipa:</w:t>
      </w:r>
      <w:r w:rsidDel="00000000" w:rsidR="00000000" w:rsidRPr="00000000">
        <w:rPr>
          <w:rFonts w:ascii="Cousine" w:cs="Cousine" w:eastAsia="Cousine" w:hAnsi="Cousine"/>
          <w:color w:val="52c41a"/>
          <w:sz w:val="18"/>
          <w:szCs w:val="18"/>
          <w:highlight w:val="white"/>
          <w:rtl w:val="0"/>
        </w:rPr>
        <w:t xml:space="preserve">"eɪ"</w:t>
      </w:r>
    </w:p>
    <w:p w:rsidR="00000000" w:rsidDel="00000000" w:rsidP="00000000" w:rsidRDefault="00000000" w:rsidRPr="00000000" w14:paraId="00000036">
      <w:pPr>
        <w:numPr>
          <w:ilvl w:val="4"/>
          <w:numId w:val="3"/>
        </w:numPr>
        <w:pBdr>
          <w:top w:color="auto" w:space="2" w:sz="0" w:val="none"/>
          <w:right w:color="auto" w:space="0" w:sz="0" w:val="none"/>
        </w:pBdr>
        <w:ind w:left="440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confidence:</w:t>
      </w:r>
      <w:r w:rsidDel="00000000" w:rsidR="00000000" w:rsidRPr="00000000">
        <w:rPr>
          <w:rFonts w:ascii="Courier New" w:cs="Courier New" w:eastAsia="Courier New" w:hAnsi="Courier New"/>
          <w:color w:val="0d93f2"/>
          <w:sz w:val="18"/>
          <w:szCs w:val="1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7">
      <w:pPr>
        <w:numPr>
          <w:ilvl w:val="4"/>
          <w:numId w:val="3"/>
        </w:numPr>
        <w:pBdr>
          <w:top w:color="auto" w:space="2" w:sz="0" w:val="none"/>
          <w:right w:color="auto" w:space="0" w:sz="0" w:val="none"/>
        </w:pBdr>
        <w:ind w:left="440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52c41a"/>
          <w:sz w:val="18"/>
          <w:szCs w:val="18"/>
          <w:highlight w:val="white"/>
          <w:rtl w:val="0"/>
        </w:rPr>
        <w:t xml:space="preserve">"_"</w:t>
      </w:r>
    </w:p>
    <w:p w:rsidR="00000000" w:rsidDel="00000000" w:rsidP="00000000" w:rsidRDefault="00000000" w:rsidRPr="00000000" w14:paraId="00000038">
      <w:pPr>
        <w:numPr>
          <w:ilvl w:val="4"/>
          <w:numId w:val="3"/>
        </w:numPr>
        <w:pBdr>
          <w:top w:color="auto" w:space="2" w:sz="0" w:val="none"/>
          <w:right w:color="auto" w:space="0" w:sz="0" w:val="none"/>
        </w:pBdr>
        <w:ind w:left="440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label_ipa:</w:t>
      </w:r>
      <w:r w:rsidDel="00000000" w:rsidR="00000000" w:rsidRPr="00000000">
        <w:rPr>
          <w:rFonts w:ascii="Courier New" w:cs="Courier New" w:eastAsia="Courier New" w:hAnsi="Courier New"/>
          <w:color w:val="52c41a"/>
          <w:sz w:val="18"/>
          <w:szCs w:val="18"/>
          <w:highlight w:val="white"/>
          <w:rtl w:val="0"/>
        </w:rPr>
        <w:t xml:space="preserve">"_"</w:t>
      </w:r>
    </w:p>
    <w:p w:rsidR="00000000" w:rsidDel="00000000" w:rsidP="00000000" w:rsidRDefault="00000000" w:rsidRPr="00000000" w14:paraId="00000039">
      <w:pPr>
        <w:numPr>
          <w:ilvl w:val="4"/>
          <w:numId w:val="3"/>
        </w:numPr>
        <w:pBdr>
          <w:top w:color="auto" w:space="2" w:sz="0" w:val="none"/>
          <w:right w:color="auto" w:space="0" w:sz="0" w:val="none"/>
        </w:pBdr>
        <w:ind w:left="4400" w:hanging="360"/>
        <w:rPr>
          <w:color w:val="73737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18"/>
          <w:szCs w:val="18"/>
          <w:highlight w:val="white"/>
          <w:rtl w:val="0"/>
        </w:rPr>
        <w:t xml:space="preserve">confidence:</w:t>
      </w:r>
      <w:r w:rsidDel="00000000" w:rsidR="00000000" w:rsidRPr="00000000">
        <w:rPr>
          <w:rFonts w:ascii="Courier New" w:cs="Courier New" w:eastAsia="Courier New" w:hAnsi="Courier New"/>
          <w:color w:val="0d93f2"/>
          <w:sz w:val="18"/>
          <w:szCs w:val="1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A">
      <w:pPr>
        <w:rPr>
          <w:color w:val="73737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color w:val="737373"/>
          <w:sz w:val="24"/>
          <w:szCs w:val="24"/>
          <w:highlight w:val="white"/>
          <w:rtl w:val="0"/>
        </w:rPr>
        <w:t xml:space="preserve">The API output is a JSON object including:</w:t>
      </w:r>
    </w:p>
    <w:p w:rsidR="00000000" w:rsidDel="00000000" w:rsidP="00000000" w:rsidRDefault="00000000" w:rsidRPr="00000000" w14:paraId="0000003C">
      <w:pPr>
        <w:rPr>
          <w:color w:val="73737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43434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The total score of the audio record.</w:t>
      </w:r>
    </w:p>
    <w:p w:rsidR="00000000" w:rsidDel="00000000" w:rsidP="00000000" w:rsidRDefault="00000000" w:rsidRPr="00000000" w14:paraId="0000003E">
      <w:pPr>
        <w:spacing w:line="276" w:lineRule="auto"/>
        <w:rPr>
          <w:color w:val="73737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words:</w:t>
      </w:r>
      <w:r w:rsidDel="00000000" w:rsidR="00000000" w:rsidRPr="00000000">
        <w:rPr>
          <w:color w:val="73737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Contains the list of words in the expected content, each word object contains.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word.label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The label assigned to the specific word.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word.score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Pronunciation score at the word level.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word.syllables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A list of syllables within the word, with each syllable object containing: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syllable.label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CMU label for the syllable.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syllable.label_ipa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IPA label for the syllable.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syllable.score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Pronunciation score at the syllable level.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syllable.phones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A list of phonemes within the syllable.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Additionally,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word.phones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section contains details about phonemes within the word, where each phone object includes: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phone.label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The CMU label for the phoneme (CMU phonemes list reference available).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phone.label_ipa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The IPA label for the phoneme (IPA phone set reference available).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phone.score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A numeric pronunciation score, rated out of 100, for the specific phoneme.</w:t>
      </w:r>
    </w:p>
    <w:p w:rsidR="00000000" w:rsidDel="00000000" w:rsidP="00000000" w:rsidRDefault="00000000" w:rsidRPr="00000000" w14:paraId="0000004B">
      <w:pPr>
        <w:spacing w:after="240" w:line="276" w:lineRule="auto"/>
        <w:rPr>
          <w:rFonts w:ascii="Courier New" w:cs="Courier New" w:eastAsia="Courier New" w:hAnsi="Courier New"/>
          <w:color w:val="e83e8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76" w:lineRule="auto"/>
        <w:rPr>
          <w:color w:val="73737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342.85714285714283" w:lineRule="auto"/>
        <w:rPr>
          <w:color w:val="73737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73737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8"/>
        <w:szCs w:val="18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8"/>
        <w:szCs w:val="18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8"/>
        <w:szCs w:val="18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