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9AF0A" w14:textId="5EE6D5E0" w:rsidR="005A6757" w:rsidRDefault="005A6757" w:rsidP="005A6757">
      <w:pPr>
        <w:rPr>
          <w:b/>
          <w:bCs/>
          <w:sz w:val="22"/>
          <w:szCs w:val="24"/>
        </w:rPr>
      </w:pPr>
      <w:r w:rsidRPr="004079B2">
        <w:rPr>
          <w:b/>
          <w:bCs/>
          <w:sz w:val="22"/>
          <w:szCs w:val="24"/>
        </w:rPr>
        <w:t>Sign up Page</w:t>
      </w:r>
    </w:p>
    <w:p w14:paraId="02EE96B1" w14:textId="77777777" w:rsidR="004079B2" w:rsidRPr="004079B2" w:rsidRDefault="004079B2" w:rsidP="005A6757">
      <w:pPr>
        <w:rPr>
          <w:b/>
          <w:bCs/>
          <w:sz w:val="22"/>
          <w:szCs w:val="24"/>
        </w:rPr>
      </w:pPr>
    </w:p>
    <w:p w14:paraId="39ECF2B1" w14:textId="0FD25696" w:rsidR="005A6757" w:rsidRDefault="005A6757" w:rsidP="005A6757">
      <w:pPr>
        <w:jc w:val="center"/>
      </w:pPr>
      <w:r>
        <w:rPr>
          <w:noProof/>
        </w:rPr>
        <w:drawing>
          <wp:inline distT="0" distB="0" distL="0" distR="0" wp14:anchorId="03C224E4" wp14:editId="55B4B00A">
            <wp:extent cx="1738016" cy="3076232"/>
            <wp:effectExtent l="0" t="0" r="0" b="0"/>
            <wp:docPr id="8142636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45227" cy="3088995"/>
                    </a:xfrm>
                    <a:prstGeom prst="rect">
                      <a:avLst/>
                    </a:prstGeom>
                    <a:noFill/>
                    <a:ln>
                      <a:noFill/>
                    </a:ln>
                  </pic:spPr>
                </pic:pic>
              </a:graphicData>
            </a:graphic>
          </wp:inline>
        </w:drawing>
      </w:r>
    </w:p>
    <w:p w14:paraId="478AE1CD" w14:textId="77777777" w:rsidR="005A6757" w:rsidRDefault="005A6757" w:rsidP="005A6757">
      <w:r>
        <w:t xml:space="preserve">Users can register an account through the </w:t>
      </w:r>
      <w:proofErr w:type="gramStart"/>
      <w:r>
        <w:t>sign up</w:t>
      </w:r>
      <w:proofErr w:type="gramEnd"/>
      <w:r>
        <w:t xml:space="preserve"> interface. Users can upload images to set passwords, gender and more. Users can log in after registration.</w:t>
      </w:r>
    </w:p>
    <w:p w14:paraId="407AE3E5" w14:textId="77777777" w:rsidR="005A6757" w:rsidRDefault="005A6757" w:rsidP="005A6757"/>
    <w:p w14:paraId="3C237FAF" w14:textId="77777777" w:rsidR="005A6757" w:rsidRDefault="005A6757" w:rsidP="005A6757"/>
    <w:p w14:paraId="6FAEB59D" w14:textId="77777777" w:rsidR="005A6757" w:rsidRDefault="005A6757" w:rsidP="005A6757"/>
    <w:p w14:paraId="7150FAA9" w14:textId="77777777" w:rsidR="005A6757" w:rsidRDefault="005A6757" w:rsidP="005A6757">
      <w:pPr>
        <w:rPr>
          <w:rFonts w:hint="eastAsia"/>
        </w:rPr>
      </w:pPr>
    </w:p>
    <w:p w14:paraId="360562CB" w14:textId="45859D9C" w:rsidR="005A6757" w:rsidRDefault="005A6757" w:rsidP="005A6757">
      <w:pPr>
        <w:rPr>
          <w:b/>
          <w:bCs/>
          <w:sz w:val="22"/>
          <w:szCs w:val="24"/>
        </w:rPr>
      </w:pPr>
      <w:r w:rsidRPr="004079B2">
        <w:rPr>
          <w:b/>
          <w:bCs/>
          <w:sz w:val="22"/>
          <w:szCs w:val="24"/>
        </w:rPr>
        <w:t>Login Page</w:t>
      </w:r>
    </w:p>
    <w:p w14:paraId="242EFEC9" w14:textId="77777777" w:rsidR="004079B2" w:rsidRPr="004079B2" w:rsidRDefault="004079B2" w:rsidP="005A6757">
      <w:pPr>
        <w:rPr>
          <w:b/>
          <w:bCs/>
          <w:sz w:val="22"/>
          <w:szCs w:val="24"/>
        </w:rPr>
      </w:pPr>
    </w:p>
    <w:p w14:paraId="07ABE01D" w14:textId="77777777" w:rsidR="005A6757" w:rsidRDefault="005A6757" w:rsidP="005A6757">
      <w:r>
        <w:t xml:space="preserve">After registration, the user can log in with a username and password. </w:t>
      </w:r>
    </w:p>
    <w:p w14:paraId="67C16E42" w14:textId="13508200" w:rsidR="005A6757" w:rsidRDefault="005A6757" w:rsidP="005A6757">
      <w:pPr>
        <w:jc w:val="center"/>
      </w:pPr>
      <w:r>
        <w:rPr>
          <w:noProof/>
        </w:rPr>
        <w:drawing>
          <wp:inline distT="0" distB="0" distL="0" distR="0" wp14:anchorId="248D2C76" wp14:editId="39AA8CC3">
            <wp:extent cx="1790700" cy="3172592"/>
            <wp:effectExtent l="0" t="0" r="0" b="8890"/>
            <wp:docPr id="11735832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9640" cy="3188431"/>
                    </a:xfrm>
                    <a:prstGeom prst="rect">
                      <a:avLst/>
                    </a:prstGeom>
                    <a:noFill/>
                    <a:ln>
                      <a:noFill/>
                    </a:ln>
                  </pic:spPr>
                </pic:pic>
              </a:graphicData>
            </a:graphic>
          </wp:inline>
        </w:drawing>
      </w:r>
    </w:p>
    <w:p w14:paraId="7DEC243B" w14:textId="77777777" w:rsidR="005A6757" w:rsidRDefault="005A6757" w:rsidP="005A6757">
      <w:pPr>
        <w:rPr>
          <w:rFonts w:hint="eastAsia"/>
        </w:rPr>
      </w:pPr>
    </w:p>
    <w:p w14:paraId="7159B0E7" w14:textId="6FAABAEC" w:rsidR="004079B2" w:rsidRPr="004079B2" w:rsidRDefault="005A6757" w:rsidP="005A6757">
      <w:pPr>
        <w:rPr>
          <w:rFonts w:hint="eastAsia"/>
          <w:b/>
          <w:bCs/>
          <w:sz w:val="22"/>
          <w:szCs w:val="24"/>
        </w:rPr>
      </w:pPr>
      <w:r w:rsidRPr="004079B2">
        <w:rPr>
          <w:b/>
          <w:bCs/>
          <w:sz w:val="22"/>
          <w:szCs w:val="24"/>
        </w:rPr>
        <w:t>Home Page</w:t>
      </w:r>
    </w:p>
    <w:p w14:paraId="06C115BF" w14:textId="77777777" w:rsidR="005A6757" w:rsidRDefault="005A6757" w:rsidP="005A6757">
      <w:r>
        <w:t>After the user logs in, the user will enter the Home Page. Users can make reservations and other operations on the main interface.</w:t>
      </w:r>
    </w:p>
    <w:p w14:paraId="386C0638" w14:textId="0D6B9F00" w:rsidR="005A6757" w:rsidRDefault="005A6757" w:rsidP="005A6757">
      <w:pPr>
        <w:jc w:val="center"/>
      </w:pPr>
      <w:r>
        <w:rPr>
          <w:noProof/>
        </w:rPr>
        <w:drawing>
          <wp:inline distT="0" distB="0" distL="0" distR="0" wp14:anchorId="00B7BC7B" wp14:editId="5EFF9107">
            <wp:extent cx="2157309" cy="3829050"/>
            <wp:effectExtent l="0" t="0" r="0" b="0"/>
            <wp:docPr id="666947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1016" cy="3835630"/>
                    </a:xfrm>
                    <a:prstGeom prst="rect">
                      <a:avLst/>
                    </a:prstGeom>
                    <a:noFill/>
                    <a:ln>
                      <a:noFill/>
                    </a:ln>
                  </pic:spPr>
                </pic:pic>
              </a:graphicData>
            </a:graphic>
          </wp:inline>
        </w:drawing>
      </w:r>
    </w:p>
    <w:p w14:paraId="0EC91F81" w14:textId="54CA4AF7" w:rsidR="004079B2" w:rsidRPr="004079B2" w:rsidRDefault="005A6757" w:rsidP="005A6757">
      <w:pPr>
        <w:rPr>
          <w:rFonts w:hint="eastAsia"/>
          <w:b/>
          <w:bCs/>
          <w:sz w:val="22"/>
          <w:szCs w:val="24"/>
        </w:rPr>
      </w:pPr>
      <w:r w:rsidRPr="004079B2">
        <w:rPr>
          <w:b/>
          <w:bCs/>
          <w:sz w:val="22"/>
          <w:szCs w:val="24"/>
        </w:rPr>
        <w:t>Shop Page</w:t>
      </w:r>
    </w:p>
    <w:p w14:paraId="49FD6898" w14:textId="77777777" w:rsidR="005A6757" w:rsidRDefault="005A6757" w:rsidP="005A6757">
      <w:r>
        <w:t xml:space="preserve">There is a Shop button in the upper left corner of the </w:t>
      </w:r>
      <w:proofErr w:type="gramStart"/>
      <w:r>
        <w:t>Home</w:t>
      </w:r>
      <w:proofErr w:type="gramEnd"/>
      <w:r>
        <w:t xml:space="preserve"> page. Users can view service provider information here.</w:t>
      </w:r>
    </w:p>
    <w:p w14:paraId="7D2E4EAB" w14:textId="2024D1D8" w:rsidR="005A6757" w:rsidRDefault="005A6757" w:rsidP="005A6757">
      <w:pPr>
        <w:jc w:val="center"/>
        <w:rPr>
          <w:rFonts w:hint="eastAsia"/>
        </w:rPr>
      </w:pPr>
      <w:r>
        <w:rPr>
          <w:noProof/>
        </w:rPr>
        <w:drawing>
          <wp:inline distT="0" distB="0" distL="0" distR="0" wp14:anchorId="2E1675FA" wp14:editId="0E89B13C">
            <wp:extent cx="1943100" cy="3439727"/>
            <wp:effectExtent l="0" t="0" r="0" b="8890"/>
            <wp:docPr id="13124439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8309" cy="3448948"/>
                    </a:xfrm>
                    <a:prstGeom prst="rect">
                      <a:avLst/>
                    </a:prstGeom>
                    <a:noFill/>
                    <a:ln>
                      <a:noFill/>
                    </a:ln>
                  </pic:spPr>
                </pic:pic>
              </a:graphicData>
            </a:graphic>
          </wp:inline>
        </w:drawing>
      </w:r>
    </w:p>
    <w:p w14:paraId="748CDFB1" w14:textId="3F92FCEC" w:rsidR="005A6757" w:rsidRDefault="005A6757" w:rsidP="005A6757">
      <w:r>
        <w:lastRenderedPageBreak/>
        <w:t>Service Information Page</w:t>
      </w:r>
    </w:p>
    <w:p w14:paraId="5B6E86F4" w14:textId="5D8DAF2C" w:rsidR="005A6757" w:rsidRDefault="005A6757" w:rsidP="005A6757">
      <w:pPr>
        <w:jc w:val="center"/>
      </w:pPr>
      <w:r>
        <w:rPr>
          <w:noProof/>
        </w:rPr>
        <w:drawing>
          <wp:inline distT="0" distB="0" distL="0" distR="0" wp14:anchorId="0033194F" wp14:editId="7A04E1B5">
            <wp:extent cx="1700282" cy="3037397"/>
            <wp:effectExtent l="0" t="0" r="0" b="0"/>
            <wp:docPr id="2375884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7615" cy="3050496"/>
                    </a:xfrm>
                    <a:prstGeom prst="rect">
                      <a:avLst/>
                    </a:prstGeom>
                    <a:noFill/>
                    <a:ln>
                      <a:noFill/>
                    </a:ln>
                  </pic:spPr>
                </pic:pic>
              </a:graphicData>
            </a:graphic>
          </wp:inline>
        </w:drawing>
      </w:r>
    </w:p>
    <w:p w14:paraId="4562726A" w14:textId="03D1DDBC" w:rsidR="005A6757" w:rsidRDefault="005A6757" w:rsidP="005A6757">
      <w:r>
        <w:t>In this interface, you can view the specific information, description and price of the service. Users can book services on this page, and users can add their favorite services to Favs.</w:t>
      </w:r>
    </w:p>
    <w:p w14:paraId="3430D619" w14:textId="77777777" w:rsidR="004079B2" w:rsidRDefault="004079B2" w:rsidP="005A6757"/>
    <w:p w14:paraId="1A178228" w14:textId="77777777" w:rsidR="004079B2" w:rsidRDefault="004079B2" w:rsidP="005A6757">
      <w:pPr>
        <w:rPr>
          <w:rFonts w:hint="eastAsia"/>
        </w:rPr>
      </w:pPr>
    </w:p>
    <w:p w14:paraId="55894237" w14:textId="76DADD23" w:rsidR="005A6757" w:rsidRPr="004079B2" w:rsidRDefault="005A6757" w:rsidP="005A6757">
      <w:pPr>
        <w:rPr>
          <w:b/>
          <w:bCs/>
          <w:sz w:val="22"/>
          <w:szCs w:val="24"/>
        </w:rPr>
      </w:pPr>
      <w:r w:rsidRPr="004079B2">
        <w:rPr>
          <w:b/>
          <w:bCs/>
          <w:sz w:val="22"/>
          <w:szCs w:val="24"/>
        </w:rPr>
        <w:t>Search Bar</w:t>
      </w:r>
    </w:p>
    <w:p w14:paraId="0DBE0BC1" w14:textId="00C7DA15" w:rsidR="005A6757" w:rsidRDefault="005A6757" w:rsidP="005A6757">
      <w:pPr>
        <w:jc w:val="center"/>
      </w:pPr>
      <w:r>
        <w:rPr>
          <w:noProof/>
        </w:rPr>
        <w:drawing>
          <wp:inline distT="0" distB="0" distL="0" distR="0" wp14:anchorId="77091F77" wp14:editId="4EAF61E7">
            <wp:extent cx="1800225" cy="3215935"/>
            <wp:effectExtent l="0" t="0" r="0" b="3810"/>
            <wp:docPr id="10307326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6294" cy="3226777"/>
                    </a:xfrm>
                    <a:prstGeom prst="rect">
                      <a:avLst/>
                    </a:prstGeom>
                    <a:noFill/>
                    <a:ln>
                      <a:noFill/>
                    </a:ln>
                  </pic:spPr>
                </pic:pic>
              </a:graphicData>
            </a:graphic>
          </wp:inline>
        </w:drawing>
      </w:r>
    </w:p>
    <w:p w14:paraId="749F139C" w14:textId="77777777" w:rsidR="005A6757" w:rsidRDefault="005A6757" w:rsidP="005A6757">
      <w:r>
        <w:t xml:space="preserve">In the later stage of this APP development, there will be a large number of services on the Home Page. </w:t>
      </w:r>
      <w:proofErr w:type="gramStart"/>
      <w:r>
        <w:t>So</w:t>
      </w:r>
      <w:proofErr w:type="gramEnd"/>
      <w:r>
        <w:t xml:space="preserve"> this APP has developed a search bar on the main interface. The search bar facilitates users to search for the services they need. This makes it easy for users to quickly find the services they need.</w:t>
      </w:r>
    </w:p>
    <w:p w14:paraId="25BE4812" w14:textId="77777777" w:rsidR="005A6757" w:rsidRDefault="005A6757" w:rsidP="005A6757"/>
    <w:p w14:paraId="129F2FDB" w14:textId="77777777" w:rsidR="005A6757" w:rsidRDefault="005A6757" w:rsidP="005A6757">
      <w:pPr>
        <w:rPr>
          <w:rFonts w:hint="eastAsia"/>
        </w:rPr>
      </w:pPr>
    </w:p>
    <w:p w14:paraId="15C04448" w14:textId="7FFB9A5B" w:rsidR="005A6757" w:rsidRDefault="005A6757" w:rsidP="005A6757">
      <w:pPr>
        <w:rPr>
          <w:b/>
          <w:bCs/>
          <w:sz w:val="22"/>
          <w:szCs w:val="24"/>
        </w:rPr>
      </w:pPr>
      <w:r w:rsidRPr="004079B2">
        <w:rPr>
          <w:b/>
          <w:bCs/>
          <w:sz w:val="22"/>
          <w:szCs w:val="24"/>
        </w:rPr>
        <w:t>Service Classification</w:t>
      </w:r>
    </w:p>
    <w:p w14:paraId="07D47A5A" w14:textId="77777777" w:rsidR="004079B2" w:rsidRPr="004079B2" w:rsidRDefault="004079B2" w:rsidP="005A6757">
      <w:pPr>
        <w:rPr>
          <w:b/>
          <w:bCs/>
          <w:sz w:val="22"/>
          <w:szCs w:val="24"/>
        </w:rPr>
      </w:pPr>
    </w:p>
    <w:p w14:paraId="0C083455" w14:textId="532D9965" w:rsidR="005A6757" w:rsidRDefault="005A6757" w:rsidP="005A6757">
      <w:pPr>
        <w:jc w:val="center"/>
      </w:pPr>
      <w:r>
        <w:rPr>
          <w:noProof/>
        </w:rPr>
        <w:drawing>
          <wp:inline distT="0" distB="0" distL="0" distR="0" wp14:anchorId="704A6B3E" wp14:editId="5B25905F">
            <wp:extent cx="1681581" cy="2990079"/>
            <wp:effectExtent l="0" t="0" r="0" b="1270"/>
            <wp:docPr id="449006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7377" cy="3000385"/>
                    </a:xfrm>
                    <a:prstGeom prst="rect">
                      <a:avLst/>
                    </a:prstGeom>
                    <a:noFill/>
                    <a:ln>
                      <a:noFill/>
                    </a:ln>
                  </pic:spPr>
                </pic:pic>
              </a:graphicData>
            </a:graphic>
          </wp:inline>
        </w:drawing>
      </w:r>
    </w:p>
    <w:p w14:paraId="08AD0323" w14:textId="77777777" w:rsidR="005A6757" w:rsidRDefault="005A6757" w:rsidP="005A6757">
      <w:r>
        <w:tab/>
        <w:t>The purpose of categories is the same as that of the search bar. This is to facilitate users to search and view the services they need. In many cases, users need to view all services under the service category for comparison between services. Users find the most cost-effective service for them.</w:t>
      </w:r>
    </w:p>
    <w:p w14:paraId="705E0B10" w14:textId="77777777" w:rsidR="005A6757" w:rsidRDefault="005A6757" w:rsidP="005A6757"/>
    <w:p w14:paraId="62DB4B3D" w14:textId="56171A48" w:rsidR="005A6757" w:rsidRDefault="005A6757" w:rsidP="005A6757">
      <w:pPr>
        <w:rPr>
          <w:b/>
          <w:bCs/>
          <w:sz w:val="22"/>
          <w:szCs w:val="24"/>
        </w:rPr>
      </w:pPr>
      <w:r w:rsidRPr="004079B2">
        <w:rPr>
          <w:b/>
          <w:bCs/>
          <w:sz w:val="22"/>
          <w:szCs w:val="24"/>
        </w:rPr>
        <w:t>Order Page</w:t>
      </w:r>
    </w:p>
    <w:p w14:paraId="10648FDA" w14:textId="77777777" w:rsidR="004079B2" w:rsidRPr="004079B2" w:rsidRDefault="004079B2" w:rsidP="005A6757">
      <w:pPr>
        <w:rPr>
          <w:b/>
          <w:bCs/>
          <w:sz w:val="22"/>
          <w:szCs w:val="24"/>
        </w:rPr>
      </w:pPr>
    </w:p>
    <w:p w14:paraId="11E248B1" w14:textId="77777777" w:rsidR="005A6757" w:rsidRDefault="005A6757" w:rsidP="005A6757">
      <w:r>
        <w:tab/>
        <w:t>Users can make service reservations on the order interface. On this page, users need to provide contact information, booking time and some special requirements.</w:t>
      </w:r>
    </w:p>
    <w:p w14:paraId="310B6680" w14:textId="3B11045F" w:rsidR="005A6757" w:rsidRDefault="005A6757" w:rsidP="005A6757">
      <w:pPr>
        <w:jc w:val="center"/>
      </w:pPr>
      <w:r>
        <w:rPr>
          <w:noProof/>
        </w:rPr>
        <w:drawing>
          <wp:inline distT="0" distB="0" distL="0" distR="0" wp14:anchorId="7F87F2F8" wp14:editId="1ACBC189">
            <wp:extent cx="1714156" cy="3048000"/>
            <wp:effectExtent l="0" t="0" r="635" b="0"/>
            <wp:docPr id="10207395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7986" cy="3054810"/>
                    </a:xfrm>
                    <a:prstGeom prst="rect">
                      <a:avLst/>
                    </a:prstGeom>
                    <a:noFill/>
                    <a:ln>
                      <a:noFill/>
                    </a:ln>
                  </pic:spPr>
                </pic:pic>
              </a:graphicData>
            </a:graphic>
          </wp:inline>
        </w:drawing>
      </w:r>
    </w:p>
    <w:p w14:paraId="38C14C3C" w14:textId="53A023DC" w:rsidR="005A6757" w:rsidRPr="004079B2" w:rsidRDefault="005A6757" w:rsidP="005A6757">
      <w:pPr>
        <w:rPr>
          <w:b/>
          <w:bCs/>
          <w:sz w:val="22"/>
          <w:szCs w:val="24"/>
        </w:rPr>
      </w:pPr>
      <w:r w:rsidRPr="004079B2">
        <w:rPr>
          <w:b/>
          <w:bCs/>
          <w:sz w:val="22"/>
          <w:szCs w:val="24"/>
        </w:rPr>
        <w:lastRenderedPageBreak/>
        <w:t>Order Information</w:t>
      </w:r>
    </w:p>
    <w:p w14:paraId="6A965942" w14:textId="15CC5314" w:rsidR="005A6757" w:rsidRDefault="005A6757" w:rsidP="005A6757">
      <w:pPr>
        <w:jc w:val="center"/>
      </w:pPr>
      <w:r>
        <w:rPr>
          <w:noProof/>
        </w:rPr>
        <w:drawing>
          <wp:inline distT="0" distB="0" distL="0" distR="0" wp14:anchorId="4627DD11" wp14:editId="0258C293">
            <wp:extent cx="1647825" cy="2949020"/>
            <wp:effectExtent l="0" t="0" r="0" b="3810"/>
            <wp:docPr id="14020162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5166" cy="2962157"/>
                    </a:xfrm>
                    <a:prstGeom prst="rect">
                      <a:avLst/>
                    </a:prstGeom>
                    <a:noFill/>
                    <a:ln>
                      <a:noFill/>
                    </a:ln>
                  </pic:spPr>
                </pic:pic>
              </a:graphicData>
            </a:graphic>
          </wp:inline>
        </w:drawing>
      </w:r>
    </w:p>
    <w:p w14:paraId="6E201557" w14:textId="77777777" w:rsidR="005A6757" w:rsidRDefault="005A6757" w:rsidP="005A6757">
      <w:r>
        <w:t>Users can view their reservations, order time, order price, and current order status on this page.</w:t>
      </w:r>
    </w:p>
    <w:p w14:paraId="5FDF8E69" w14:textId="77777777" w:rsidR="005A6757" w:rsidRDefault="005A6757" w:rsidP="005A6757"/>
    <w:p w14:paraId="1551B37A" w14:textId="77777777" w:rsidR="004079B2" w:rsidRDefault="004079B2" w:rsidP="005A6757">
      <w:pPr>
        <w:rPr>
          <w:rFonts w:hint="eastAsia"/>
        </w:rPr>
      </w:pPr>
    </w:p>
    <w:p w14:paraId="1E6729E3" w14:textId="5A9BE37B" w:rsidR="005A6757" w:rsidRPr="004079B2" w:rsidRDefault="005A6757" w:rsidP="005A6757">
      <w:pPr>
        <w:rPr>
          <w:b/>
          <w:bCs/>
          <w:sz w:val="22"/>
          <w:szCs w:val="24"/>
        </w:rPr>
      </w:pPr>
      <w:r w:rsidRPr="004079B2">
        <w:rPr>
          <w:b/>
          <w:bCs/>
          <w:sz w:val="22"/>
          <w:szCs w:val="24"/>
        </w:rPr>
        <w:t>Order Feedback</w:t>
      </w:r>
    </w:p>
    <w:p w14:paraId="76BEB7D6" w14:textId="58BC86FB" w:rsidR="005A6757" w:rsidRDefault="005A6757" w:rsidP="005A6757">
      <w:pPr>
        <w:jc w:val="center"/>
      </w:pPr>
      <w:r>
        <w:rPr>
          <w:noProof/>
        </w:rPr>
        <w:drawing>
          <wp:inline distT="0" distB="0" distL="0" distR="0" wp14:anchorId="1299E2CA" wp14:editId="15723088">
            <wp:extent cx="1658178" cy="2933700"/>
            <wp:effectExtent l="0" t="0" r="0" b="0"/>
            <wp:docPr id="18144596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1045" cy="2938773"/>
                    </a:xfrm>
                    <a:prstGeom prst="rect">
                      <a:avLst/>
                    </a:prstGeom>
                    <a:noFill/>
                    <a:ln>
                      <a:noFill/>
                    </a:ln>
                  </pic:spPr>
                </pic:pic>
              </a:graphicData>
            </a:graphic>
          </wp:inline>
        </w:drawing>
      </w:r>
    </w:p>
    <w:p w14:paraId="3CE931EC" w14:textId="77777777" w:rsidR="005A6757" w:rsidRDefault="005A6757" w:rsidP="005A6757">
      <w:r>
        <w:t>In this interface, users can evaluate service orders through stars, and users can add text comments.</w:t>
      </w:r>
    </w:p>
    <w:p w14:paraId="4E455142" w14:textId="77777777" w:rsidR="005A6757" w:rsidRDefault="005A6757" w:rsidP="005A6757"/>
    <w:p w14:paraId="1444439D" w14:textId="77777777" w:rsidR="005A6757" w:rsidRDefault="005A6757" w:rsidP="005A6757"/>
    <w:p w14:paraId="271FBBCB" w14:textId="77777777" w:rsidR="005A6757" w:rsidRDefault="005A6757" w:rsidP="005A6757"/>
    <w:p w14:paraId="0E51C458" w14:textId="77777777" w:rsidR="005A6757" w:rsidRDefault="005A6757" w:rsidP="005A6757"/>
    <w:p w14:paraId="21A892E7" w14:textId="77777777" w:rsidR="005A6757" w:rsidRDefault="005A6757" w:rsidP="005A6757"/>
    <w:p w14:paraId="662567B4" w14:textId="77777777" w:rsidR="005A6757" w:rsidRPr="005A6757" w:rsidRDefault="005A6757" w:rsidP="005A6757">
      <w:pPr>
        <w:rPr>
          <w:rFonts w:hint="eastAsia"/>
        </w:rPr>
      </w:pPr>
    </w:p>
    <w:p w14:paraId="592CECF8" w14:textId="544B29B1" w:rsidR="005A6757" w:rsidRPr="004079B2" w:rsidRDefault="005A6757" w:rsidP="005A6757">
      <w:pPr>
        <w:rPr>
          <w:b/>
          <w:bCs/>
          <w:sz w:val="22"/>
          <w:szCs w:val="24"/>
        </w:rPr>
      </w:pPr>
      <w:r w:rsidRPr="004079B2">
        <w:rPr>
          <w:b/>
          <w:bCs/>
          <w:sz w:val="22"/>
          <w:szCs w:val="24"/>
        </w:rPr>
        <w:lastRenderedPageBreak/>
        <w:t>Personal Information</w:t>
      </w:r>
    </w:p>
    <w:p w14:paraId="2B8BD5D0" w14:textId="371465D1" w:rsidR="005A6757" w:rsidRDefault="005A6757" w:rsidP="005A6757">
      <w:pPr>
        <w:jc w:val="center"/>
      </w:pPr>
      <w:r>
        <w:rPr>
          <w:noProof/>
        </w:rPr>
        <w:drawing>
          <wp:inline distT="0" distB="0" distL="0" distR="0" wp14:anchorId="3CECF4A5" wp14:editId="38B13F87">
            <wp:extent cx="1666875" cy="2963928"/>
            <wp:effectExtent l="0" t="0" r="0" b="8255"/>
            <wp:docPr id="15767289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3905" cy="2976429"/>
                    </a:xfrm>
                    <a:prstGeom prst="rect">
                      <a:avLst/>
                    </a:prstGeom>
                    <a:noFill/>
                    <a:ln>
                      <a:noFill/>
                    </a:ln>
                  </pic:spPr>
                </pic:pic>
              </a:graphicData>
            </a:graphic>
          </wp:inline>
        </w:drawing>
      </w:r>
    </w:p>
    <w:p w14:paraId="59E37A99" w14:textId="77777777" w:rsidR="005A6757" w:rsidRDefault="005A6757" w:rsidP="005A6757">
      <w:r>
        <w:t>Users can recharge and change personal information and account passwords on the personal information interface.</w:t>
      </w:r>
    </w:p>
    <w:p w14:paraId="4084B781" w14:textId="77777777" w:rsidR="005A6757" w:rsidRDefault="005A6757" w:rsidP="005A6757"/>
    <w:p w14:paraId="631AC6F2" w14:textId="77777777" w:rsidR="004079B2" w:rsidRPr="005A6757" w:rsidRDefault="004079B2" w:rsidP="005A6757">
      <w:pPr>
        <w:rPr>
          <w:rFonts w:hint="eastAsia"/>
        </w:rPr>
      </w:pPr>
    </w:p>
    <w:p w14:paraId="06E32E7B" w14:textId="3E80A908" w:rsidR="005A6757" w:rsidRPr="005A6757" w:rsidRDefault="005A6757" w:rsidP="005A6757">
      <w:pPr>
        <w:rPr>
          <w:b/>
          <w:bCs/>
          <w:sz w:val="22"/>
          <w:szCs w:val="24"/>
        </w:rPr>
      </w:pPr>
      <w:r w:rsidRPr="005A6757">
        <w:rPr>
          <w:b/>
          <w:bCs/>
          <w:sz w:val="22"/>
          <w:szCs w:val="24"/>
        </w:rPr>
        <w:t>Modify Personal Information</w:t>
      </w:r>
    </w:p>
    <w:p w14:paraId="547AD191" w14:textId="691A8606" w:rsidR="005A6757" w:rsidRDefault="005A6757" w:rsidP="005A6757">
      <w:pPr>
        <w:jc w:val="center"/>
      </w:pPr>
      <w:r>
        <w:rPr>
          <w:noProof/>
        </w:rPr>
        <w:drawing>
          <wp:inline distT="0" distB="0" distL="0" distR="0" wp14:anchorId="1502E295" wp14:editId="375F966C">
            <wp:extent cx="1569524" cy="2790825"/>
            <wp:effectExtent l="0" t="0" r="0" b="0"/>
            <wp:docPr id="8951760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4777" cy="2800166"/>
                    </a:xfrm>
                    <a:prstGeom prst="rect">
                      <a:avLst/>
                    </a:prstGeom>
                    <a:noFill/>
                    <a:ln>
                      <a:noFill/>
                    </a:ln>
                  </pic:spPr>
                </pic:pic>
              </a:graphicData>
            </a:graphic>
          </wp:inline>
        </w:drawing>
      </w:r>
    </w:p>
    <w:p w14:paraId="074123B1" w14:textId="77777777" w:rsidR="005A6757" w:rsidRDefault="005A6757" w:rsidP="005A6757">
      <w:r>
        <w:t>Users can modify phone number, Username, password and gender in this interface.</w:t>
      </w:r>
    </w:p>
    <w:p w14:paraId="0FB4D753" w14:textId="77777777" w:rsidR="005A6757" w:rsidRDefault="005A6757" w:rsidP="005A6757"/>
    <w:p w14:paraId="7269730A" w14:textId="77777777" w:rsidR="005A6757" w:rsidRDefault="005A6757" w:rsidP="005A6757"/>
    <w:p w14:paraId="12E626F1" w14:textId="77777777" w:rsidR="005A6757" w:rsidRDefault="005A6757" w:rsidP="005A6757"/>
    <w:p w14:paraId="57382E34" w14:textId="77777777" w:rsidR="005A6757" w:rsidRDefault="005A6757" w:rsidP="005A6757"/>
    <w:p w14:paraId="4A34DC8B" w14:textId="77777777" w:rsidR="005A6757" w:rsidRDefault="005A6757" w:rsidP="005A6757"/>
    <w:p w14:paraId="1E4B8CFB" w14:textId="77777777" w:rsidR="005A6757" w:rsidRDefault="005A6757" w:rsidP="005A6757">
      <w:pPr>
        <w:rPr>
          <w:rFonts w:hint="eastAsia"/>
        </w:rPr>
      </w:pPr>
    </w:p>
    <w:p w14:paraId="6902EA8E" w14:textId="07AAFB67" w:rsidR="005A6757" w:rsidRDefault="005A6757" w:rsidP="005A6757">
      <w:pPr>
        <w:rPr>
          <w:b/>
          <w:bCs/>
          <w:sz w:val="22"/>
          <w:szCs w:val="24"/>
        </w:rPr>
      </w:pPr>
      <w:r w:rsidRPr="005A6757">
        <w:rPr>
          <w:b/>
          <w:bCs/>
          <w:sz w:val="22"/>
          <w:szCs w:val="24"/>
        </w:rPr>
        <w:lastRenderedPageBreak/>
        <w:t>Log out</w:t>
      </w:r>
    </w:p>
    <w:p w14:paraId="2B70CCF8" w14:textId="77777777" w:rsidR="004079B2" w:rsidRPr="005A6757" w:rsidRDefault="004079B2" w:rsidP="005A6757">
      <w:pPr>
        <w:rPr>
          <w:b/>
          <w:bCs/>
          <w:sz w:val="22"/>
          <w:szCs w:val="24"/>
        </w:rPr>
      </w:pPr>
    </w:p>
    <w:p w14:paraId="2FED3EB3" w14:textId="16B061F7" w:rsidR="005A6757" w:rsidRDefault="005A6757" w:rsidP="005A6757">
      <w:pPr>
        <w:jc w:val="center"/>
      </w:pPr>
      <w:r>
        <w:rPr>
          <w:noProof/>
        </w:rPr>
        <w:drawing>
          <wp:inline distT="0" distB="0" distL="0" distR="0" wp14:anchorId="7FBD7692" wp14:editId="58D8F809">
            <wp:extent cx="1636202" cy="2962275"/>
            <wp:effectExtent l="0" t="0" r="2540" b="0"/>
            <wp:docPr id="6652500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0117" cy="2969363"/>
                    </a:xfrm>
                    <a:prstGeom prst="rect">
                      <a:avLst/>
                    </a:prstGeom>
                    <a:noFill/>
                    <a:ln>
                      <a:noFill/>
                    </a:ln>
                  </pic:spPr>
                </pic:pic>
              </a:graphicData>
            </a:graphic>
          </wp:inline>
        </w:drawing>
      </w:r>
    </w:p>
    <w:p w14:paraId="659E66A8" w14:textId="77777777" w:rsidR="005A6757" w:rsidRDefault="005A6757" w:rsidP="005A6757">
      <w:r>
        <w:t>Logout is available at the bottom of the user interface.</w:t>
      </w:r>
    </w:p>
    <w:p w14:paraId="284C20FE" w14:textId="77777777" w:rsidR="005A6757" w:rsidRPr="005A6757" w:rsidRDefault="005A6757" w:rsidP="005A6757"/>
    <w:p w14:paraId="08D51E8A" w14:textId="0B9A7C1B" w:rsidR="005A6757" w:rsidRPr="004079B2" w:rsidRDefault="005A6757" w:rsidP="005A6757">
      <w:pPr>
        <w:rPr>
          <w:b/>
          <w:bCs/>
          <w:sz w:val="22"/>
          <w:szCs w:val="24"/>
        </w:rPr>
      </w:pPr>
      <w:r w:rsidRPr="004079B2">
        <w:rPr>
          <w:b/>
          <w:bCs/>
          <w:sz w:val="22"/>
          <w:szCs w:val="24"/>
        </w:rPr>
        <w:t>User Information Management</w:t>
      </w:r>
    </w:p>
    <w:p w14:paraId="73014FFF" w14:textId="6A711EC7" w:rsidR="005A6757" w:rsidRDefault="005A6757" w:rsidP="005A6757">
      <w:r>
        <w:t xml:space="preserve"> </w:t>
      </w:r>
      <w:r w:rsidR="004079B2">
        <w:rPr>
          <w:noProof/>
        </w:rPr>
        <w:drawing>
          <wp:inline distT="0" distB="0" distL="0" distR="0" wp14:anchorId="10B69655" wp14:editId="352CD93E">
            <wp:extent cx="5274310" cy="1430943"/>
            <wp:effectExtent l="0" t="0" r="2540" b="0"/>
            <wp:docPr id="17116434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430943"/>
                    </a:xfrm>
                    <a:prstGeom prst="rect">
                      <a:avLst/>
                    </a:prstGeom>
                    <a:noFill/>
                    <a:ln>
                      <a:noFill/>
                    </a:ln>
                  </pic:spPr>
                </pic:pic>
              </a:graphicData>
            </a:graphic>
          </wp:inline>
        </w:drawing>
      </w:r>
    </w:p>
    <w:p w14:paraId="778C5372" w14:textId="77777777" w:rsidR="004079B2" w:rsidRDefault="004079B2" w:rsidP="005A6757"/>
    <w:p w14:paraId="4BE64643" w14:textId="77777777" w:rsidR="005A6757" w:rsidRDefault="005A6757" w:rsidP="005A6757">
      <w:r>
        <w:t>This is the backend administrator interface, where administrators can view user information and modify user information. User accounts can also be deleted or added.</w:t>
      </w:r>
    </w:p>
    <w:p w14:paraId="5C225819" w14:textId="77777777" w:rsidR="005A6757" w:rsidRDefault="005A6757" w:rsidP="005A6757"/>
    <w:p w14:paraId="2C9A962B" w14:textId="72DE3E58" w:rsidR="005A6757" w:rsidRDefault="005A6757" w:rsidP="005A6757">
      <w:pPr>
        <w:rPr>
          <w:b/>
          <w:bCs/>
          <w:sz w:val="22"/>
          <w:szCs w:val="24"/>
        </w:rPr>
      </w:pPr>
      <w:r w:rsidRPr="004079B2">
        <w:rPr>
          <w:b/>
          <w:bCs/>
          <w:sz w:val="22"/>
          <w:szCs w:val="24"/>
        </w:rPr>
        <w:t>Service Type Management</w:t>
      </w:r>
    </w:p>
    <w:p w14:paraId="152F42C3" w14:textId="77777777" w:rsidR="004079B2" w:rsidRPr="004079B2" w:rsidRDefault="004079B2" w:rsidP="005A6757">
      <w:pPr>
        <w:rPr>
          <w:b/>
          <w:bCs/>
          <w:sz w:val="22"/>
          <w:szCs w:val="24"/>
        </w:rPr>
      </w:pPr>
    </w:p>
    <w:p w14:paraId="417FB65B" w14:textId="6889E390" w:rsidR="005A6757" w:rsidRDefault="005A6757" w:rsidP="005A6757">
      <w:r>
        <w:t xml:space="preserve"> </w:t>
      </w:r>
      <w:r w:rsidR="004079B2">
        <w:rPr>
          <w:rFonts w:ascii="Cambria" w:eastAsia="宋体" w:hAnsi="Cambria"/>
          <w:b/>
          <w:bCs/>
          <w:noProof/>
          <w:sz w:val="28"/>
          <w:szCs w:val="28"/>
        </w:rPr>
        <w:drawing>
          <wp:inline distT="0" distB="0" distL="0" distR="0" wp14:anchorId="0CEC06B9" wp14:editId="7B958F86">
            <wp:extent cx="5016716" cy="1066122"/>
            <wp:effectExtent l="0" t="0" r="0" b="1270"/>
            <wp:docPr id="20244161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8345" cy="1068593"/>
                    </a:xfrm>
                    <a:prstGeom prst="rect">
                      <a:avLst/>
                    </a:prstGeom>
                    <a:noFill/>
                    <a:ln>
                      <a:noFill/>
                    </a:ln>
                  </pic:spPr>
                </pic:pic>
              </a:graphicData>
            </a:graphic>
          </wp:inline>
        </w:drawing>
      </w:r>
    </w:p>
    <w:p w14:paraId="03D4D34C" w14:textId="77777777" w:rsidR="004079B2" w:rsidRDefault="004079B2" w:rsidP="005A6757"/>
    <w:p w14:paraId="5FCC5E67" w14:textId="33B00C4E" w:rsidR="005A6757" w:rsidRDefault="005A6757" w:rsidP="005A6757">
      <w:r>
        <w:t>Administrators can manage service types here. This backend corresponds to the category in Figure 4.7. Administrators can add or delete service types.</w:t>
      </w:r>
    </w:p>
    <w:p w14:paraId="04F9DEB3" w14:textId="77777777" w:rsidR="005A6757" w:rsidRDefault="005A6757" w:rsidP="005A6757">
      <w:pPr>
        <w:rPr>
          <w:rFonts w:hint="eastAsia"/>
        </w:rPr>
      </w:pPr>
    </w:p>
    <w:p w14:paraId="00E12145" w14:textId="3CEBC7A7" w:rsidR="005A6757" w:rsidRDefault="004079B2" w:rsidP="005A6757">
      <w:pPr>
        <w:rPr>
          <w:b/>
          <w:bCs/>
          <w:sz w:val="22"/>
          <w:szCs w:val="24"/>
        </w:rPr>
      </w:pPr>
      <w:r>
        <w:rPr>
          <w:b/>
          <w:bCs/>
          <w:sz w:val="22"/>
          <w:szCs w:val="24"/>
        </w:rPr>
        <w:t>S</w:t>
      </w:r>
      <w:r w:rsidR="005A6757" w:rsidRPr="004079B2">
        <w:rPr>
          <w:b/>
          <w:bCs/>
          <w:sz w:val="22"/>
          <w:szCs w:val="24"/>
        </w:rPr>
        <w:t xml:space="preserve">ervice </w:t>
      </w:r>
      <w:r>
        <w:rPr>
          <w:b/>
          <w:bCs/>
          <w:sz w:val="22"/>
          <w:szCs w:val="24"/>
        </w:rPr>
        <w:t>M</w:t>
      </w:r>
      <w:r w:rsidR="005A6757" w:rsidRPr="004079B2">
        <w:rPr>
          <w:b/>
          <w:bCs/>
          <w:sz w:val="22"/>
          <w:szCs w:val="24"/>
        </w:rPr>
        <w:t>anagement</w:t>
      </w:r>
    </w:p>
    <w:p w14:paraId="7AF66D15" w14:textId="77777777" w:rsidR="004079B2" w:rsidRPr="004079B2" w:rsidRDefault="004079B2" w:rsidP="005A6757">
      <w:pPr>
        <w:rPr>
          <w:b/>
          <w:bCs/>
          <w:sz w:val="22"/>
          <w:szCs w:val="24"/>
        </w:rPr>
      </w:pPr>
    </w:p>
    <w:p w14:paraId="57C5F5EF" w14:textId="2D25C067" w:rsidR="005A6757" w:rsidRDefault="005A6757" w:rsidP="005A6757">
      <w:r>
        <w:t xml:space="preserve"> </w:t>
      </w:r>
      <w:r w:rsidR="004079B2">
        <w:rPr>
          <w:rFonts w:ascii="Cambria" w:eastAsia="宋体" w:hAnsi="Cambria"/>
          <w:b/>
          <w:bCs/>
          <w:noProof/>
          <w:sz w:val="28"/>
          <w:szCs w:val="28"/>
        </w:rPr>
        <w:drawing>
          <wp:inline distT="0" distB="0" distL="0" distR="0" wp14:anchorId="1C530810" wp14:editId="4BABD6C9">
            <wp:extent cx="4597017" cy="1729888"/>
            <wp:effectExtent l="0" t="0" r="0" b="3810"/>
            <wp:docPr id="87317760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4023" cy="1732524"/>
                    </a:xfrm>
                    <a:prstGeom prst="rect">
                      <a:avLst/>
                    </a:prstGeom>
                    <a:noFill/>
                    <a:ln>
                      <a:noFill/>
                    </a:ln>
                  </pic:spPr>
                </pic:pic>
              </a:graphicData>
            </a:graphic>
          </wp:inline>
        </w:drawing>
      </w:r>
    </w:p>
    <w:p w14:paraId="4B77681C" w14:textId="77777777" w:rsidR="004079B2" w:rsidRDefault="004079B2" w:rsidP="005A6757"/>
    <w:p w14:paraId="10F3EF2C" w14:textId="77777777" w:rsidR="005A6757" w:rsidRDefault="005A6757" w:rsidP="005A6757">
      <w:r>
        <w:t>On this page, administrators can manage and review specific services. Administrators have permission to edit and delete these services.</w:t>
      </w:r>
    </w:p>
    <w:p w14:paraId="792B25E0" w14:textId="77777777" w:rsidR="005A6757" w:rsidRDefault="005A6757" w:rsidP="005A6757"/>
    <w:p w14:paraId="0758F9BD" w14:textId="3C571DCC" w:rsidR="005A6757" w:rsidRPr="004079B2" w:rsidRDefault="005A6757" w:rsidP="005A6757">
      <w:pPr>
        <w:rPr>
          <w:b/>
          <w:bCs/>
          <w:sz w:val="22"/>
          <w:szCs w:val="24"/>
        </w:rPr>
      </w:pPr>
      <w:r w:rsidRPr="004079B2">
        <w:rPr>
          <w:b/>
          <w:bCs/>
          <w:sz w:val="22"/>
          <w:szCs w:val="24"/>
        </w:rPr>
        <w:t>Merchant Management</w:t>
      </w:r>
    </w:p>
    <w:p w14:paraId="64D0EEBD" w14:textId="77777777" w:rsidR="004079B2" w:rsidRDefault="005A6757" w:rsidP="005A6757">
      <w:r>
        <w:t xml:space="preserve"> </w:t>
      </w:r>
      <w:r w:rsidR="004079B2">
        <w:rPr>
          <w:rFonts w:ascii="Cambria" w:eastAsia="宋体" w:hAnsi="Cambria"/>
          <w:b/>
          <w:bCs/>
          <w:noProof/>
          <w:sz w:val="28"/>
          <w:szCs w:val="28"/>
        </w:rPr>
        <w:drawing>
          <wp:inline distT="0" distB="0" distL="0" distR="0" wp14:anchorId="5C2E5FC7" wp14:editId="1D0F12FE">
            <wp:extent cx="5274310" cy="1249662"/>
            <wp:effectExtent l="0" t="0" r="2540" b="8255"/>
            <wp:docPr id="18694669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249662"/>
                    </a:xfrm>
                    <a:prstGeom prst="rect">
                      <a:avLst/>
                    </a:prstGeom>
                    <a:noFill/>
                    <a:ln>
                      <a:noFill/>
                    </a:ln>
                  </pic:spPr>
                </pic:pic>
              </a:graphicData>
            </a:graphic>
          </wp:inline>
        </w:drawing>
      </w:r>
    </w:p>
    <w:p w14:paraId="12C4D2FD" w14:textId="77777777" w:rsidR="004079B2" w:rsidRDefault="004079B2" w:rsidP="005A6757"/>
    <w:p w14:paraId="7E035A74" w14:textId="66584EB9" w:rsidR="005A6757" w:rsidRDefault="005A6757" w:rsidP="005A6757">
      <w:r>
        <w:t>On this page, the administrator can review or edit the specific information of the merchant.</w:t>
      </w:r>
    </w:p>
    <w:p w14:paraId="2870EE8F" w14:textId="77777777" w:rsidR="005A6757" w:rsidRDefault="005A6757" w:rsidP="005A6757">
      <w:pPr>
        <w:rPr>
          <w:rFonts w:hint="eastAsia"/>
        </w:rPr>
      </w:pPr>
    </w:p>
    <w:p w14:paraId="0F7CA4B1" w14:textId="23DEF83F" w:rsidR="005A6757" w:rsidRDefault="005A6757" w:rsidP="005A6757">
      <w:pPr>
        <w:rPr>
          <w:b/>
          <w:bCs/>
          <w:sz w:val="22"/>
          <w:szCs w:val="24"/>
        </w:rPr>
      </w:pPr>
      <w:r w:rsidRPr="004079B2">
        <w:rPr>
          <w:b/>
          <w:bCs/>
          <w:sz w:val="22"/>
          <w:szCs w:val="24"/>
        </w:rPr>
        <w:t>Order Management</w:t>
      </w:r>
    </w:p>
    <w:p w14:paraId="2E3E7D2A" w14:textId="77777777" w:rsidR="004079B2" w:rsidRDefault="004079B2" w:rsidP="005A6757">
      <w:pPr>
        <w:rPr>
          <w:b/>
          <w:bCs/>
          <w:sz w:val="22"/>
          <w:szCs w:val="24"/>
        </w:rPr>
      </w:pPr>
    </w:p>
    <w:p w14:paraId="0E6C6202" w14:textId="5DE2B6CA" w:rsidR="004079B2" w:rsidRDefault="004079B2" w:rsidP="005A6757">
      <w:pPr>
        <w:rPr>
          <w:b/>
          <w:bCs/>
          <w:sz w:val="22"/>
          <w:szCs w:val="24"/>
        </w:rPr>
      </w:pPr>
      <w:r>
        <w:rPr>
          <w:rFonts w:ascii="Cambria" w:eastAsia="宋体" w:hAnsi="Cambria"/>
          <w:b/>
          <w:bCs/>
          <w:noProof/>
          <w:sz w:val="28"/>
          <w:szCs w:val="28"/>
        </w:rPr>
        <w:drawing>
          <wp:inline distT="0" distB="0" distL="0" distR="0" wp14:anchorId="5D8B48D6" wp14:editId="23E20146">
            <wp:extent cx="5274310" cy="1424247"/>
            <wp:effectExtent l="0" t="0" r="2540" b="5080"/>
            <wp:docPr id="7396580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424247"/>
                    </a:xfrm>
                    <a:prstGeom prst="rect">
                      <a:avLst/>
                    </a:prstGeom>
                    <a:noFill/>
                    <a:ln>
                      <a:noFill/>
                    </a:ln>
                  </pic:spPr>
                </pic:pic>
              </a:graphicData>
            </a:graphic>
          </wp:inline>
        </w:drawing>
      </w:r>
    </w:p>
    <w:p w14:paraId="7ABCDF31" w14:textId="77777777" w:rsidR="004079B2" w:rsidRPr="004079B2" w:rsidRDefault="004079B2" w:rsidP="005A6757">
      <w:pPr>
        <w:rPr>
          <w:rFonts w:hint="eastAsia"/>
          <w:b/>
          <w:bCs/>
          <w:sz w:val="22"/>
          <w:szCs w:val="24"/>
        </w:rPr>
      </w:pPr>
    </w:p>
    <w:p w14:paraId="5475211A" w14:textId="77777777" w:rsidR="005A6757" w:rsidRDefault="005A6757" w:rsidP="005A6757">
      <w:r>
        <w:t>In this backend interface, administrators can manage orders. And change the status of the order according to the progress of the service, pending, completed, evaluated and so on.</w:t>
      </w:r>
    </w:p>
    <w:p w14:paraId="2C83CC9F" w14:textId="77777777" w:rsidR="005A6757" w:rsidRDefault="005A6757" w:rsidP="005A6757"/>
    <w:p w14:paraId="281B53C4" w14:textId="77777777" w:rsidR="004079B2" w:rsidRDefault="004079B2" w:rsidP="005A6757"/>
    <w:p w14:paraId="547C78D5" w14:textId="77777777" w:rsidR="004079B2" w:rsidRDefault="004079B2" w:rsidP="005A6757"/>
    <w:p w14:paraId="61A6E1FD" w14:textId="77777777" w:rsidR="004079B2" w:rsidRDefault="004079B2" w:rsidP="005A6757">
      <w:pPr>
        <w:rPr>
          <w:rFonts w:hint="eastAsia"/>
        </w:rPr>
      </w:pPr>
    </w:p>
    <w:p w14:paraId="574DB1FF" w14:textId="5A38925B" w:rsidR="005A6757" w:rsidRDefault="005A6757" w:rsidP="005A6757">
      <w:pPr>
        <w:rPr>
          <w:b/>
          <w:bCs/>
          <w:sz w:val="22"/>
          <w:szCs w:val="24"/>
        </w:rPr>
      </w:pPr>
      <w:r w:rsidRPr="004079B2">
        <w:rPr>
          <w:b/>
          <w:bCs/>
          <w:sz w:val="22"/>
          <w:szCs w:val="24"/>
        </w:rPr>
        <w:t>Backend Visualization Data</w:t>
      </w:r>
    </w:p>
    <w:p w14:paraId="64E92F89" w14:textId="77777777" w:rsidR="004079B2" w:rsidRPr="004079B2" w:rsidRDefault="004079B2" w:rsidP="005A6757">
      <w:pPr>
        <w:rPr>
          <w:b/>
          <w:bCs/>
          <w:sz w:val="22"/>
          <w:szCs w:val="24"/>
        </w:rPr>
      </w:pPr>
    </w:p>
    <w:p w14:paraId="5AB2735A" w14:textId="072A832B" w:rsidR="005A6757" w:rsidRDefault="005A6757" w:rsidP="005A6757">
      <w:r>
        <w:t xml:space="preserve"> </w:t>
      </w:r>
      <w:r w:rsidR="004079B2">
        <w:rPr>
          <w:rFonts w:ascii="Cambria" w:eastAsia="宋体" w:hAnsi="Cambria"/>
          <w:b/>
          <w:bCs/>
          <w:noProof/>
          <w:sz w:val="28"/>
          <w:szCs w:val="28"/>
        </w:rPr>
        <w:drawing>
          <wp:inline distT="0" distB="0" distL="0" distR="0" wp14:anchorId="04F6BFD9" wp14:editId="1F887470">
            <wp:extent cx="4549766" cy="1894415"/>
            <wp:effectExtent l="0" t="0" r="3810" b="0"/>
            <wp:docPr id="19317254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9943" cy="1898653"/>
                    </a:xfrm>
                    <a:prstGeom prst="rect">
                      <a:avLst/>
                    </a:prstGeom>
                    <a:noFill/>
                    <a:ln>
                      <a:noFill/>
                    </a:ln>
                  </pic:spPr>
                </pic:pic>
              </a:graphicData>
            </a:graphic>
          </wp:inline>
        </w:drawing>
      </w:r>
    </w:p>
    <w:p w14:paraId="60142397" w14:textId="77777777" w:rsidR="004079B2" w:rsidRDefault="004079B2" w:rsidP="005A6757"/>
    <w:p w14:paraId="2339CBBD" w14:textId="77777777" w:rsidR="005A6757" w:rsidRDefault="005A6757" w:rsidP="005A6757">
      <w:r>
        <w:t>In this interface, the administrator can view the overall data statistics. The administrator can view the number of users, the number of orders and so on. And all the data is visualized. It is convenient for the administrator to view the App as a whole.</w:t>
      </w:r>
    </w:p>
    <w:p w14:paraId="7B49DA30" w14:textId="77777777" w:rsidR="005A6757" w:rsidRDefault="005A6757" w:rsidP="005A6757"/>
    <w:p w14:paraId="5B445D0B" w14:textId="7FA64180" w:rsidR="005A6757" w:rsidRPr="004079B2" w:rsidRDefault="005A6757" w:rsidP="005A6757">
      <w:pPr>
        <w:rPr>
          <w:b/>
          <w:bCs/>
          <w:sz w:val="22"/>
          <w:szCs w:val="24"/>
        </w:rPr>
      </w:pPr>
      <w:r w:rsidRPr="004079B2">
        <w:rPr>
          <w:b/>
          <w:bCs/>
          <w:sz w:val="22"/>
          <w:szCs w:val="24"/>
        </w:rPr>
        <w:t>User Feedback Management</w:t>
      </w:r>
    </w:p>
    <w:p w14:paraId="68B267B4" w14:textId="2882297A" w:rsidR="005A6757" w:rsidRDefault="005A6757" w:rsidP="005A6757">
      <w:r>
        <w:t xml:space="preserve"> </w:t>
      </w:r>
      <w:r w:rsidR="004079B2">
        <w:rPr>
          <w:rFonts w:hint="eastAsia"/>
          <w:noProof/>
        </w:rPr>
        <w:drawing>
          <wp:inline distT="0" distB="0" distL="0" distR="0" wp14:anchorId="247DE465" wp14:editId="40CF6D60">
            <wp:extent cx="5274310" cy="1433436"/>
            <wp:effectExtent l="0" t="0" r="2540" b="0"/>
            <wp:docPr id="12213577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33436"/>
                    </a:xfrm>
                    <a:prstGeom prst="rect">
                      <a:avLst/>
                    </a:prstGeom>
                    <a:noFill/>
                    <a:ln>
                      <a:noFill/>
                    </a:ln>
                  </pic:spPr>
                </pic:pic>
              </a:graphicData>
            </a:graphic>
          </wp:inline>
        </w:drawing>
      </w:r>
    </w:p>
    <w:p w14:paraId="5598BE31" w14:textId="77777777" w:rsidR="004079B2" w:rsidRDefault="004079B2" w:rsidP="005A6757"/>
    <w:p w14:paraId="4D17FDBF" w14:textId="289225DA" w:rsidR="00917361" w:rsidRDefault="005A6757" w:rsidP="005A6757">
      <w:r>
        <w:t>Administrators can view user evaluations of the service on this page. In this way, it is convenient for the administrator to improve the APP and supervise the service quality.</w:t>
      </w:r>
    </w:p>
    <w:sectPr w:rsidR="009173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757"/>
    <w:rsid w:val="002842B9"/>
    <w:rsid w:val="004079B2"/>
    <w:rsid w:val="005A6757"/>
    <w:rsid w:val="00917361"/>
    <w:rsid w:val="00FA5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DC08D"/>
  <w15:chartTrackingRefBased/>
  <w15:docId w15:val="{88DFA60B-3FB3-45E6-84DE-3CD6FE95E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9</Pages>
  <Words>520</Words>
  <Characters>2968</Characters>
  <Application>Microsoft Office Word</Application>
  <DocSecurity>0</DocSecurity>
  <Lines>24</Lines>
  <Paragraphs>6</Paragraphs>
  <ScaleCrop>false</ScaleCrop>
  <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Boyi</dc:creator>
  <cp:keywords/>
  <dc:description/>
  <cp:lastModifiedBy>Zhang Boyi</cp:lastModifiedBy>
  <cp:revision>1</cp:revision>
  <cp:lastPrinted>2023-05-02T03:58:00Z</cp:lastPrinted>
  <dcterms:created xsi:type="dcterms:W3CDTF">2023-05-02T03:57:00Z</dcterms:created>
  <dcterms:modified xsi:type="dcterms:W3CDTF">2023-05-02T04:17:00Z</dcterms:modified>
</cp:coreProperties>
</file>