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fgg71iamm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 APIs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uawudhv7c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Sign-Up API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a new user account with email, password, and additional user details in Firebase Authentication and Firestore.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via Firebase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User's email, password, name, and role (e.g., patient or dermatologist).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A new user account is created in Firebase Authentication, and corresponding user details are stored in Firestore.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userCredential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createUserWithEmailAndPassword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userCredential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</w:t>
            </w:r>
          </w:p>
          <w:p w:rsidR="00000000" w:rsidDel="00000000" w:rsidP="00000000" w:rsidRDefault="00000000" w:rsidRPr="00000000" w14:paraId="0000000A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userCredential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g9eqwq4ri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Login API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Authenticates the user and grants access to the application.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via Firebase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User's email and password.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Authenticated user session and Firebase token.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70"/>
        <w:tblGridChange w:id="0">
          <w:tblGrid>
            <w:gridCol w:w="657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signInWithEmailAndPassword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auth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eu2yytmq1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Image Handling APIs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2vvcrr8hg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Image Upload API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Uploads the user's image to Firebase Storage and generates a unique URL for accessing it.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Indirectly through Firebase Storage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Image file selected by the user.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URL of the uploaded image.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storage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getStorage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storageRef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storage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`cases/${user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}/${uuidv4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}/${file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}`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uploadBytes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storageRef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downloadURL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getDownloadURL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storageRef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4auxfhaxs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Prediction API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Sends the uploaded image to the backend for AI-based prediction and fetches the diagnosis result.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via Axios.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URL of the uploaded image.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Predicted disease name, description, and treatment recommendations.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75"/>
        <w:tblGridChange w:id="0">
          <w:tblGrid>
            <w:gridCol w:w="847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axios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post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"http://localhost:5000/predict"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{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imageUrl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kqflgkgpmk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Temporary Image Deletion API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Deletes temporary images uploaded by unauthenticated users from Firebase Storage.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Indirectly through Firebase Storage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URL of the temporary image.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Deletes the image from Firebase Storage.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5"/>
        <w:tblGridChange w:id="0">
          <w:tblGrid>
            <w:gridCol w:w="61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imageRef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storage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imageUrl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deleteObject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imageRef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dzk96et1j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Case Management APIs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iikl5c792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Generate Case ID API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Generates a unique case ID for each new case.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Programmatic generation using UUID and sequential ID logic.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None.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A unique case ID in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SKIN-&lt;incremental_number&gt;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newCaseId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"SKIN-1"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casesSnapshot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maxId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16"/>
                <w:szCs w:val="16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(doc.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"-"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)[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])));</w:t>
            </w:r>
          </w:p>
          <w:p w:rsidR="00000000" w:rsidDel="00000000" w:rsidP="00000000" w:rsidRDefault="00000000" w:rsidRPr="00000000" w14:paraId="0000004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newCaseId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`SKIN-${maxId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}`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0tp35r8ld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Save Case Details API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case details to Firestore, including patient info, uploaded image URL, and timestamp.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details, including patient ID, email, image URL, and timestamp.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Case document saved in Firestore.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newCaseId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newCaseId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patientId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patientEmail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email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imageUrl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downloadURL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toISOString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"Open"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71lfd1t6k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Fetch Case Details API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details of a specific case from Firestore.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ID.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Case details, including patient info, image URL, and status.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80"/>
        <w:tblGridChange w:id="0">
          <w:tblGrid>
            <w:gridCol w:w="58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iwxr180u0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Update Case Status API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Updates the status of a case in Firestore (e.g., from "Pending Review" to "Reviewed").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ID and new status.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Updated case document in Firestore.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20"/>
        <w:tblGridChange w:id="0">
          <w:tblGrid>
            <w:gridCol w:w="73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updateDoc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"Reviewed"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6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ekgaad2u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Dermatologist Comment API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Allows dermatologists to add comments to a case.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ID and dermatologist comment.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Updated case document with dermatologist's comment.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10"/>
        <w:tblGridChange w:id="0">
          <w:tblGrid>
            <w:gridCol w:w="77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updateDoc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dermDiagnosis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diagnosis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7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obir2rlbt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Fetch Reviewed By API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the name of the dermatologist who reviewed a case.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ID.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Dermatologist's name.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reviewedBy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reviewedBy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layk72nz8l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Chat APIs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7021wftism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Fetch User List API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a list of users available for chatting based on roles.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Current user's role.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List of users with the opposite role (e.g., patients for dermatologists).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90"/>
        <w:tblGridChange w:id="0">
          <w:tblGrid>
            <w:gridCol w:w="819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userQuery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"role"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"=="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roleFilter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8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usersList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doc.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8A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at8qeqhxu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Fetch Chat Messages API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chat messages between two users.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Chat ID (generated by combining both user IDs).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List of messages in chronological order.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chatRef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"chats"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chatRef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()?.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[];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edma5x4mkc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Send Message API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Sends a message (text or image) to another user.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Sender ID, receiver ID, message text or image URL, and timestamp.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Message appended to the chat document in Firestore.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messageData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senderId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currentUser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receiverId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otherUserId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newMessage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trim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A0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imageUrl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1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toISOString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(),</w:t>
            </w:r>
          </w:p>
          <w:p w:rsidR="00000000" w:rsidDel="00000000" w:rsidP="00000000" w:rsidRDefault="00000000" w:rsidRPr="00000000" w14:paraId="000000A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"sent"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updateDoc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"chats"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arrayUnion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messageData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 });</w:t>
            </w:r>
          </w:p>
          <w:p w:rsidR="00000000" w:rsidDel="00000000" w:rsidP="00000000" w:rsidRDefault="00000000" w:rsidRPr="00000000" w14:paraId="000000A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wyqq84zab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Upload Chat Image API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Uploads an image for a chat and generates a downloadable URL.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Indirectly through Firebase Storage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Image file selected by the user.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URL of the uploaded image.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55"/>
        <w:tblGridChange w:id="0">
          <w:tblGrid>
            <w:gridCol w:w="745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fileRef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storage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`chat-images/${chatId}/${file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}`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uploadBytes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imageUrl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getDownloadURL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fileRef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1zhm8ovfa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Update Message Status API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Updates the status of a message (e.g., from "sent" to "delivered" or "read").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Chat ID and message ID.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Updated message status in Firestore.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89dd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updatedMessages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0B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c3e88d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msg.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receiverId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currentUser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msg.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"sent"</w:t>
            </w:r>
          </w:p>
          <w:p w:rsidR="00000000" w:rsidDel="00000000" w:rsidP="00000000" w:rsidRDefault="00000000" w:rsidRPr="00000000" w14:paraId="000000BA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{ </w:t>
            </w:r>
            <w:r w:rsidDel="00000000" w:rsidR="00000000" w:rsidRPr="00000000">
              <w:rPr>
                <w:rFonts w:ascii="Courier New" w:cs="Courier New" w:eastAsia="Courier New" w:hAnsi="Courier New"/>
                <w:color w:val="ffcb6b"/>
                <w:sz w:val="16"/>
                <w:szCs w:val="16"/>
                <w:rtl w:val="0"/>
              </w:rPr>
              <w:t xml:space="preserve">...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msg,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"delivered"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BB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  : msg</w:t>
            </w:r>
          </w:p>
          <w:p w:rsidR="00000000" w:rsidDel="00000000" w:rsidP="00000000" w:rsidRDefault="00000000" w:rsidRPr="00000000" w14:paraId="000000B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updateDoc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"chats"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chatId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{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updatedMessages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});</w:t>
            </w:r>
          </w:p>
          <w:p w:rsidR="00000000" w:rsidDel="00000000" w:rsidP="00000000" w:rsidRDefault="00000000" w:rsidRPr="00000000" w14:paraId="000000B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ui1gita3zg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4.6 Fetch Unread Message Count API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the count of unread messages for each chat.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Current user ID.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Count of unread messages for each user.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7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unreadCounts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messages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7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c3e88d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msg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msg.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receiverId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currentUser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msg.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!==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"read"</w:t>
            </w:r>
          </w:p>
          <w:p w:rsidR="00000000" w:rsidDel="00000000" w:rsidP="00000000" w:rsidRDefault="00000000" w:rsidRPr="00000000" w14:paraId="000000C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o9qhq6c3d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Report APIs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u8xbol0am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View Report API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and displays a detailed case report.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C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Case ID.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Case details, including patient info, uploaded image, prediction, dermatologist comment, and treatment plan.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90"/>
        <w:tblGridChange w:id="0">
          <w:tblGrid>
            <w:gridCol w:w="7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reportData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wmsy4i0gts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Generate PDF Report API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Generates a downloadable PDF of the case report.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Client-side rendering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html2canvas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jsPDF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HTML element containing report details.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PDF file downloaded to the user's device.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html2canvas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"report-content"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pdf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jsPDF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D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pdf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addImage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toDataURL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"image/png"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"PNG"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height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190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canvas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width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pdf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`SkinLens_Report_${caseId}.pdf`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05g9ik7hy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Fetch Disease Details API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the description and treatment for a specific disease.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Disease name.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Disease description and treatment details.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diseasesRef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"diseases"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querySnapshot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diseasesRef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"disease"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"=="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diseaseName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EB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diseaseDetails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querySnapshot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]?.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sxqk9hio6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Dashboard APIs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hgkdxy1wfr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Fetch Cases for Dermatologist API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all cases visible to the logged-in dermatologist.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F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None.</w:t>
      </w:r>
    </w:p>
    <w:p w:rsidR="00000000" w:rsidDel="00000000" w:rsidP="00000000" w:rsidRDefault="00000000" w:rsidRPr="00000000" w14:paraId="000000F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List of cases assigned to or available for the dermatologist.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casesRef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collection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"cases"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casesSnapshot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casesRef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casesList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casesSnapshot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docs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doc.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F8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ne85tn9ef5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Filter and Sort Cases API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Filters and sorts cases based on selected criteria (e.g., date, status).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Client-side filtering and sorting.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Filter attribute, search term, and sort key.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Filtered and sorted list of cases.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79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89dd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filteredCases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10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filterAttribute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]?.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toLowerCase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includes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searchTerm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toLowerCase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0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(a[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sortKey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b[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sortKey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0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lfcgn89tg4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Pagination API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Paginates the list of cases displayed on the dashboard.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Client-side pagination logic.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Current page number and items per page.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Cases for the current page.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Rule="auto"/>
              <w:ind w:right="-740"/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2aaff"/>
                <w:sz w:val="16"/>
                <w:szCs w:val="16"/>
                <w:rtl w:val="0"/>
              </w:rPr>
              <w:t xml:space="preserve">currentData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filteredCases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slice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currentPage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5370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itemsPerPage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currentPage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itemsPerPage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spacing w:after="0" w:lineRule="auto"/>
              <w:ind w:right="-740"/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poa1cfrb0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Patient Dashboard APIs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781di983za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Fetch Cases for Patients API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Retrieves all cases for the logged-in patient.</w:t>
        <w:br w:type="textWrapping"/>
        <w:t xml:space="preserve">Method: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</w:t>
      </w:r>
      <w:r w:rsidDel="00000000" w:rsidR="00000000" w:rsidRPr="00000000">
        <w:rPr>
          <w:b w:val="1"/>
          <w:rtl w:val="0"/>
        </w:rPr>
        <w:t xml:space="preserve"> via Firestore SDK.</w:t>
        <w:br w:type="textWrapping"/>
        <w:t xml:space="preserve">Process:</w:t>
      </w:r>
    </w:p>
    <w:p w:rsidR="00000000" w:rsidDel="00000000" w:rsidP="00000000" w:rsidRDefault="00000000" w:rsidRPr="00000000" w14:paraId="0000011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Patient ID.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List of cases associated with the patient.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tbl>
      <w:tblPr>
        <w:tblStyle w:val="Table2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ind w:right="-740"/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2aaff"/>
                <w:sz w:val="16"/>
                <w:szCs w:val="16"/>
                <w:rtl w:val="0"/>
              </w:rPr>
              <w:t xml:space="preserve">userCases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casesSnapshot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docs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2aaff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doc.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patientId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9ddff"/>
                <w:sz w:val="16"/>
                <w:szCs w:val="16"/>
                <w:rtl w:val="0"/>
              </w:rPr>
              <w:t xml:space="preserve">===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7178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spacing w:after="0" w:lineRule="auto"/>
              <w:ind w:right="-740"/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0xeu3vv7j2j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Filter and Search Cases API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Filters and searches cases for the logged-in patient.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Client-side filtering.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Search term and status filter.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Filtered list of cases.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Code: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15"/>
        <w:tblGridChange w:id="0">
          <w:tblGrid>
            <w:gridCol w:w="69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f07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5370"/>
                <w:sz w:val="16"/>
                <w:szCs w:val="16"/>
                <w:rtl w:val="0"/>
              </w:rPr>
              <w:t xml:space="preserve">7.2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11F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Purpose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searches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the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logged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patient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0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side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filtering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Process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2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3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Search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term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4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Output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Filtered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cases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5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Code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elukijjec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mc365xup78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Fetch Logged-in User Data API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Retrieves the details of the logged-in user (name, email, role).</w:t>
        <w:br w:type="textWrapping"/>
      </w: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via Firestore SDK.</w:t>
        <w:br w:type="textWrapping"/>
      </w: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User ID.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User details from Firestore.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Code:</w:t>
      </w:r>
      <w:r w:rsidDel="00000000" w:rsidR="00000000" w:rsidRPr="00000000">
        <w:rPr>
          <w:rtl w:val="0"/>
        </w:rPr>
      </w:r>
    </w:p>
    <w:tbl>
      <w:tblPr>
        <w:tblStyle w:val="Table26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63238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2aaff"/>
                <w:sz w:val="16"/>
                <w:szCs w:val="16"/>
                <w:rtl w:val="0"/>
              </w:rPr>
              <w:t xml:space="preserve">userData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9ddff"/>
                <w:sz w:val="16"/>
                <w:szCs w:val="16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getDoc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doc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db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3e88d"/>
                <w:sz w:val="16"/>
                <w:szCs w:val="16"/>
                <w:rtl w:val="0"/>
              </w:rPr>
              <w:t xml:space="preserve">"users"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07178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))).</w:t>
            </w:r>
            <w:r w:rsidDel="00000000" w:rsidR="00000000" w:rsidRPr="00000000">
              <w:rPr>
                <w:rFonts w:ascii="Courier New" w:cs="Courier New" w:eastAsia="Courier New" w:hAnsi="Courier New"/>
                <w:color w:val="c792ea"/>
                <w:sz w:val="16"/>
                <w:szCs w:val="16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D">
            <w:pPr>
              <w:spacing w:after="0" w:lineRule="auto"/>
              <w:ind w:right="-740"/>
              <w:rPr>
                <w:rFonts w:ascii="Courier New" w:cs="Courier New" w:eastAsia="Courier New" w:hAnsi="Courier New"/>
                <w:color w:val="eeffff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effff"/>
                <w:sz w:val="16"/>
                <w:szCs w:val="16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000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