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10E31" w14:textId="52F544AE" w:rsidR="009D3452" w:rsidRPr="00601DC6" w:rsidRDefault="00817118" w:rsidP="009D3452">
      <w:pPr>
        <w:pStyle w:val="Title"/>
        <w:framePr w:w="0" w:hSpace="0" w:vSpace="0" w:wrap="auto" w:vAnchor="margin" w:hAnchor="text" w:xAlign="left" w:yAlign="inline"/>
        <w:rPr>
          <w:sz w:val="52"/>
          <w:szCs w:val="52"/>
        </w:rPr>
      </w:pPr>
      <w:r w:rsidRPr="00601DC6">
        <w:rPr>
          <w:b/>
          <w:bCs/>
          <w:sz w:val="52"/>
          <w:szCs w:val="52"/>
          <w:lang w:val="en-AU"/>
        </w:rPr>
        <w:t>Illumination: An AI-Driven Adaptive Mobile Learning Application</w:t>
      </w:r>
    </w:p>
    <w:p w14:paraId="31C86516" w14:textId="08842B54" w:rsidR="009D3452" w:rsidRDefault="00817118" w:rsidP="009D3452">
      <w:pPr>
        <w:pStyle w:val="IEEEAuthorName"/>
      </w:pPr>
      <w:r w:rsidRPr="00817118">
        <w:rPr>
          <w:b/>
          <w:bCs/>
          <w:lang w:val="en-AU"/>
        </w:rPr>
        <w:t>Anuhya Marapalli</w:t>
      </w:r>
      <w:r w:rsidR="009D3452" w:rsidRPr="002162BB">
        <w:rPr>
          <w:vertAlign w:val="superscript"/>
        </w:rPr>
        <w:t>1</w:t>
      </w:r>
      <w:r w:rsidR="009D3452" w:rsidRPr="002162BB">
        <w:t xml:space="preserve">, </w:t>
      </w:r>
      <w:r w:rsidRPr="00817118">
        <w:rPr>
          <w:b/>
          <w:bCs/>
          <w:lang w:val="en-AU"/>
        </w:rPr>
        <w:t xml:space="preserve">Snehalatha Boothpur </w:t>
      </w:r>
      <w:r w:rsidR="009D3452">
        <w:rPr>
          <w:vertAlign w:val="superscript"/>
        </w:rPr>
        <w:t>2</w:t>
      </w:r>
      <w:r w:rsidR="009D3452" w:rsidRPr="002162BB">
        <w:t xml:space="preserve">, </w:t>
      </w:r>
      <w:r w:rsidRPr="00817118">
        <w:rPr>
          <w:b/>
          <w:bCs/>
          <w:lang w:val="en-AU"/>
        </w:rPr>
        <w:t>Rithin Guptha Bajuri</w:t>
      </w:r>
      <w:r w:rsidR="009D3452">
        <w:rPr>
          <w:vertAlign w:val="superscript"/>
        </w:rPr>
        <w:t>3</w:t>
      </w:r>
      <w:r w:rsidR="009D3452">
        <w:t xml:space="preserve">, </w:t>
      </w:r>
      <w:r w:rsidRPr="00817118">
        <w:rPr>
          <w:b/>
          <w:bCs/>
          <w:lang w:val="en-AU"/>
        </w:rPr>
        <w:t>Harshitha Rangaraju</w:t>
      </w:r>
      <w:r w:rsidR="009D3452">
        <w:rPr>
          <w:vertAlign w:val="superscript"/>
        </w:rPr>
        <w:t>4</w:t>
      </w:r>
      <w:r w:rsidR="009D3452">
        <w:t xml:space="preserve">, </w:t>
      </w:r>
    </w:p>
    <w:p w14:paraId="6FDABFFA" w14:textId="172F5410" w:rsidR="009D3452" w:rsidRPr="00A04113" w:rsidRDefault="00817118" w:rsidP="009D3452">
      <w:pPr>
        <w:pStyle w:val="IEEEAuthorName"/>
      </w:pPr>
      <w:r w:rsidRPr="00817118">
        <w:rPr>
          <w:b/>
          <w:bCs/>
          <w:lang w:val="en-AU"/>
        </w:rPr>
        <w:t>Srinivas Reddy Bapathu</w:t>
      </w:r>
      <w:r w:rsidR="009D3452">
        <w:rPr>
          <w:vertAlign w:val="superscript"/>
        </w:rPr>
        <w:t>5</w:t>
      </w:r>
      <w:r w:rsidR="009D3452">
        <w:t xml:space="preserve">, </w:t>
      </w:r>
    </w:p>
    <w:p w14:paraId="5A83304E" w14:textId="77777777" w:rsidR="000C58D0" w:rsidRPr="00D84C44" w:rsidRDefault="000C58D0" w:rsidP="00D41274">
      <w:pPr>
        <w:pStyle w:val="IEEEAuthorAffiliation"/>
        <w:rPr>
          <w:iCs/>
          <w:szCs w:val="20"/>
        </w:rPr>
      </w:pPr>
      <w:r w:rsidRPr="00D84C44">
        <w:rPr>
          <w:iCs/>
          <w:szCs w:val="20"/>
        </w:rPr>
        <w:t>Seidenberg</w:t>
      </w:r>
      <w:r w:rsidRPr="00D84C44">
        <w:rPr>
          <w:iCs/>
          <w:szCs w:val="20"/>
          <w:vertAlign w:val="superscript"/>
        </w:rPr>
        <w:t xml:space="preserve"> </w:t>
      </w:r>
      <w:r w:rsidRPr="00D84C44">
        <w:rPr>
          <w:iCs/>
          <w:szCs w:val="20"/>
        </w:rPr>
        <w:t>School of Computer Science and Information Systems</w:t>
      </w:r>
    </w:p>
    <w:p w14:paraId="75DD1C4C" w14:textId="1B8E4ED8" w:rsidR="00D41274" w:rsidRDefault="000C58D0" w:rsidP="00D41274">
      <w:pPr>
        <w:pStyle w:val="IEEEAuthorAffiliation"/>
        <w:rPr>
          <w:i w:val="0"/>
          <w:sz w:val="22"/>
          <w:szCs w:val="22"/>
        </w:rPr>
      </w:pPr>
      <w:r w:rsidRPr="00D84C44">
        <w:rPr>
          <w:iCs/>
          <w:szCs w:val="20"/>
        </w:rPr>
        <w:t>Pace University, New York, NY, USA</w:t>
      </w:r>
      <w:r w:rsidRPr="00C674A8">
        <w:rPr>
          <w:i w:val="0"/>
          <w:sz w:val="22"/>
          <w:szCs w:val="22"/>
        </w:rPr>
        <w:t xml:space="preserve"> </w:t>
      </w:r>
    </w:p>
    <w:p w14:paraId="21CF2985" w14:textId="20AAAEF6" w:rsidR="009D3452" w:rsidRPr="00EA251C" w:rsidRDefault="009D3452" w:rsidP="009D3452">
      <w:pPr>
        <w:pStyle w:val="IEEEAuthorEmail"/>
      </w:pPr>
      <w:r w:rsidRPr="00EA251C">
        <w:rPr>
          <w:vertAlign w:val="superscript"/>
        </w:rPr>
        <w:t>1</w:t>
      </w:r>
      <w:r w:rsidR="00817118" w:rsidRPr="00817118">
        <w:rPr>
          <w:rFonts w:ascii="Arial" w:eastAsia="SimSun" w:hAnsi="Arial" w:cs="Arial"/>
          <w:b/>
          <w:bCs/>
          <w:color w:val="000000"/>
          <w:sz w:val="22"/>
          <w:szCs w:val="22"/>
          <w:lang w:val="en-AU" w:eastAsia="zh-CN"/>
        </w:rPr>
        <w:t xml:space="preserve"> </w:t>
      </w:r>
      <w:r w:rsidR="00817118" w:rsidRPr="00817118">
        <w:rPr>
          <w:b/>
          <w:bCs/>
          <w:lang w:val="en-AU"/>
        </w:rPr>
        <w:t>am38963n@pace.edu</w:t>
      </w:r>
      <w:r w:rsidR="00817118">
        <w:rPr>
          <w:b/>
          <w:bCs/>
          <w:lang w:val="en-AU"/>
        </w:rPr>
        <w:t xml:space="preserve"> </w:t>
      </w:r>
      <w:r w:rsidRPr="00EA251C">
        <w:rPr>
          <w:vertAlign w:val="superscript"/>
        </w:rPr>
        <w:t>2</w:t>
      </w:r>
      <w:r w:rsidR="00817118" w:rsidRPr="00817118">
        <w:rPr>
          <w:rFonts w:ascii="Arial" w:eastAsia="SimSun" w:hAnsi="Arial" w:cs="Arial"/>
          <w:b/>
          <w:bCs/>
          <w:color w:val="000000"/>
          <w:sz w:val="22"/>
          <w:szCs w:val="22"/>
          <w:lang w:val="en-AU" w:eastAsia="zh-CN"/>
        </w:rPr>
        <w:t xml:space="preserve"> </w:t>
      </w:r>
      <w:r w:rsidR="00817118" w:rsidRPr="00817118">
        <w:rPr>
          <w:b/>
          <w:bCs/>
          <w:lang w:val="en-AU"/>
        </w:rPr>
        <w:t>sb72634n@pace.edu</w:t>
      </w:r>
      <w:r w:rsidR="00817118">
        <w:rPr>
          <w:b/>
          <w:bCs/>
          <w:lang w:val="en-AU"/>
        </w:rPr>
        <w:t xml:space="preserve"> </w:t>
      </w:r>
      <w:r w:rsidRPr="00EA251C">
        <w:rPr>
          <w:vertAlign w:val="superscript"/>
        </w:rPr>
        <w:t>3</w:t>
      </w:r>
      <w:r w:rsidR="00817118" w:rsidRPr="00817118">
        <w:rPr>
          <w:rFonts w:ascii="Arial" w:eastAsia="SimSun" w:hAnsi="Arial" w:cs="Arial"/>
          <w:b/>
          <w:bCs/>
          <w:color w:val="000000"/>
          <w:sz w:val="22"/>
          <w:szCs w:val="22"/>
          <w:lang w:val="en-AU" w:eastAsia="zh-CN"/>
        </w:rPr>
        <w:t xml:space="preserve"> </w:t>
      </w:r>
      <w:r w:rsidR="00817118" w:rsidRPr="00817118">
        <w:rPr>
          <w:b/>
          <w:bCs/>
          <w:lang w:val="en-AU"/>
        </w:rPr>
        <w:t>rb05368n@pace.edu</w:t>
      </w:r>
      <w:r w:rsidR="00817118">
        <w:rPr>
          <w:b/>
          <w:bCs/>
          <w:lang w:val="en-AU"/>
        </w:rPr>
        <w:t xml:space="preserve"> </w:t>
      </w:r>
      <w:r>
        <w:rPr>
          <w:vertAlign w:val="superscript"/>
        </w:rPr>
        <w:t>4</w:t>
      </w:r>
      <w:r w:rsidR="00817118" w:rsidRPr="00817118">
        <w:rPr>
          <w:rFonts w:ascii="Arial" w:eastAsia="SimSun" w:hAnsi="Arial" w:cs="Arial"/>
          <w:b/>
          <w:bCs/>
          <w:color w:val="000000"/>
          <w:sz w:val="22"/>
          <w:szCs w:val="22"/>
          <w:lang w:val="en-AU" w:eastAsia="zh-CN"/>
        </w:rPr>
        <w:t xml:space="preserve"> </w:t>
      </w:r>
      <w:r w:rsidR="00817118" w:rsidRPr="00817118">
        <w:rPr>
          <w:b/>
          <w:bCs/>
          <w:color w:val="000000"/>
          <w:szCs w:val="18"/>
          <w:lang w:val="en-AU"/>
        </w:rPr>
        <w:t>hr00055n@pace.edu</w:t>
      </w:r>
    </w:p>
    <w:p w14:paraId="23789DDF" w14:textId="34323284" w:rsidR="009D3452" w:rsidRPr="00263CAA" w:rsidRDefault="009D3452" w:rsidP="009D3452">
      <w:pPr>
        <w:pStyle w:val="IEEEAuthorEmail"/>
        <w:rPr>
          <w:szCs w:val="18"/>
        </w:rPr>
      </w:pPr>
      <w:r w:rsidRPr="00EA251C">
        <w:rPr>
          <w:vertAlign w:val="superscript"/>
        </w:rPr>
        <w:t>5</w:t>
      </w:r>
      <w:r w:rsidR="00817118" w:rsidRPr="00817118">
        <w:rPr>
          <w:rFonts w:ascii="Arial" w:eastAsia="SimSun" w:hAnsi="Arial" w:cs="Arial"/>
          <w:b/>
          <w:bCs/>
          <w:color w:val="000000"/>
          <w:sz w:val="22"/>
          <w:szCs w:val="22"/>
          <w:lang w:val="en-AU" w:eastAsia="zh-CN"/>
        </w:rPr>
        <w:t xml:space="preserve"> </w:t>
      </w:r>
      <w:r w:rsidR="00817118" w:rsidRPr="00817118">
        <w:rPr>
          <w:b/>
          <w:bCs/>
          <w:szCs w:val="18"/>
          <w:lang w:val="en-AU"/>
        </w:rPr>
        <w:t>sb80724n@pace.edu</w:t>
      </w:r>
      <w:r w:rsidR="00817118">
        <w:rPr>
          <w:b/>
          <w:bCs/>
          <w:szCs w:val="18"/>
          <w:lang w:val="en-AU"/>
        </w:rPr>
        <w:t xml:space="preserve"> </w:t>
      </w:r>
    </w:p>
    <w:p w14:paraId="78F31DE7" w14:textId="77777777" w:rsidR="009D3452" w:rsidRPr="009D3452" w:rsidRDefault="009D3452" w:rsidP="009D3452">
      <w:pPr>
        <w:rPr>
          <w:lang w:val="en-GB" w:eastAsia="en-GB"/>
        </w:rPr>
      </w:pPr>
    </w:p>
    <w:p w14:paraId="5AFFF021" w14:textId="77777777" w:rsidR="00D41274" w:rsidRPr="00D41274" w:rsidRDefault="00D41274" w:rsidP="00D41274"/>
    <w:p w14:paraId="27ABF8E8" w14:textId="77777777" w:rsidR="00D41274" w:rsidRDefault="00D41274" w:rsidP="00883903">
      <w:pPr>
        <w:ind w:right="-811"/>
        <w:sectPr w:rsidR="00D41274" w:rsidSect="00906999">
          <w:pgSz w:w="11906" w:h="16838"/>
          <w:pgMar w:top="1077" w:right="811" w:bottom="2438" w:left="0" w:header="709" w:footer="709" w:gutter="0"/>
          <w:cols w:space="708"/>
          <w:docGrid w:linePitch="360"/>
        </w:sectPr>
      </w:pPr>
    </w:p>
    <w:p w14:paraId="0D81C8A8" w14:textId="589CFEC5" w:rsidR="00A32BFA" w:rsidRDefault="00D41274" w:rsidP="009D3452">
      <w:pPr>
        <w:pStyle w:val="IEEEAbtract"/>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r w:rsidR="00AC1492" w:rsidRPr="00AC1492">
        <w:rPr>
          <w:lang w:val="en-AU"/>
        </w:rPr>
        <w:t>This paper introduces Illumination, an AI-driven mobile learning app that delivers tailored learning content based on real-time adaptation of student performance and preference. It enables targeted recommendation to help students improve in the weak areas of their performance while still allowing the student's progress in the subjects they perform well in. With an intuitive performance dashboard, students using Illumination can view their learning process, get tailored feedback, and be guided through a personalized study path across a variety of subjects. Through its spaced repetition and reinforcement learning, Illumination boosts knowledge retention and engagement to provide support for individual success. The present paper explores machine learning algorithms, system architecture, and evaluation metrics that contribute to a dynamic and effective adaptive learning experience.</w:t>
      </w:r>
    </w:p>
    <w:p w14:paraId="1A712ECE" w14:textId="77777777" w:rsidR="00AC1492" w:rsidRDefault="00A32BFA" w:rsidP="00AC1492">
      <w:pPr>
        <w:rPr>
          <w:b/>
          <w:sz w:val="18"/>
          <w:lang w:eastAsia="en-GB"/>
        </w:rPr>
      </w:pPr>
      <w:r>
        <w:rPr>
          <w:rStyle w:val="IEEEAbstractHeadingChar"/>
        </w:rPr>
        <w:t>Keywords</w:t>
      </w:r>
      <w:r w:rsidRPr="002162BB">
        <w:t xml:space="preserve">— </w:t>
      </w:r>
      <w:r w:rsidR="00AC1492" w:rsidRPr="00AC1492">
        <w:rPr>
          <w:b/>
          <w:sz w:val="18"/>
          <w:lang w:eastAsia="en-GB"/>
        </w:rPr>
        <w:t>Adaptive learning, mobile application, personalized recommendations, machine learning, spaced repetition, reinforcement learning.</w:t>
      </w:r>
    </w:p>
    <w:p w14:paraId="1585D593" w14:textId="77777777" w:rsidR="00AC1492" w:rsidRDefault="00AC1492" w:rsidP="00AC1492">
      <w:pPr>
        <w:rPr>
          <w:b/>
          <w:sz w:val="18"/>
          <w:lang w:eastAsia="en-GB"/>
        </w:rPr>
      </w:pPr>
    </w:p>
    <w:p w14:paraId="3A4ACA7A" w14:textId="3CB34268" w:rsidR="00027BAC" w:rsidRDefault="00AC1492" w:rsidP="00192144">
      <w:pPr>
        <w:pStyle w:val="IEEEHeading1"/>
      </w:pPr>
      <w:r>
        <w:t>Introduction</w:t>
      </w:r>
      <w:r w:rsidR="00DE2510" w:rsidRPr="00DE2510">
        <w:t xml:space="preserve"> </w:t>
      </w:r>
    </w:p>
    <w:p w14:paraId="7E5BBAEF" w14:textId="77777777" w:rsidR="00AC1492" w:rsidRPr="00AC1492" w:rsidRDefault="00AC1492" w:rsidP="00AC1492">
      <w:pPr>
        <w:pStyle w:val="IEEEParagraph"/>
        <w:rPr>
          <w:sz w:val="20"/>
          <w:szCs w:val="20"/>
          <w:lang w:val="en-US"/>
        </w:rPr>
      </w:pPr>
      <w:r w:rsidRPr="00AC1492">
        <w:rPr>
          <w:sz w:val="20"/>
          <w:szCs w:val="20"/>
          <w:lang w:val="en-US"/>
        </w:rPr>
        <w:t>Personalized learning has recently become one of the most essential elements of educational technology. Illumination is an AI-driven mobile learning platform which uses adaptive algorithms for the presentation of tailored content, helping a student to identify and work on his or her areas of weakness, while also studying other subjects in which he or she excels. Illumination provides the use of reinforcement learning for dynamic adaptation of content, a performance dashboard for actionable insights, and spaced repetition for maximum retention. </w:t>
      </w:r>
    </w:p>
    <w:p w14:paraId="06F3B162" w14:textId="1A94AC09" w:rsidR="00515B31" w:rsidRPr="00515B31" w:rsidRDefault="00AC1492" w:rsidP="00515B31">
      <w:pPr>
        <w:pStyle w:val="IEEEParagraph"/>
        <w:rPr>
          <w:sz w:val="20"/>
          <w:szCs w:val="20"/>
        </w:rPr>
      </w:pPr>
      <w:r w:rsidRPr="00AC1492">
        <w:rPr>
          <w:sz w:val="20"/>
          <w:szCs w:val="20"/>
          <w:lang w:val="en-US"/>
        </w:rPr>
        <w:t>This paper describes the architecture, algorithms, and functionality of Illumination that demonstrate how AI techniques improve learning content to be more personalized and effective. In such a way, Illumination seeks to make education more available, time-efficient, and student-oriented.</w:t>
      </w:r>
    </w:p>
    <w:p w14:paraId="1C61C9AB" w14:textId="7986655F" w:rsidR="00FA6751" w:rsidRPr="00572102" w:rsidRDefault="00E717C7" w:rsidP="00572102">
      <w:pPr>
        <w:pStyle w:val="IEEEHeading1"/>
      </w:pPr>
      <w:r>
        <w:t>Literature Review</w:t>
      </w:r>
      <w:bookmarkStart w:id="0" w:name="_Hlk163300624"/>
      <w:bookmarkStart w:id="1" w:name="_Hlk163301093"/>
    </w:p>
    <w:bookmarkEnd w:id="0"/>
    <w:bookmarkEnd w:id="1"/>
    <w:p w14:paraId="40C1E301" w14:textId="77777777" w:rsidR="00AC1492" w:rsidRPr="00AC1492" w:rsidRDefault="00AC1492" w:rsidP="00AC1492">
      <w:pPr>
        <w:pStyle w:val="IEEEParagraph"/>
        <w:rPr>
          <w:sz w:val="20"/>
          <w:szCs w:val="20"/>
          <w:lang w:val="en-US"/>
        </w:rPr>
      </w:pPr>
      <w:r w:rsidRPr="00AC1492">
        <w:rPr>
          <w:sz w:val="20"/>
          <w:szCs w:val="20"/>
          <w:lang w:val="en-US"/>
        </w:rPr>
        <w:t xml:space="preserve">Personalized learning applications have recently gained significant attention with regard to improving educational outcomes. Evidence shows that technologies from adaptive learning reinforced by reinforcement learning, content-based filtering, and vectorization techniques such as Word2Vec are able to </w:t>
      </w:r>
      <w:r w:rsidRPr="00AC1492">
        <w:rPr>
          <w:sz w:val="20"/>
          <w:szCs w:val="20"/>
          <w:lang w:val="en-US"/>
        </w:rPr>
        <w:t>deeply engage students based on the modification of real-time complexity of the content. </w:t>
      </w:r>
    </w:p>
    <w:p w14:paraId="692E690A" w14:textId="77777777" w:rsidR="00AC1492" w:rsidRPr="00AC1492" w:rsidRDefault="00AC1492" w:rsidP="00AC1492">
      <w:pPr>
        <w:pStyle w:val="IEEEParagraph"/>
        <w:rPr>
          <w:sz w:val="20"/>
          <w:szCs w:val="20"/>
          <w:lang w:val="en-US"/>
        </w:rPr>
      </w:pPr>
      <w:r w:rsidRPr="00AC1492">
        <w:rPr>
          <w:sz w:val="20"/>
          <w:szCs w:val="20"/>
          <w:lang w:val="en-US"/>
        </w:rPr>
        <w:t>Such reinforcement learning in the course of adaptive learning is usually applied to give an appropriate level of difficulty depending on learner performance. With the help of vectorization algorithms, such as Word2Vec, content-based filtering is able to suggest articles, quizzes, and other content relevant to learners similar to previously successful material. Such a combination of adaptive algorithms with user-oriented feedback fully corresponds to the contemporary trends of educational technologies, and is highly relevant for the needs of diverse learning.</w:t>
      </w:r>
    </w:p>
    <w:p w14:paraId="0D34234C" w14:textId="36991C3B" w:rsidR="000D03DE" w:rsidRDefault="00DE2510" w:rsidP="000D03DE">
      <w:pPr>
        <w:pStyle w:val="IEEEHeading1"/>
      </w:pPr>
      <w:r w:rsidRPr="00DE2510">
        <w:rPr>
          <w:b/>
          <w:bCs/>
        </w:rPr>
        <w:t>System</w:t>
      </w:r>
      <w:r w:rsidR="00AC5175">
        <w:t xml:space="preserve"> requirements</w:t>
      </w:r>
    </w:p>
    <w:p w14:paraId="5F180143" w14:textId="5D0CFF5C" w:rsidR="00DB5740" w:rsidRDefault="00DE2510" w:rsidP="006E3AB6">
      <w:pPr>
        <w:pStyle w:val="IEEEParagraph"/>
        <w:rPr>
          <w:sz w:val="20"/>
          <w:szCs w:val="20"/>
        </w:rPr>
      </w:pPr>
      <w:r w:rsidRPr="00DE2510">
        <w:rPr>
          <w:sz w:val="20"/>
          <w:szCs w:val="20"/>
        </w:rPr>
        <w:t>Illumination aims to offer a seamless learning experience through functional and technical requirements that meet adaptive learning objectives.</w:t>
      </w:r>
    </w:p>
    <w:p w14:paraId="5849B00A" w14:textId="77777777" w:rsidR="00DE2510" w:rsidRDefault="00DE2510" w:rsidP="006E3AB6">
      <w:pPr>
        <w:pStyle w:val="IEEEParagraph"/>
        <w:rPr>
          <w:sz w:val="20"/>
          <w:szCs w:val="20"/>
        </w:rPr>
      </w:pPr>
    </w:p>
    <w:p w14:paraId="7BE8FB53" w14:textId="48BDB88E" w:rsidR="00DB5740" w:rsidRDefault="00DB5740" w:rsidP="006E3AB6">
      <w:pPr>
        <w:pStyle w:val="IEEEParagraph"/>
        <w:rPr>
          <w:sz w:val="20"/>
          <w:szCs w:val="20"/>
        </w:rPr>
      </w:pPr>
      <w:r>
        <w:rPr>
          <w:sz w:val="20"/>
          <w:szCs w:val="20"/>
        </w:rPr>
        <w:t xml:space="preserve">A. </w:t>
      </w:r>
      <w:r w:rsidRPr="00DB5740">
        <w:rPr>
          <w:i/>
          <w:iCs/>
          <w:sz w:val="20"/>
          <w:szCs w:val="20"/>
        </w:rPr>
        <w:t>Functional Requirements</w:t>
      </w:r>
    </w:p>
    <w:p w14:paraId="2BDB35D4" w14:textId="77777777" w:rsidR="006E3AB6" w:rsidRDefault="006E3AB6" w:rsidP="006E3AB6">
      <w:pPr>
        <w:pStyle w:val="IEEEParagraph"/>
        <w:rPr>
          <w:sz w:val="20"/>
          <w:szCs w:val="20"/>
        </w:rPr>
      </w:pPr>
    </w:p>
    <w:p w14:paraId="0FA3D59A" w14:textId="77777777" w:rsidR="008D639D" w:rsidRPr="008D639D" w:rsidRDefault="008D639D" w:rsidP="00E87A12">
      <w:pPr>
        <w:pStyle w:val="IEEEParagraph"/>
        <w:numPr>
          <w:ilvl w:val="0"/>
          <w:numId w:val="13"/>
        </w:numPr>
        <w:spacing w:line="276" w:lineRule="auto"/>
        <w:rPr>
          <w:sz w:val="20"/>
          <w:szCs w:val="20"/>
          <w:lang w:val="en-US"/>
        </w:rPr>
      </w:pPr>
      <w:r w:rsidRPr="008D639D">
        <w:rPr>
          <w:b/>
          <w:bCs/>
          <w:sz w:val="20"/>
          <w:szCs w:val="20"/>
          <w:lang w:val="en-US"/>
        </w:rPr>
        <w:t>Personalized Content Recommendations</w:t>
      </w:r>
      <w:r w:rsidRPr="008D639D">
        <w:rPr>
          <w:sz w:val="20"/>
          <w:szCs w:val="20"/>
          <w:lang w:val="en-US"/>
        </w:rPr>
        <w:t>: Content is recommended based on individual quiz results and areas of weakness.</w:t>
      </w:r>
    </w:p>
    <w:p w14:paraId="1B462FD7" w14:textId="77777777" w:rsidR="008D639D" w:rsidRPr="008D639D" w:rsidRDefault="008D639D" w:rsidP="00E87A12">
      <w:pPr>
        <w:pStyle w:val="IEEEParagraph"/>
        <w:numPr>
          <w:ilvl w:val="0"/>
          <w:numId w:val="13"/>
        </w:numPr>
        <w:spacing w:line="276" w:lineRule="auto"/>
        <w:rPr>
          <w:sz w:val="20"/>
          <w:szCs w:val="20"/>
          <w:lang w:val="en-US"/>
        </w:rPr>
      </w:pPr>
      <w:r w:rsidRPr="008D639D">
        <w:rPr>
          <w:b/>
          <w:bCs/>
          <w:sz w:val="20"/>
          <w:szCs w:val="20"/>
          <w:lang w:val="en-US"/>
        </w:rPr>
        <w:t>Spaced Repetition Scheduling</w:t>
      </w:r>
      <w:r w:rsidRPr="008D639D">
        <w:rPr>
          <w:sz w:val="20"/>
          <w:szCs w:val="20"/>
          <w:lang w:val="en-US"/>
        </w:rPr>
        <w:t>: The system schedules content reviews for optimal intervals to reinforce learning.</w:t>
      </w:r>
    </w:p>
    <w:p w14:paraId="6EA61C1A" w14:textId="77777777" w:rsidR="008D639D" w:rsidRDefault="008D639D" w:rsidP="00E87A12">
      <w:pPr>
        <w:pStyle w:val="IEEEParagraph"/>
        <w:numPr>
          <w:ilvl w:val="0"/>
          <w:numId w:val="13"/>
        </w:numPr>
        <w:spacing w:line="276" w:lineRule="auto"/>
        <w:rPr>
          <w:sz w:val="20"/>
          <w:szCs w:val="20"/>
          <w:lang w:val="en-US"/>
        </w:rPr>
      </w:pPr>
      <w:r w:rsidRPr="008D639D">
        <w:rPr>
          <w:b/>
          <w:bCs/>
          <w:sz w:val="20"/>
          <w:szCs w:val="20"/>
          <w:lang w:val="en-US"/>
        </w:rPr>
        <w:t>Performance Dashboard</w:t>
      </w:r>
      <w:r w:rsidRPr="008D639D">
        <w:rPr>
          <w:sz w:val="20"/>
          <w:szCs w:val="20"/>
          <w:lang w:val="en-US"/>
        </w:rPr>
        <w:t>: The dashboard displays metrics such as quiz scores, time spent on content, and mastery by subject, helping students visualize their strengths and weaknesses.</w:t>
      </w:r>
    </w:p>
    <w:p w14:paraId="1AE573BE" w14:textId="77777777" w:rsidR="008D639D" w:rsidRPr="008D639D" w:rsidRDefault="008D639D" w:rsidP="008D639D">
      <w:pPr>
        <w:pStyle w:val="IEEEParagraph"/>
        <w:ind w:left="720" w:firstLine="0"/>
        <w:rPr>
          <w:sz w:val="20"/>
          <w:szCs w:val="20"/>
          <w:lang w:val="en-US"/>
        </w:rPr>
      </w:pPr>
    </w:p>
    <w:p w14:paraId="7590F8D8" w14:textId="6F95F67E" w:rsidR="008D639D" w:rsidRDefault="008D639D" w:rsidP="008D639D">
      <w:pPr>
        <w:pStyle w:val="IEEEParagraph"/>
        <w:rPr>
          <w:i/>
          <w:iCs/>
          <w:sz w:val="20"/>
          <w:szCs w:val="20"/>
          <w:lang w:val="en-US"/>
        </w:rPr>
      </w:pPr>
      <w:r w:rsidRPr="008D639D">
        <w:rPr>
          <w:sz w:val="20"/>
          <w:szCs w:val="20"/>
          <w:lang w:val="en-US"/>
        </w:rPr>
        <w:t xml:space="preserve">B. </w:t>
      </w:r>
      <w:r w:rsidRPr="008D639D">
        <w:rPr>
          <w:i/>
          <w:iCs/>
          <w:sz w:val="20"/>
          <w:szCs w:val="20"/>
          <w:lang w:val="en-US"/>
        </w:rPr>
        <w:t>Technical Requirements</w:t>
      </w:r>
    </w:p>
    <w:p w14:paraId="0ED6C827" w14:textId="77777777" w:rsidR="008D639D" w:rsidRPr="008D639D" w:rsidRDefault="008D639D" w:rsidP="008D639D">
      <w:pPr>
        <w:pStyle w:val="IEEEParagraph"/>
        <w:rPr>
          <w:i/>
          <w:iCs/>
          <w:sz w:val="20"/>
          <w:szCs w:val="20"/>
          <w:lang w:val="en-US"/>
        </w:rPr>
      </w:pPr>
    </w:p>
    <w:p w14:paraId="55A769C8" w14:textId="77777777" w:rsidR="008D639D" w:rsidRPr="008D639D" w:rsidRDefault="008D639D" w:rsidP="00E87A12">
      <w:pPr>
        <w:pStyle w:val="IEEEParagraph"/>
        <w:numPr>
          <w:ilvl w:val="0"/>
          <w:numId w:val="14"/>
        </w:numPr>
        <w:spacing w:line="276" w:lineRule="auto"/>
        <w:rPr>
          <w:sz w:val="20"/>
          <w:szCs w:val="20"/>
          <w:lang w:val="en-US"/>
        </w:rPr>
      </w:pPr>
      <w:r w:rsidRPr="008D639D">
        <w:rPr>
          <w:b/>
          <w:bCs/>
          <w:sz w:val="20"/>
          <w:szCs w:val="20"/>
          <w:lang w:val="en-US"/>
        </w:rPr>
        <w:t>Machine Learning Algorithms</w:t>
      </w:r>
      <w:r w:rsidRPr="008D639D">
        <w:rPr>
          <w:sz w:val="20"/>
          <w:szCs w:val="20"/>
          <w:lang w:val="en-US"/>
        </w:rPr>
        <w:t>: Reinforcement learning and Word2Vec models are implemented to analyze quiz results and generate recommendations.</w:t>
      </w:r>
    </w:p>
    <w:p w14:paraId="12920C7A" w14:textId="77777777" w:rsidR="008D639D" w:rsidRPr="008D639D" w:rsidRDefault="008D639D" w:rsidP="00E87A12">
      <w:pPr>
        <w:pStyle w:val="IEEEParagraph"/>
        <w:numPr>
          <w:ilvl w:val="0"/>
          <w:numId w:val="14"/>
        </w:numPr>
        <w:spacing w:line="276" w:lineRule="auto"/>
        <w:rPr>
          <w:sz w:val="20"/>
          <w:szCs w:val="20"/>
          <w:lang w:val="en-US"/>
        </w:rPr>
      </w:pPr>
      <w:r w:rsidRPr="008D639D">
        <w:rPr>
          <w:b/>
          <w:bCs/>
          <w:sz w:val="20"/>
          <w:szCs w:val="20"/>
          <w:lang w:val="en-US"/>
        </w:rPr>
        <w:t>User Interface</w:t>
      </w:r>
      <w:r w:rsidRPr="008D639D">
        <w:rPr>
          <w:sz w:val="20"/>
          <w:szCs w:val="20"/>
          <w:lang w:val="en-US"/>
        </w:rPr>
        <w:t>: A mobile-responsive, intuitive interface allows students to navigate content, view recommendations, and track progress effortlessly.</w:t>
      </w:r>
    </w:p>
    <w:p w14:paraId="07F5709A" w14:textId="4DC33BA2" w:rsidR="008D639D" w:rsidRPr="008D639D" w:rsidRDefault="008D639D" w:rsidP="00E87A12">
      <w:pPr>
        <w:pStyle w:val="IEEEParagraph"/>
        <w:numPr>
          <w:ilvl w:val="0"/>
          <w:numId w:val="14"/>
        </w:numPr>
        <w:spacing w:line="276" w:lineRule="auto"/>
        <w:rPr>
          <w:sz w:val="20"/>
          <w:szCs w:val="20"/>
          <w:lang w:val="en-US"/>
        </w:rPr>
      </w:pPr>
      <w:r w:rsidRPr="008D639D">
        <w:rPr>
          <w:b/>
          <w:bCs/>
          <w:sz w:val="20"/>
          <w:szCs w:val="20"/>
          <w:lang w:val="en-US"/>
        </w:rPr>
        <w:lastRenderedPageBreak/>
        <w:t>Backend Infrastructure</w:t>
      </w:r>
      <w:r w:rsidRPr="008D639D">
        <w:rPr>
          <w:sz w:val="20"/>
          <w:szCs w:val="20"/>
          <w:lang w:val="en-US"/>
        </w:rPr>
        <w:t xml:space="preserve">: Using </w:t>
      </w:r>
      <w:r w:rsidRPr="008D639D">
        <w:rPr>
          <w:sz w:val="20"/>
          <w:szCs w:val="20"/>
          <w:lang w:val="en-US"/>
        </w:rPr>
        <w:t>Fast API</w:t>
      </w:r>
      <w:r w:rsidRPr="008D639D">
        <w:rPr>
          <w:sz w:val="20"/>
          <w:szCs w:val="20"/>
          <w:lang w:val="en-US"/>
        </w:rPr>
        <w:t xml:space="preserve"> for machine learning processes, NodeJS for user management, MongoDB for data storage, and AWS for deployment, the backend ensures secure and scalable data management.</w:t>
      </w:r>
    </w:p>
    <w:p w14:paraId="40F1757A" w14:textId="40903193" w:rsidR="00EF02A6" w:rsidRDefault="00AC5175" w:rsidP="003A074B">
      <w:pPr>
        <w:pStyle w:val="IEEEHeading1"/>
      </w:pPr>
      <w:r>
        <w:t xml:space="preserve">System </w:t>
      </w:r>
      <w:r w:rsidR="00E87A12" w:rsidRPr="00E87A12">
        <w:rPr>
          <w:b/>
          <w:bCs/>
        </w:rPr>
        <w:t>Architecture</w:t>
      </w:r>
    </w:p>
    <w:p w14:paraId="31DB1626" w14:textId="77777777" w:rsidR="007C2B81" w:rsidRPr="007C2B81" w:rsidRDefault="007C2B81" w:rsidP="007C2B81">
      <w:pPr>
        <w:pStyle w:val="IEEEParagraph"/>
      </w:pPr>
    </w:p>
    <w:p w14:paraId="04D7DD66" w14:textId="2C4483C6" w:rsidR="007C2B81" w:rsidRDefault="00E87A12" w:rsidP="007C2B81">
      <w:pPr>
        <w:pStyle w:val="IEEEParagraph"/>
      </w:pPr>
      <w:r>
        <w:rPr>
          <w:rFonts w:ascii="Arial" w:hAnsi="Arial" w:cs="Arial"/>
          <w:noProof/>
          <w:color w:val="000000"/>
          <w:sz w:val="22"/>
          <w:szCs w:val="22"/>
          <w:bdr w:val="none" w:sz="0" w:space="0" w:color="auto" w:frame="1"/>
        </w:rPr>
        <w:drawing>
          <wp:inline distT="0" distB="0" distL="0" distR="0" wp14:anchorId="6E18902B" wp14:editId="372AE3D0">
            <wp:extent cx="3102219" cy="2164080"/>
            <wp:effectExtent l="0" t="0" r="3175" b="7620"/>
            <wp:docPr id="85716761" name="Picture 1" descr="A diagram of a software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16761" name="Picture 1" descr="A diagram of a software system&#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2982" cy="2171588"/>
                    </a:xfrm>
                    <a:prstGeom prst="rect">
                      <a:avLst/>
                    </a:prstGeom>
                    <a:noFill/>
                    <a:ln>
                      <a:noFill/>
                    </a:ln>
                  </pic:spPr>
                </pic:pic>
              </a:graphicData>
            </a:graphic>
          </wp:inline>
        </w:drawing>
      </w:r>
    </w:p>
    <w:p w14:paraId="5BA7FB3E" w14:textId="77777777" w:rsidR="00E87A12" w:rsidRDefault="00E87A12" w:rsidP="000D5552">
      <w:pPr>
        <w:pStyle w:val="IEEEParagraph"/>
        <w:jc w:val="center"/>
        <w:rPr>
          <w:sz w:val="16"/>
          <w:szCs w:val="16"/>
        </w:rPr>
      </w:pPr>
    </w:p>
    <w:p w14:paraId="52ECFB6E" w14:textId="037286BF" w:rsidR="007C2B81" w:rsidRDefault="007C2B81" w:rsidP="000D5552">
      <w:pPr>
        <w:pStyle w:val="IEEEParagraph"/>
        <w:jc w:val="center"/>
        <w:rPr>
          <w:sz w:val="16"/>
          <w:szCs w:val="16"/>
        </w:rPr>
      </w:pPr>
      <w:r w:rsidRPr="00756A0A">
        <w:rPr>
          <w:sz w:val="16"/>
          <w:szCs w:val="16"/>
        </w:rPr>
        <w:t xml:space="preserve">Fig 1. </w:t>
      </w:r>
      <w:r>
        <w:rPr>
          <w:sz w:val="16"/>
          <w:szCs w:val="16"/>
        </w:rPr>
        <w:t>Conceptual Architecture Diagram</w:t>
      </w:r>
    </w:p>
    <w:p w14:paraId="15289F6C" w14:textId="77777777" w:rsidR="00E87A12" w:rsidRDefault="00E87A12" w:rsidP="000D5552">
      <w:pPr>
        <w:pStyle w:val="IEEEParagraph"/>
        <w:jc w:val="center"/>
        <w:rPr>
          <w:sz w:val="16"/>
          <w:szCs w:val="16"/>
        </w:rPr>
      </w:pPr>
    </w:p>
    <w:p w14:paraId="269DAFDD" w14:textId="434C867F" w:rsidR="00E87A12" w:rsidRDefault="00E87A12" w:rsidP="00E87A12">
      <w:pPr>
        <w:pStyle w:val="IEEEParagraph"/>
        <w:jc w:val="left"/>
        <w:rPr>
          <w:sz w:val="22"/>
          <w:szCs w:val="22"/>
        </w:rPr>
      </w:pPr>
      <w:r w:rsidRPr="00E87A12">
        <w:rPr>
          <w:sz w:val="22"/>
          <w:szCs w:val="22"/>
        </w:rPr>
        <w:t>The three major components comprise Illumination architecture: frontend, backend, and machine learning services.</w:t>
      </w:r>
    </w:p>
    <w:p w14:paraId="035262ED" w14:textId="77777777" w:rsidR="00E87A12" w:rsidRPr="00E87A12" w:rsidRDefault="00E87A12" w:rsidP="00E87A12">
      <w:pPr>
        <w:pStyle w:val="IEEEParagraph"/>
        <w:jc w:val="left"/>
        <w:rPr>
          <w:sz w:val="22"/>
          <w:szCs w:val="22"/>
          <w:lang w:val="en-US"/>
        </w:rPr>
      </w:pPr>
    </w:p>
    <w:p w14:paraId="2F1F0768" w14:textId="6795D55D" w:rsidR="004238EA" w:rsidRDefault="00E87A12" w:rsidP="008F39E9">
      <w:pPr>
        <w:pStyle w:val="IEEEParagraph"/>
        <w:numPr>
          <w:ilvl w:val="1"/>
          <w:numId w:val="4"/>
        </w:numPr>
        <w:jc w:val="left"/>
        <w:rPr>
          <w:i/>
          <w:iCs/>
          <w:sz w:val="22"/>
          <w:szCs w:val="22"/>
        </w:rPr>
      </w:pPr>
      <w:r w:rsidRPr="00E87A12">
        <w:rPr>
          <w:i/>
          <w:iCs/>
          <w:sz w:val="22"/>
          <w:szCs w:val="22"/>
        </w:rPr>
        <w:t>Frontend</w:t>
      </w:r>
    </w:p>
    <w:p w14:paraId="04A26751" w14:textId="77777777" w:rsidR="007B7391" w:rsidRPr="00E87A12" w:rsidRDefault="007B7391" w:rsidP="007B7391">
      <w:pPr>
        <w:pStyle w:val="IEEEParagraph"/>
        <w:ind w:left="288" w:firstLine="0"/>
        <w:jc w:val="left"/>
        <w:rPr>
          <w:i/>
          <w:iCs/>
          <w:sz w:val="22"/>
          <w:szCs w:val="22"/>
        </w:rPr>
      </w:pPr>
    </w:p>
    <w:p w14:paraId="50110B42" w14:textId="59FCC149" w:rsidR="00E87A12" w:rsidRPr="00E87A12" w:rsidRDefault="00E87A12" w:rsidP="007B7391">
      <w:pPr>
        <w:pStyle w:val="IEEEParagraph"/>
        <w:ind w:left="288" w:firstLine="0"/>
        <w:rPr>
          <w:sz w:val="22"/>
          <w:szCs w:val="22"/>
          <w:lang w:val="en-US"/>
        </w:rPr>
      </w:pPr>
      <w:r>
        <w:rPr>
          <w:sz w:val="22"/>
          <w:szCs w:val="22"/>
        </w:rPr>
        <w:t xml:space="preserve"> </w:t>
      </w:r>
      <w:r w:rsidRPr="00E87A12">
        <w:rPr>
          <w:sz w:val="22"/>
          <w:szCs w:val="22"/>
          <w:lang w:val="en-US"/>
        </w:rPr>
        <w:t>The front-end, developed on React Native, provides cross-platform functionality, while its intuitive design helps in the easy navigation of users through learning modules, quizzes, and progress dashboards.</w:t>
      </w:r>
    </w:p>
    <w:p w14:paraId="46027B3C" w14:textId="38E9B65F" w:rsidR="00616FDF" w:rsidRPr="00E87A12" w:rsidRDefault="00616FDF" w:rsidP="00E87A12">
      <w:pPr>
        <w:pStyle w:val="IEEEParagraph"/>
        <w:ind w:firstLine="288"/>
        <w:jc w:val="left"/>
        <w:rPr>
          <w:sz w:val="20"/>
          <w:szCs w:val="20"/>
          <w:lang w:val="en-US"/>
        </w:rPr>
      </w:pPr>
    </w:p>
    <w:p w14:paraId="2CCE1D93" w14:textId="77777777" w:rsidR="00E87A12" w:rsidRPr="007B7391" w:rsidRDefault="00E87A12" w:rsidP="00E87A12">
      <w:pPr>
        <w:pStyle w:val="IEEEParagraph"/>
        <w:numPr>
          <w:ilvl w:val="1"/>
          <w:numId w:val="4"/>
        </w:numPr>
        <w:jc w:val="left"/>
        <w:rPr>
          <w:i/>
          <w:sz w:val="20"/>
          <w:szCs w:val="20"/>
        </w:rPr>
      </w:pPr>
      <w:r>
        <w:rPr>
          <w:i/>
          <w:iCs/>
          <w:sz w:val="20"/>
          <w:szCs w:val="20"/>
        </w:rPr>
        <w:t>Backend</w:t>
      </w:r>
    </w:p>
    <w:p w14:paraId="0772967B" w14:textId="77777777" w:rsidR="007B7391" w:rsidRPr="008545BC" w:rsidRDefault="007B7391" w:rsidP="007B7391">
      <w:pPr>
        <w:pStyle w:val="IEEEParagraph"/>
        <w:ind w:left="288" w:firstLine="0"/>
        <w:jc w:val="left"/>
        <w:rPr>
          <w:i/>
          <w:sz w:val="20"/>
          <w:szCs w:val="20"/>
        </w:rPr>
      </w:pPr>
    </w:p>
    <w:p w14:paraId="1C75EEA8" w14:textId="3CB11A53" w:rsidR="00F70790" w:rsidRDefault="007B7391" w:rsidP="007B7391">
      <w:pPr>
        <w:pStyle w:val="IEEEParagraph"/>
        <w:spacing w:line="276" w:lineRule="auto"/>
        <w:ind w:left="288" w:firstLine="0"/>
        <w:rPr>
          <w:sz w:val="20"/>
          <w:szCs w:val="20"/>
        </w:rPr>
      </w:pPr>
      <w:r>
        <w:rPr>
          <w:sz w:val="20"/>
          <w:szCs w:val="20"/>
        </w:rPr>
        <w:t xml:space="preserve"> </w:t>
      </w:r>
      <w:r w:rsidR="00E87A12" w:rsidRPr="00E87A12">
        <w:rPr>
          <w:sz w:val="20"/>
          <w:szCs w:val="20"/>
        </w:rPr>
        <w:t xml:space="preserve">It consists of machine learning task processing through </w:t>
      </w:r>
      <w:r w:rsidR="00E87A12" w:rsidRPr="00E87A12">
        <w:rPr>
          <w:sz w:val="20"/>
          <w:szCs w:val="20"/>
        </w:rPr>
        <w:t>Fast API</w:t>
      </w:r>
      <w:r w:rsidR="00E87A12" w:rsidRPr="00E87A12">
        <w:rPr>
          <w:sz w:val="20"/>
          <w:szCs w:val="20"/>
        </w:rPr>
        <w:t xml:space="preserve"> and the interaction of clients/user management through NodeJS. MongoDB stores information about the users, quiz results, and learning material, while AWS hosts the application for high availability and scalability</w:t>
      </w:r>
      <w:r w:rsidR="00F70790">
        <w:rPr>
          <w:sz w:val="20"/>
          <w:szCs w:val="20"/>
        </w:rPr>
        <w:t xml:space="preserve">. </w:t>
      </w:r>
    </w:p>
    <w:p w14:paraId="4C5034F4" w14:textId="77777777" w:rsidR="00616FDF" w:rsidRDefault="00616FDF" w:rsidP="1D72EA17">
      <w:pPr>
        <w:pStyle w:val="IEEEParagraph"/>
        <w:ind w:firstLine="288"/>
        <w:jc w:val="left"/>
        <w:rPr>
          <w:sz w:val="20"/>
          <w:szCs w:val="20"/>
        </w:rPr>
      </w:pPr>
    </w:p>
    <w:p w14:paraId="2A084EE2" w14:textId="21C766A8" w:rsidR="00D74659" w:rsidRPr="007B7391" w:rsidRDefault="00E87A12" w:rsidP="008545BC">
      <w:pPr>
        <w:pStyle w:val="IEEEParagraph"/>
        <w:numPr>
          <w:ilvl w:val="1"/>
          <w:numId w:val="4"/>
        </w:numPr>
        <w:jc w:val="left"/>
        <w:rPr>
          <w:i/>
          <w:sz w:val="20"/>
          <w:szCs w:val="20"/>
        </w:rPr>
      </w:pPr>
      <w:r w:rsidRPr="00E87A12">
        <w:rPr>
          <w:i/>
          <w:iCs/>
          <w:sz w:val="20"/>
          <w:szCs w:val="20"/>
        </w:rPr>
        <w:t>Machine Learning</w:t>
      </w:r>
    </w:p>
    <w:p w14:paraId="30094D03" w14:textId="77777777" w:rsidR="007B7391" w:rsidRPr="007B7391" w:rsidRDefault="007B7391" w:rsidP="007B7391">
      <w:pPr>
        <w:pStyle w:val="IEEEParagraph"/>
        <w:ind w:left="288" w:firstLine="0"/>
        <w:jc w:val="left"/>
        <w:rPr>
          <w:i/>
          <w:sz w:val="20"/>
          <w:szCs w:val="20"/>
        </w:rPr>
      </w:pPr>
    </w:p>
    <w:p w14:paraId="0C931420" w14:textId="6092C376" w:rsidR="00C6237B" w:rsidRDefault="007B7391" w:rsidP="007B7391">
      <w:pPr>
        <w:pStyle w:val="IEEEParagraph"/>
        <w:ind w:left="288" w:firstLine="0"/>
        <w:jc w:val="left"/>
        <w:rPr>
          <w:sz w:val="20"/>
          <w:szCs w:val="20"/>
        </w:rPr>
      </w:pPr>
      <w:r>
        <w:rPr>
          <w:sz w:val="20"/>
          <w:szCs w:val="20"/>
        </w:rPr>
        <w:t xml:space="preserve"> </w:t>
      </w:r>
      <w:r w:rsidR="00E87A12" w:rsidRPr="00E87A12">
        <w:rPr>
          <w:sz w:val="20"/>
          <w:szCs w:val="20"/>
        </w:rPr>
        <w:t>The ML module utilizes reinforcement learning for adaptive content delivery and Word2vec for semantic similarity analysis, which will make recommendations based on student preference and performance.</w:t>
      </w:r>
      <w:r w:rsidR="00616FDF">
        <w:rPr>
          <w:sz w:val="20"/>
          <w:szCs w:val="20"/>
        </w:rPr>
        <w:t xml:space="preserve"> </w:t>
      </w:r>
      <w:r w:rsidR="00121CA5">
        <w:rPr>
          <w:sz w:val="20"/>
          <w:szCs w:val="20"/>
        </w:rPr>
        <w:br/>
      </w:r>
    </w:p>
    <w:p w14:paraId="6FDB33FC" w14:textId="77777777" w:rsidR="007B7391" w:rsidRDefault="007B7391" w:rsidP="007B7391">
      <w:pPr>
        <w:pStyle w:val="IEEEParagraph"/>
        <w:ind w:left="288" w:firstLine="0"/>
        <w:jc w:val="left"/>
        <w:rPr>
          <w:sz w:val="20"/>
          <w:szCs w:val="20"/>
        </w:rPr>
      </w:pPr>
    </w:p>
    <w:p w14:paraId="387CCE73" w14:textId="77777777" w:rsidR="007B7391" w:rsidRDefault="007B7391" w:rsidP="007B7391">
      <w:pPr>
        <w:pStyle w:val="IEEEParagraph"/>
        <w:ind w:left="288" w:firstLine="0"/>
        <w:jc w:val="left"/>
        <w:rPr>
          <w:sz w:val="20"/>
          <w:szCs w:val="20"/>
        </w:rPr>
      </w:pPr>
    </w:p>
    <w:p w14:paraId="19CE5A65" w14:textId="77777777" w:rsidR="007B7391" w:rsidRPr="00BD1923" w:rsidRDefault="007B7391" w:rsidP="007B7391">
      <w:pPr>
        <w:pStyle w:val="IEEEParagraph"/>
        <w:ind w:left="288" w:firstLine="0"/>
        <w:jc w:val="left"/>
        <w:rPr>
          <w:sz w:val="20"/>
          <w:szCs w:val="20"/>
        </w:rPr>
      </w:pPr>
    </w:p>
    <w:p w14:paraId="1FAB992C" w14:textId="5C861B9A" w:rsidR="0080130F" w:rsidRDefault="003C5CD4" w:rsidP="0080130F">
      <w:pPr>
        <w:pStyle w:val="IEEEHeading1"/>
      </w:pPr>
      <w:r>
        <w:t xml:space="preserve"> </w:t>
      </w:r>
      <w:r w:rsidR="007B7391" w:rsidRPr="007B7391">
        <w:rPr>
          <w:b/>
          <w:bCs/>
        </w:rPr>
        <w:t>Algorithms</w:t>
      </w:r>
    </w:p>
    <w:p w14:paraId="7D5E7501" w14:textId="77777777" w:rsidR="008F7493" w:rsidRDefault="008F7493" w:rsidP="00240F26">
      <w:pPr>
        <w:pStyle w:val="IEEEParagraph"/>
        <w:ind w:left="72"/>
        <w:rPr>
          <w:sz w:val="16"/>
          <w:szCs w:val="16"/>
        </w:rPr>
      </w:pPr>
    </w:p>
    <w:p w14:paraId="15919AFE" w14:textId="77777777" w:rsidR="007B7391" w:rsidRDefault="00240F26" w:rsidP="007B7391">
      <w:pPr>
        <w:pStyle w:val="IEEEParagraph"/>
        <w:rPr>
          <w:sz w:val="20"/>
          <w:szCs w:val="20"/>
          <w:lang w:val="en-US"/>
        </w:rPr>
      </w:pPr>
      <w:r w:rsidRPr="00240F26">
        <w:rPr>
          <w:sz w:val="20"/>
          <w:szCs w:val="20"/>
        </w:rPr>
        <w:t xml:space="preserve">In </w:t>
      </w:r>
      <w:r w:rsidR="007B7391" w:rsidRPr="007B7391">
        <w:rPr>
          <w:sz w:val="20"/>
          <w:szCs w:val="20"/>
          <w:lang w:val="en-US"/>
        </w:rPr>
        <w:t>Illumination uses the Machine Learning Algorithms to render the system adaptive and personalized.</w:t>
      </w:r>
    </w:p>
    <w:p w14:paraId="6894F08F" w14:textId="77777777" w:rsidR="007B7391" w:rsidRPr="007B7391" w:rsidRDefault="007B7391" w:rsidP="007B7391">
      <w:pPr>
        <w:pStyle w:val="IEEEParagraph"/>
        <w:rPr>
          <w:sz w:val="20"/>
          <w:szCs w:val="20"/>
          <w:lang w:val="en-US"/>
        </w:rPr>
      </w:pPr>
    </w:p>
    <w:p w14:paraId="55385C43" w14:textId="77777777" w:rsidR="007B7391" w:rsidRPr="007B7391" w:rsidRDefault="007B7391" w:rsidP="005738E9">
      <w:pPr>
        <w:pStyle w:val="IEEEParagraph"/>
        <w:numPr>
          <w:ilvl w:val="0"/>
          <w:numId w:val="16"/>
        </w:numPr>
        <w:rPr>
          <w:sz w:val="20"/>
          <w:szCs w:val="20"/>
          <w:lang w:val="en-US"/>
        </w:rPr>
      </w:pPr>
      <w:r w:rsidRPr="007B7391">
        <w:rPr>
          <w:i/>
          <w:iCs/>
          <w:sz w:val="20"/>
          <w:szCs w:val="20"/>
          <w:lang w:val="en-US"/>
        </w:rPr>
        <w:t>Reinforcement Learning</w:t>
      </w:r>
    </w:p>
    <w:p w14:paraId="5A5EA947" w14:textId="77777777" w:rsidR="007B7391" w:rsidRPr="007B7391" w:rsidRDefault="007B7391" w:rsidP="007B7391">
      <w:pPr>
        <w:pStyle w:val="IEEEParagraph"/>
        <w:ind w:left="360" w:firstLine="0"/>
        <w:rPr>
          <w:sz w:val="20"/>
          <w:szCs w:val="20"/>
          <w:lang w:val="en-US"/>
        </w:rPr>
      </w:pPr>
    </w:p>
    <w:p w14:paraId="59E97469" w14:textId="5D13A1F0" w:rsidR="007B7391" w:rsidRDefault="007B7391" w:rsidP="007B7391">
      <w:pPr>
        <w:pStyle w:val="IEEEParagraph"/>
        <w:ind w:left="360" w:firstLine="0"/>
        <w:rPr>
          <w:sz w:val="20"/>
          <w:szCs w:val="20"/>
          <w:lang w:val="en-US"/>
        </w:rPr>
      </w:pPr>
      <w:r w:rsidRPr="007B7391">
        <w:rPr>
          <w:sz w:val="20"/>
          <w:szCs w:val="20"/>
          <w:lang w:val="en-US"/>
        </w:rPr>
        <w:t>Illumination employs reinforcement learning for personalization: this dynamic RL algorithm adjusts the difficulty level with the performance of the student, such that high-scoring students gradually receive harder questions, while students who struggle with it get easier questions. That way, it keeps the students engaged and does not discourage them with either overly difficult or overly easy material.</w:t>
      </w:r>
    </w:p>
    <w:p w14:paraId="0320929A" w14:textId="77777777" w:rsidR="007B7391" w:rsidRPr="007B7391" w:rsidRDefault="007B7391" w:rsidP="007B7391">
      <w:pPr>
        <w:pStyle w:val="IEEEParagraph"/>
        <w:ind w:left="360" w:firstLine="0"/>
        <w:rPr>
          <w:sz w:val="20"/>
          <w:szCs w:val="20"/>
          <w:lang w:val="en-US"/>
        </w:rPr>
      </w:pPr>
    </w:p>
    <w:p w14:paraId="6C23D33B" w14:textId="622AFC5C" w:rsidR="007B7391" w:rsidRPr="007B7391" w:rsidRDefault="007B7391" w:rsidP="007B7391">
      <w:pPr>
        <w:pStyle w:val="IEEEParagraph"/>
        <w:numPr>
          <w:ilvl w:val="0"/>
          <w:numId w:val="16"/>
        </w:numPr>
        <w:rPr>
          <w:i/>
          <w:iCs/>
          <w:sz w:val="20"/>
          <w:szCs w:val="20"/>
          <w:lang w:val="en-US"/>
        </w:rPr>
      </w:pPr>
      <w:r w:rsidRPr="007B7391">
        <w:rPr>
          <w:b/>
          <w:bCs/>
          <w:i/>
          <w:iCs/>
          <w:sz w:val="20"/>
          <w:szCs w:val="20"/>
          <w:lang w:val="en-US"/>
        </w:rPr>
        <w:t>Word2Vec for Content-Based Filtering</w:t>
      </w:r>
    </w:p>
    <w:p w14:paraId="3DCD2E7A" w14:textId="77777777" w:rsidR="007B7391" w:rsidRPr="007B7391" w:rsidRDefault="007B7391" w:rsidP="007B7391">
      <w:pPr>
        <w:pStyle w:val="IEEEParagraph"/>
        <w:ind w:left="360" w:firstLine="0"/>
        <w:rPr>
          <w:i/>
          <w:iCs/>
          <w:sz w:val="20"/>
          <w:szCs w:val="20"/>
          <w:lang w:val="en-US"/>
        </w:rPr>
      </w:pPr>
    </w:p>
    <w:p w14:paraId="356B7EA3" w14:textId="77777777" w:rsidR="007B7391" w:rsidRPr="007B7391" w:rsidRDefault="007B7391" w:rsidP="007B7391">
      <w:pPr>
        <w:pStyle w:val="IEEEParagraph"/>
        <w:ind w:left="288"/>
        <w:rPr>
          <w:sz w:val="20"/>
          <w:szCs w:val="20"/>
          <w:lang w:val="en-US"/>
        </w:rPr>
      </w:pPr>
      <w:r w:rsidRPr="007B7391">
        <w:rPr>
          <w:sz w:val="20"/>
          <w:szCs w:val="20"/>
          <w:lang w:val="en-US"/>
        </w:rPr>
        <w:t>Illumination implements the Word2vec model for extending content-based filtering. It will reimagine articles and learning content in vector space, including semantic relations such that recommendations of this kind of article will fall closer to students' past preferences or weak points in some area and hence will make the recommended content more relevant.</w:t>
      </w:r>
    </w:p>
    <w:p w14:paraId="2BCC9EE6" w14:textId="77777777" w:rsidR="005E6478" w:rsidRDefault="005E6478" w:rsidP="00496F9E">
      <w:pPr>
        <w:pStyle w:val="IEEEParagraph"/>
        <w:rPr>
          <w:sz w:val="16"/>
          <w:szCs w:val="16"/>
        </w:rPr>
      </w:pPr>
    </w:p>
    <w:p w14:paraId="1E747BB1" w14:textId="77777777" w:rsidR="005E6478" w:rsidRPr="00756A0A" w:rsidRDefault="005E6478" w:rsidP="00240F26">
      <w:pPr>
        <w:pStyle w:val="IEEEParagraph"/>
        <w:ind w:firstLine="0"/>
        <w:rPr>
          <w:sz w:val="16"/>
          <w:szCs w:val="16"/>
        </w:rPr>
      </w:pPr>
    </w:p>
    <w:p w14:paraId="618EE1C4" w14:textId="27CB4AD1" w:rsidR="007B7391" w:rsidRDefault="007B7391" w:rsidP="0016676D">
      <w:pPr>
        <w:pStyle w:val="IEEEHeading1"/>
      </w:pPr>
      <w:r w:rsidRPr="007B7391">
        <w:rPr>
          <w:b/>
          <w:bCs/>
          <w:lang w:val="en-US"/>
        </w:rPr>
        <w:t>Key Features</w:t>
      </w:r>
    </w:p>
    <w:p w14:paraId="1C301088" w14:textId="2B892191" w:rsidR="007B7391" w:rsidRPr="007B7391" w:rsidRDefault="007B7391" w:rsidP="007B7391">
      <w:pPr>
        <w:pStyle w:val="IEEEParagraph"/>
        <w:rPr>
          <w:b/>
          <w:bCs/>
          <w:sz w:val="20"/>
          <w:szCs w:val="20"/>
          <w:lang w:val="en-US"/>
        </w:rPr>
      </w:pPr>
      <w:r w:rsidRPr="007B7391">
        <w:rPr>
          <w:b/>
          <w:bCs/>
          <w:lang w:val="en-US"/>
        </w:rPr>
        <w:t> </w:t>
      </w:r>
    </w:p>
    <w:p w14:paraId="11447BFC" w14:textId="77777777" w:rsidR="007B7391" w:rsidRPr="004A04C1" w:rsidRDefault="007B7391" w:rsidP="007B7391">
      <w:pPr>
        <w:pStyle w:val="IEEEParagraph"/>
        <w:numPr>
          <w:ilvl w:val="0"/>
          <w:numId w:val="3"/>
        </w:numPr>
        <w:rPr>
          <w:sz w:val="20"/>
          <w:szCs w:val="20"/>
          <w:lang w:val="en-US"/>
        </w:rPr>
      </w:pPr>
      <w:r w:rsidRPr="007B7391">
        <w:rPr>
          <w:b/>
          <w:bCs/>
          <w:i/>
          <w:iCs/>
          <w:sz w:val="20"/>
          <w:szCs w:val="20"/>
          <w:lang w:val="en-US"/>
        </w:rPr>
        <w:t>Performance Dashboard</w:t>
      </w:r>
    </w:p>
    <w:p w14:paraId="5CC8C40A" w14:textId="77777777" w:rsidR="007B7391" w:rsidRDefault="007B7391" w:rsidP="007B7391">
      <w:pPr>
        <w:pStyle w:val="IEEEParagraph"/>
        <w:ind w:left="288" w:firstLine="0"/>
        <w:rPr>
          <w:lang w:val="en-US"/>
        </w:rPr>
      </w:pPr>
    </w:p>
    <w:p w14:paraId="7AF6ECE5" w14:textId="3D020346" w:rsidR="007B7391" w:rsidRPr="007B7391" w:rsidRDefault="007B7391" w:rsidP="007B7391">
      <w:pPr>
        <w:pStyle w:val="IEEEParagraph"/>
        <w:spacing w:line="276" w:lineRule="auto"/>
        <w:ind w:left="288" w:firstLine="0"/>
        <w:rPr>
          <w:sz w:val="20"/>
          <w:szCs w:val="20"/>
          <w:lang w:val="en-US"/>
        </w:rPr>
      </w:pPr>
      <w:r w:rsidRPr="007B7391">
        <w:rPr>
          <w:lang w:val="en-US"/>
        </w:rPr>
        <w:t xml:space="preserve"> </w:t>
      </w:r>
      <w:r w:rsidRPr="007B7391">
        <w:rPr>
          <w:sz w:val="20"/>
          <w:szCs w:val="20"/>
          <w:lang w:val="en-US"/>
        </w:rPr>
        <w:t>The performance dashboard is a visual metric whereby students follow up on their progress academically: they can see the scores of their quizzes, the time spent with articles, and even their subject mastery, from which they can find out their weaknesses and their strong points, thus putting in more time where it is needed. Graphing progress yields visually actionable insights, enabling students to set reasonable performance improvement goals.</w:t>
      </w:r>
    </w:p>
    <w:p w14:paraId="6DEB15EF" w14:textId="42C3FAFB" w:rsidR="007B7391" w:rsidRDefault="007B7391" w:rsidP="007B7391">
      <w:pPr>
        <w:pStyle w:val="IEEEParagraph"/>
        <w:ind w:left="1440" w:firstLine="0"/>
        <w:rPr>
          <w:lang w:val="en-US"/>
        </w:rPr>
      </w:pPr>
      <w:r w:rsidRPr="007B7391">
        <w:rPr>
          <w:lang w:val="en-US"/>
        </w:rPr>
        <w:lastRenderedPageBreak/>
        <w:drawing>
          <wp:inline distT="0" distB="0" distL="0" distR="0" wp14:anchorId="7E241312" wp14:editId="25F4C6A6">
            <wp:extent cx="1790700" cy="3314700"/>
            <wp:effectExtent l="0" t="0" r="0" b="0"/>
            <wp:docPr id="1426658763"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658763" name="Picture 3" descr="A screenshot of a pho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0700" cy="3314700"/>
                    </a:xfrm>
                    <a:prstGeom prst="rect">
                      <a:avLst/>
                    </a:prstGeom>
                    <a:noFill/>
                    <a:ln>
                      <a:noFill/>
                    </a:ln>
                  </pic:spPr>
                </pic:pic>
              </a:graphicData>
            </a:graphic>
          </wp:inline>
        </w:drawing>
      </w:r>
    </w:p>
    <w:p w14:paraId="67554FFD" w14:textId="77777777" w:rsidR="004A04C1" w:rsidRPr="007B7391" w:rsidRDefault="004A04C1" w:rsidP="007B7391">
      <w:pPr>
        <w:pStyle w:val="IEEEParagraph"/>
        <w:ind w:left="1440" w:firstLine="0"/>
        <w:rPr>
          <w:lang w:val="en-US"/>
        </w:rPr>
      </w:pPr>
    </w:p>
    <w:p w14:paraId="6EB55EB1" w14:textId="77777777" w:rsidR="007B7391" w:rsidRDefault="007B7391" w:rsidP="004A04C1">
      <w:pPr>
        <w:pStyle w:val="IEEEParagraph"/>
        <w:ind w:left="720" w:firstLine="0"/>
        <w:rPr>
          <w:i/>
          <w:iCs/>
          <w:sz w:val="16"/>
          <w:szCs w:val="16"/>
          <w:lang w:val="en-US"/>
        </w:rPr>
      </w:pPr>
      <w:r w:rsidRPr="007B7391">
        <w:rPr>
          <w:i/>
          <w:iCs/>
          <w:sz w:val="16"/>
          <w:szCs w:val="16"/>
          <w:lang w:val="en-US"/>
        </w:rPr>
        <w:t>(Figure 2: Example of Performance Dashboard Visualization)</w:t>
      </w:r>
    </w:p>
    <w:p w14:paraId="18AE7DD0" w14:textId="77777777" w:rsidR="004A04C1" w:rsidRPr="007B7391" w:rsidRDefault="004A04C1" w:rsidP="004A04C1">
      <w:pPr>
        <w:pStyle w:val="IEEEParagraph"/>
        <w:ind w:left="720" w:firstLine="0"/>
        <w:rPr>
          <w:sz w:val="16"/>
          <w:szCs w:val="16"/>
          <w:lang w:val="en-US"/>
        </w:rPr>
      </w:pPr>
    </w:p>
    <w:p w14:paraId="5704AA63" w14:textId="77777777" w:rsidR="004A04C1" w:rsidRPr="004A04C1" w:rsidRDefault="004A04C1" w:rsidP="007B7391">
      <w:pPr>
        <w:pStyle w:val="IEEEParagraph"/>
        <w:numPr>
          <w:ilvl w:val="0"/>
          <w:numId w:val="3"/>
        </w:numPr>
        <w:rPr>
          <w:sz w:val="20"/>
          <w:szCs w:val="20"/>
          <w:lang w:val="en-US"/>
        </w:rPr>
      </w:pPr>
      <w:r w:rsidRPr="007B7391">
        <w:rPr>
          <w:b/>
          <w:bCs/>
          <w:i/>
          <w:iCs/>
          <w:sz w:val="20"/>
          <w:szCs w:val="20"/>
          <w:lang w:val="en-US"/>
        </w:rPr>
        <w:t>Spaced Repetition Scheduling</w:t>
      </w:r>
    </w:p>
    <w:p w14:paraId="29FB2209" w14:textId="77777777" w:rsidR="004A04C1" w:rsidRDefault="004A04C1" w:rsidP="004A04C1">
      <w:pPr>
        <w:pStyle w:val="IEEEParagraph"/>
        <w:ind w:left="288" w:firstLine="0"/>
        <w:rPr>
          <w:b/>
          <w:bCs/>
          <w:i/>
          <w:iCs/>
          <w:lang w:val="en-US"/>
        </w:rPr>
      </w:pPr>
    </w:p>
    <w:p w14:paraId="1F995CDE" w14:textId="67C995F0" w:rsidR="004A04C1" w:rsidRDefault="004A04C1" w:rsidP="004A04C1">
      <w:pPr>
        <w:pStyle w:val="IEEEParagraph"/>
        <w:spacing w:line="276" w:lineRule="auto"/>
        <w:ind w:left="288" w:firstLine="0"/>
        <w:rPr>
          <w:lang w:val="en-US"/>
        </w:rPr>
      </w:pPr>
      <w:r w:rsidRPr="004A04C1">
        <w:rPr>
          <w:sz w:val="20"/>
          <w:szCs w:val="20"/>
          <w:lang w:val="en-US"/>
        </w:rPr>
        <w:t xml:space="preserve"> </w:t>
      </w:r>
      <w:r w:rsidR="007B7391" w:rsidRPr="007B7391">
        <w:rPr>
          <w:sz w:val="20"/>
          <w:szCs w:val="20"/>
          <w:lang w:val="en-US"/>
        </w:rPr>
        <w:t>Illumination reinforces long-term retention through the spacing effect and will schedule reviews of the content at optimum intervals based on performance on quizzes and prior interaction. That kind of scheduling reinforces key concepts at regular points in time to decrease memory decay and reflects cognitive science principles that foster long-term retention</w:t>
      </w:r>
      <w:r w:rsidR="007B7391" w:rsidRPr="007B7391">
        <w:rPr>
          <w:lang w:val="en-US"/>
        </w:rPr>
        <w:t>.</w:t>
      </w:r>
    </w:p>
    <w:p w14:paraId="3727DBEE" w14:textId="77777777" w:rsidR="004A04C1" w:rsidRPr="007B7391" w:rsidRDefault="004A04C1" w:rsidP="004A04C1">
      <w:pPr>
        <w:pStyle w:val="IEEEParagraph"/>
        <w:spacing w:line="276" w:lineRule="auto"/>
        <w:ind w:left="288" w:firstLine="0"/>
        <w:rPr>
          <w:lang w:val="en-US"/>
        </w:rPr>
      </w:pPr>
    </w:p>
    <w:p w14:paraId="7025B629" w14:textId="77777777" w:rsidR="004A04C1" w:rsidRDefault="004A04C1" w:rsidP="004A04C1">
      <w:pPr>
        <w:pStyle w:val="IEEEParagraph"/>
        <w:numPr>
          <w:ilvl w:val="0"/>
          <w:numId w:val="3"/>
        </w:numPr>
        <w:spacing w:line="276" w:lineRule="auto"/>
        <w:rPr>
          <w:lang w:val="en-US"/>
        </w:rPr>
      </w:pPr>
      <w:r w:rsidRPr="007B7391">
        <w:rPr>
          <w:b/>
          <w:bCs/>
          <w:i/>
          <w:iCs/>
          <w:sz w:val="20"/>
          <w:szCs w:val="20"/>
          <w:lang w:val="en-US"/>
        </w:rPr>
        <w:t>Dynamic Content Adjustment</w:t>
      </w:r>
      <w:r w:rsidRPr="007B7391">
        <w:rPr>
          <w:lang w:val="en-US"/>
        </w:rPr>
        <w:t xml:space="preserve"> </w:t>
      </w:r>
    </w:p>
    <w:p w14:paraId="77436A6A" w14:textId="77777777" w:rsidR="004A04C1" w:rsidRDefault="004A04C1" w:rsidP="004A04C1">
      <w:pPr>
        <w:pStyle w:val="IEEEParagraph"/>
        <w:spacing w:line="276" w:lineRule="auto"/>
        <w:ind w:left="288" w:firstLine="0"/>
        <w:rPr>
          <w:lang w:val="en-US"/>
        </w:rPr>
      </w:pPr>
    </w:p>
    <w:p w14:paraId="34FB3514" w14:textId="3DD0F499" w:rsidR="007B7391" w:rsidRDefault="007B7391" w:rsidP="00654BD2">
      <w:pPr>
        <w:pStyle w:val="IEEEParagraph"/>
        <w:spacing w:line="276" w:lineRule="auto"/>
        <w:ind w:left="288" w:firstLine="0"/>
        <w:rPr>
          <w:sz w:val="20"/>
          <w:szCs w:val="20"/>
          <w:lang w:val="en-US"/>
        </w:rPr>
      </w:pPr>
      <w:r w:rsidRPr="007B7391">
        <w:rPr>
          <w:sz w:val="20"/>
          <w:szCs w:val="20"/>
          <w:lang w:val="en-US"/>
        </w:rPr>
        <w:t>Illumination automatically adjusts the content through dynamic effects of individual learning curves thanks to its RL model. If students master certain areas, then more advanced topics just appear in a very smooth way; if they struggle, the app suggests more simple or review content. All this makes students constantly challenged but never overwhelmed.</w:t>
      </w:r>
    </w:p>
    <w:p w14:paraId="5A5762C2" w14:textId="77777777" w:rsidR="00654BD2" w:rsidRPr="007B7391" w:rsidRDefault="00654BD2" w:rsidP="00654BD2">
      <w:pPr>
        <w:pStyle w:val="IEEEParagraph"/>
        <w:spacing w:line="276" w:lineRule="auto"/>
        <w:ind w:left="288" w:firstLine="0"/>
      </w:pPr>
    </w:p>
    <w:p w14:paraId="2629F39C" w14:textId="731C742D" w:rsidR="004A04C1" w:rsidRDefault="004A04C1" w:rsidP="00F23711">
      <w:pPr>
        <w:pStyle w:val="IEEEHeading1"/>
        <w:rPr>
          <w:b/>
          <w:bCs/>
        </w:rPr>
      </w:pPr>
      <w:r w:rsidRPr="00654BD2">
        <w:rPr>
          <w:b/>
          <w:bCs/>
        </w:rPr>
        <w:t>Testing and Evaluation</w:t>
      </w:r>
    </w:p>
    <w:p w14:paraId="4EF5C78A" w14:textId="77777777" w:rsidR="00654BD2" w:rsidRPr="00654BD2" w:rsidRDefault="00654BD2" w:rsidP="00654BD2">
      <w:pPr>
        <w:pStyle w:val="IEEEParagraph"/>
      </w:pPr>
    </w:p>
    <w:p w14:paraId="514A749B" w14:textId="144460EF" w:rsidR="004A04C1" w:rsidRDefault="004A04C1" w:rsidP="00654BD2">
      <w:pPr>
        <w:pStyle w:val="IEEEParagraph"/>
        <w:spacing w:line="276" w:lineRule="auto"/>
        <w:rPr>
          <w:sz w:val="20"/>
          <w:szCs w:val="20"/>
          <w:lang w:val="en-US"/>
        </w:rPr>
      </w:pPr>
      <w:r>
        <w:rPr>
          <w:sz w:val="20"/>
          <w:szCs w:val="20"/>
          <w:lang w:val="en-US"/>
        </w:rPr>
        <w:t>I</w:t>
      </w:r>
      <w:r w:rsidRPr="004A04C1">
        <w:rPr>
          <w:sz w:val="20"/>
          <w:szCs w:val="20"/>
          <w:lang w:val="en-US"/>
        </w:rPr>
        <w:t>llumination</w:t>
      </w:r>
      <w:r w:rsidRPr="004A04C1">
        <w:rPr>
          <w:sz w:val="20"/>
          <w:szCs w:val="20"/>
          <w:lang w:val="en-US"/>
        </w:rPr>
        <w:t xml:space="preserve"> continuously conducts extensive testing on its system for reliability and precision. Tests of greatness involve content recommendation relevance, efficacy of spaced repetition, and accuracy of data on the dashboard.</w:t>
      </w:r>
    </w:p>
    <w:p w14:paraId="10B5B8E0" w14:textId="77777777" w:rsidR="004A04C1" w:rsidRPr="004A04C1" w:rsidRDefault="004A04C1" w:rsidP="004A04C1">
      <w:pPr>
        <w:pStyle w:val="IEEEParagraph"/>
        <w:rPr>
          <w:sz w:val="20"/>
          <w:szCs w:val="20"/>
          <w:lang w:val="en-US"/>
        </w:rPr>
      </w:pPr>
    </w:p>
    <w:p w14:paraId="49FFA22B" w14:textId="77777777" w:rsidR="004A04C1" w:rsidRPr="004A04C1" w:rsidRDefault="004A04C1" w:rsidP="002D225C">
      <w:pPr>
        <w:pStyle w:val="IEEEParagraph"/>
        <w:numPr>
          <w:ilvl w:val="1"/>
          <w:numId w:val="4"/>
        </w:numPr>
        <w:rPr>
          <w:sz w:val="20"/>
          <w:szCs w:val="20"/>
          <w:lang w:val="en-US"/>
        </w:rPr>
      </w:pPr>
      <w:r w:rsidRPr="004A04C1">
        <w:rPr>
          <w:i/>
          <w:iCs/>
          <w:sz w:val="20"/>
          <w:szCs w:val="20"/>
          <w:lang w:val="en-US"/>
        </w:rPr>
        <w:t>Test Cases</w:t>
      </w:r>
    </w:p>
    <w:p w14:paraId="66FBBB7D" w14:textId="77777777" w:rsidR="004A04C1" w:rsidRPr="004A04C1" w:rsidRDefault="004A04C1" w:rsidP="004A04C1">
      <w:pPr>
        <w:pStyle w:val="IEEEParagraph"/>
        <w:ind w:left="288" w:firstLine="0"/>
        <w:rPr>
          <w:sz w:val="20"/>
          <w:szCs w:val="20"/>
          <w:lang w:val="en-US"/>
        </w:rPr>
      </w:pPr>
    </w:p>
    <w:p w14:paraId="4304DB42" w14:textId="1549C462" w:rsidR="004A04C1" w:rsidRPr="004A04C1" w:rsidRDefault="004A04C1" w:rsidP="004A04C1">
      <w:pPr>
        <w:pStyle w:val="IEEEParagraph"/>
        <w:ind w:left="288" w:firstLine="0"/>
        <w:rPr>
          <w:sz w:val="20"/>
          <w:szCs w:val="20"/>
          <w:lang w:val="en-US"/>
        </w:rPr>
      </w:pPr>
      <w:r w:rsidRPr="004A04C1">
        <w:rPr>
          <w:sz w:val="20"/>
          <w:szCs w:val="20"/>
          <w:lang w:val="en-US"/>
        </w:rPr>
        <w:t>The key test cases will confirm the following Illumination functionalities:</w:t>
      </w:r>
    </w:p>
    <w:p w14:paraId="2C5C4972" w14:textId="6202FEA8" w:rsidR="004A04C1" w:rsidRPr="004A04C1" w:rsidRDefault="004A04C1" w:rsidP="004A04C1">
      <w:pPr>
        <w:pStyle w:val="IEEEParagraph"/>
        <w:numPr>
          <w:ilvl w:val="0"/>
          <w:numId w:val="18"/>
        </w:numPr>
        <w:spacing w:line="276" w:lineRule="auto"/>
        <w:rPr>
          <w:sz w:val="20"/>
          <w:szCs w:val="20"/>
          <w:lang w:val="en-US"/>
        </w:rPr>
      </w:pPr>
      <w:r w:rsidRPr="004A04C1">
        <w:rPr>
          <w:b/>
          <w:bCs/>
          <w:sz w:val="20"/>
          <w:szCs w:val="20"/>
          <w:lang w:val="en-US"/>
        </w:rPr>
        <w:t>Personalized</w:t>
      </w:r>
      <w:r w:rsidRPr="004A04C1">
        <w:rPr>
          <w:b/>
          <w:bCs/>
          <w:sz w:val="20"/>
          <w:szCs w:val="20"/>
          <w:lang w:val="en-US"/>
        </w:rPr>
        <w:t xml:space="preserve"> Content Recommendations:</w:t>
      </w:r>
      <w:r w:rsidRPr="004A04C1">
        <w:rPr>
          <w:sz w:val="20"/>
          <w:szCs w:val="20"/>
          <w:lang w:val="en-US"/>
        </w:rPr>
        <w:t xml:space="preserve"> Many of the tests reflect alignment in content recommendations based on quiz performance to find the weak areas.</w:t>
      </w:r>
    </w:p>
    <w:p w14:paraId="6B7A656A" w14:textId="77777777" w:rsidR="004A04C1" w:rsidRPr="004A04C1" w:rsidRDefault="004A04C1" w:rsidP="004A04C1">
      <w:pPr>
        <w:pStyle w:val="IEEEParagraph"/>
        <w:numPr>
          <w:ilvl w:val="0"/>
          <w:numId w:val="18"/>
        </w:numPr>
        <w:spacing w:line="276" w:lineRule="auto"/>
        <w:rPr>
          <w:sz w:val="20"/>
          <w:szCs w:val="20"/>
          <w:lang w:val="en-US"/>
        </w:rPr>
      </w:pPr>
      <w:r w:rsidRPr="004A04C1">
        <w:rPr>
          <w:b/>
          <w:bCs/>
          <w:sz w:val="20"/>
          <w:szCs w:val="20"/>
          <w:lang w:val="en-US"/>
        </w:rPr>
        <w:t>Spaced Repetition Scheduling:</w:t>
      </w:r>
      <w:r w:rsidRPr="004A04C1">
        <w:rPr>
          <w:sz w:val="20"/>
          <w:szCs w:val="20"/>
          <w:lang w:val="en-US"/>
        </w:rPr>
        <w:t xml:space="preserve"> Tests ensure that the reminders for content review pop up when it's optimal for better retention.</w:t>
      </w:r>
    </w:p>
    <w:p w14:paraId="51918CE4" w14:textId="77777777" w:rsidR="004A04C1" w:rsidRDefault="004A04C1" w:rsidP="004A04C1">
      <w:pPr>
        <w:pStyle w:val="IEEEParagraph"/>
        <w:numPr>
          <w:ilvl w:val="0"/>
          <w:numId w:val="18"/>
        </w:numPr>
        <w:spacing w:line="276" w:lineRule="auto"/>
        <w:rPr>
          <w:sz w:val="20"/>
          <w:szCs w:val="20"/>
          <w:lang w:val="en-US"/>
        </w:rPr>
      </w:pPr>
      <w:r w:rsidRPr="004A04C1">
        <w:rPr>
          <w:b/>
          <w:bCs/>
          <w:sz w:val="20"/>
          <w:szCs w:val="20"/>
          <w:lang w:val="en-US"/>
        </w:rPr>
        <w:t>Performance Dashboard Accuracy:</w:t>
      </w:r>
      <w:r w:rsidRPr="004A04C1">
        <w:rPr>
          <w:sz w:val="20"/>
          <w:szCs w:val="20"/>
          <w:lang w:val="en-US"/>
        </w:rPr>
        <w:t xml:space="preserve"> Tests confirm that the metrics present in the dashboard accord with a user's quiz results, time spent reading the articles, and subject mastery.</w:t>
      </w:r>
    </w:p>
    <w:p w14:paraId="1DC42516" w14:textId="77777777" w:rsidR="004A04C1" w:rsidRPr="004A04C1" w:rsidRDefault="004A04C1" w:rsidP="004A04C1">
      <w:pPr>
        <w:pStyle w:val="IEEEParagraph"/>
        <w:spacing w:line="276" w:lineRule="auto"/>
        <w:ind w:left="720" w:firstLine="0"/>
        <w:rPr>
          <w:sz w:val="20"/>
          <w:szCs w:val="20"/>
          <w:lang w:val="en-US"/>
        </w:rPr>
      </w:pPr>
    </w:p>
    <w:p w14:paraId="57D6EA8E" w14:textId="372C0989" w:rsidR="004A04C1" w:rsidRDefault="004A04C1" w:rsidP="004A04C1">
      <w:pPr>
        <w:pStyle w:val="IEEEParagraph"/>
        <w:numPr>
          <w:ilvl w:val="1"/>
          <w:numId w:val="4"/>
        </w:numPr>
        <w:rPr>
          <w:b/>
          <w:bCs/>
          <w:i/>
          <w:iCs/>
          <w:sz w:val="20"/>
          <w:szCs w:val="20"/>
          <w:lang w:val="en-US"/>
        </w:rPr>
      </w:pPr>
      <w:r w:rsidRPr="004A04C1">
        <w:rPr>
          <w:b/>
          <w:bCs/>
          <w:i/>
          <w:iCs/>
          <w:sz w:val="20"/>
          <w:szCs w:val="20"/>
          <w:lang w:val="en-US"/>
        </w:rPr>
        <w:t>Evaluation Metrics</w:t>
      </w:r>
    </w:p>
    <w:p w14:paraId="1BEBFCCF" w14:textId="77777777" w:rsidR="004A04C1" w:rsidRPr="004A04C1" w:rsidRDefault="004A04C1" w:rsidP="004A04C1">
      <w:pPr>
        <w:pStyle w:val="IEEEParagraph"/>
        <w:ind w:left="288" w:firstLine="0"/>
        <w:rPr>
          <w:b/>
          <w:bCs/>
          <w:i/>
          <w:iCs/>
          <w:sz w:val="20"/>
          <w:szCs w:val="20"/>
          <w:lang w:val="en-US"/>
        </w:rPr>
      </w:pPr>
    </w:p>
    <w:p w14:paraId="6AF140B8" w14:textId="77777777" w:rsidR="004A04C1" w:rsidRPr="004A04C1" w:rsidRDefault="004A04C1" w:rsidP="004A04C1">
      <w:pPr>
        <w:pStyle w:val="IEEEParagraph"/>
        <w:spacing w:line="276" w:lineRule="auto"/>
        <w:rPr>
          <w:sz w:val="20"/>
          <w:szCs w:val="20"/>
          <w:lang w:val="en-US"/>
        </w:rPr>
      </w:pPr>
      <w:r w:rsidRPr="004A04C1">
        <w:rPr>
          <w:sz w:val="20"/>
          <w:szCs w:val="20"/>
          <w:lang w:val="en-US"/>
        </w:rPr>
        <w:t>The efficiency improvement in performance in the quizzes taken, the engagement rate, and retention in the quizzes-the key indicators of the app's effectiveness. These are the metrics studied over time in determining the accuracy and impact of Illumination's adaptive learning model.</w:t>
      </w:r>
    </w:p>
    <w:p w14:paraId="60A85DDC" w14:textId="77777777" w:rsidR="004A04C1" w:rsidRPr="004A04C1" w:rsidRDefault="004A04C1" w:rsidP="004A04C1">
      <w:pPr>
        <w:pStyle w:val="IEEEParagraph"/>
        <w:rPr>
          <w:lang w:val="en-US"/>
        </w:rPr>
      </w:pPr>
    </w:p>
    <w:p w14:paraId="6F31D1A9" w14:textId="3D98DE80" w:rsidR="61D0A20C" w:rsidRDefault="004A04C1" w:rsidP="00E8586F">
      <w:pPr>
        <w:pStyle w:val="IEEEHeading1"/>
        <w:rPr>
          <w:b/>
          <w:bCs/>
        </w:rPr>
      </w:pPr>
      <w:r w:rsidRPr="004A04C1">
        <w:rPr>
          <w:b/>
          <w:bCs/>
        </w:rPr>
        <w:t>Results and Discussion</w:t>
      </w:r>
    </w:p>
    <w:p w14:paraId="4281E95E" w14:textId="77777777" w:rsidR="00654BD2" w:rsidRPr="00654BD2" w:rsidRDefault="00654BD2" w:rsidP="00654BD2">
      <w:pPr>
        <w:pStyle w:val="IEEEParagraph"/>
      </w:pPr>
    </w:p>
    <w:p w14:paraId="2B3A1951" w14:textId="12728E56" w:rsidR="00654BD2" w:rsidRDefault="00654BD2" w:rsidP="00654BD2">
      <w:pPr>
        <w:pStyle w:val="IEEEParagraph"/>
        <w:spacing w:line="276" w:lineRule="auto"/>
        <w:rPr>
          <w:sz w:val="20"/>
          <w:szCs w:val="20"/>
        </w:rPr>
      </w:pPr>
      <w:r w:rsidRPr="00654BD2">
        <w:rPr>
          <w:sz w:val="20"/>
          <w:szCs w:val="20"/>
        </w:rPr>
        <w:t>A diversified student pilot measured illumination to decide upon the effectiveness of adaptive learning. There is a trend of increased comprehension and retention in relatively weaker subjects; spaced repetition is included in the personalized content recommendations. The engagement has been maintained with the successful adaptation of content difficulty based on scores obtained at each quiz using the reinforcement learning model, without repetitive or overly challenging material.</w:t>
      </w:r>
    </w:p>
    <w:p w14:paraId="721D57F2" w14:textId="77777777" w:rsidR="00654BD2" w:rsidRPr="00654BD2" w:rsidRDefault="00654BD2" w:rsidP="00654BD2">
      <w:pPr>
        <w:pStyle w:val="IEEEParagraph"/>
        <w:spacing w:line="276" w:lineRule="auto"/>
        <w:rPr>
          <w:sz w:val="20"/>
          <w:szCs w:val="20"/>
        </w:rPr>
      </w:pPr>
    </w:p>
    <w:p w14:paraId="6EEA07D9" w14:textId="77777777" w:rsidR="00654BD2" w:rsidRDefault="00654BD2" w:rsidP="00654BD2">
      <w:pPr>
        <w:pStyle w:val="IEEEParagraph"/>
        <w:spacing w:line="276" w:lineRule="auto"/>
        <w:rPr>
          <w:sz w:val="20"/>
          <w:szCs w:val="20"/>
          <w:lang w:val="en-US"/>
        </w:rPr>
      </w:pPr>
      <w:r w:rsidRPr="00654BD2">
        <w:rPr>
          <w:sz w:val="20"/>
          <w:szCs w:val="20"/>
          <w:lang w:val="en-US"/>
        </w:rPr>
        <w:t>These pilot study results point towards the efficiency of combined use of RL and Word2Vec in an adaptive application.</w:t>
      </w:r>
    </w:p>
    <w:p w14:paraId="72E106DB" w14:textId="77777777" w:rsidR="00654BD2" w:rsidRPr="00654BD2" w:rsidRDefault="00654BD2" w:rsidP="00654BD2">
      <w:pPr>
        <w:pStyle w:val="IEEEParagraph"/>
        <w:spacing w:line="276" w:lineRule="auto"/>
        <w:rPr>
          <w:sz w:val="20"/>
          <w:szCs w:val="20"/>
          <w:lang w:val="en-US"/>
        </w:rPr>
      </w:pPr>
    </w:p>
    <w:p w14:paraId="69C38168" w14:textId="062D927F" w:rsidR="00654BD2" w:rsidRDefault="00654BD2" w:rsidP="00654BD2">
      <w:pPr>
        <w:pStyle w:val="IEEEParagraph"/>
        <w:spacing w:line="276" w:lineRule="auto"/>
        <w:rPr>
          <w:sz w:val="20"/>
          <w:szCs w:val="20"/>
          <w:lang w:val="en-US"/>
        </w:rPr>
      </w:pPr>
      <w:r w:rsidRPr="00654BD2">
        <w:rPr>
          <w:sz w:val="20"/>
          <w:szCs w:val="20"/>
          <w:lang w:val="en-US"/>
        </w:rPr>
        <w:t>In fact, the entire exercise of integration of data and fine-tuning of ML models through rigorous iterative testing resulted in a far better responsiveness of the model and increased recommendation accuracy. This will continue in future iterations: refining the ML algorithms to derive greater personalization, with more content added for many more subjects.</w:t>
      </w:r>
    </w:p>
    <w:p w14:paraId="0C9690AF" w14:textId="77777777" w:rsidR="00654BD2" w:rsidRDefault="00654BD2" w:rsidP="00654BD2">
      <w:pPr>
        <w:pStyle w:val="IEEEParagraph"/>
        <w:spacing w:line="276" w:lineRule="auto"/>
        <w:rPr>
          <w:sz w:val="20"/>
          <w:szCs w:val="20"/>
          <w:lang w:val="en-US"/>
        </w:rPr>
      </w:pPr>
    </w:p>
    <w:p w14:paraId="3B7D12BA" w14:textId="48DA5BDA" w:rsidR="00654BD2" w:rsidRPr="00654BD2" w:rsidRDefault="00654BD2" w:rsidP="00141523">
      <w:pPr>
        <w:pStyle w:val="IEEEHeading1"/>
      </w:pPr>
      <w:r w:rsidRPr="00654BD2">
        <w:rPr>
          <w:b/>
          <w:bCs/>
        </w:rPr>
        <w:t>Testing and Evaluation</w:t>
      </w:r>
    </w:p>
    <w:p w14:paraId="5911B45F" w14:textId="0F00112F" w:rsidR="00654BD2" w:rsidRPr="004A04C1" w:rsidRDefault="00654BD2" w:rsidP="00601DC6">
      <w:pPr>
        <w:pStyle w:val="IEEEHeading1"/>
        <w:numPr>
          <w:ilvl w:val="0"/>
          <w:numId w:val="0"/>
        </w:numPr>
        <w:spacing w:line="276" w:lineRule="auto"/>
        <w:jc w:val="both"/>
      </w:pPr>
      <w:r w:rsidRPr="00654BD2">
        <w:rPr>
          <w:smallCaps w:val="0"/>
          <w:szCs w:val="20"/>
        </w:rPr>
        <w:t xml:space="preserve">Illumination is a unique mobile learning application that introduces personalized education to students for the first time through dynamic adaptation of content based on the needs and level of performance for each student. Illumination embeds </w:t>
      </w:r>
      <w:r w:rsidRPr="00654BD2">
        <w:rPr>
          <w:smallCaps w:val="0"/>
          <w:szCs w:val="20"/>
        </w:rPr>
        <w:lastRenderedPageBreak/>
        <w:t>reinforcement learning with Word2Vec and spaced repetition to produce obtained results with long-term knowledge retention. Results from our studies suggest that personalized learning apps, such as Illumination, may improve educational outcomes by making effective, student-</w:t>
      </w:r>
      <w:r w:rsidR="00601DC6" w:rsidRPr="00654BD2">
        <w:rPr>
          <w:smallCaps w:val="0"/>
          <w:szCs w:val="20"/>
        </w:rPr>
        <w:t>c</w:t>
      </w:r>
      <w:r w:rsidR="00601DC6">
        <w:rPr>
          <w:smallCaps w:val="0"/>
          <w:szCs w:val="20"/>
        </w:rPr>
        <w:t>e</w:t>
      </w:r>
      <w:r w:rsidR="00601DC6" w:rsidRPr="00654BD2">
        <w:rPr>
          <w:smallCaps w:val="0"/>
          <w:szCs w:val="20"/>
        </w:rPr>
        <w:t>ntered</w:t>
      </w:r>
      <w:r w:rsidRPr="00654BD2">
        <w:rPr>
          <w:smallCaps w:val="0"/>
          <w:szCs w:val="20"/>
        </w:rPr>
        <w:t xml:space="preserve"> learning adaptive across a wide range of learning environments. The further course of development will include the investigation of more AI techniques for even finer granularity, increase the base of subjects, and additional features promoting collaborative learning. Such additional functionality will help Illumination maintain leadership in adaptive mobile education.</w:t>
      </w:r>
    </w:p>
    <w:p w14:paraId="34C78D74" w14:textId="6DC30249" w:rsidR="0011534C" w:rsidRDefault="0058120F" w:rsidP="00E5628D">
      <w:pPr>
        <w:pStyle w:val="IEEEHeading1"/>
        <w:numPr>
          <w:ilvl w:val="0"/>
          <w:numId w:val="0"/>
        </w:numPr>
      </w:pPr>
      <w:r>
        <w:t>References</w:t>
      </w:r>
    </w:p>
    <w:p w14:paraId="458ACD82" w14:textId="36EFB50A" w:rsidR="00D06AE5" w:rsidRPr="00601DC6" w:rsidRDefault="000C64A2" w:rsidP="00601DC6">
      <w:pPr>
        <w:pStyle w:val="IEEEHeading1"/>
        <w:numPr>
          <w:ilvl w:val="0"/>
          <w:numId w:val="21"/>
        </w:numPr>
        <w:ind w:left="360"/>
        <w:jc w:val="both"/>
        <w:rPr>
          <w:szCs w:val="20"/>
          <w:lang w:eastAsia="en-US"/>
        </w:rPr>
      </w:pPr>
      <w:r w:rsidRPr="00601DC6">
        <w:rPr>
          <w:color w:val="333333"/>
          <w:szCs w:val="20"/>
          <w:shd w:val="clear" w:color="auto" w:fill="FFFFFF"/>
        </w:rPr>
        <w:t>S. K. Maity, A. Panigrahi and A. Mukherjee, "Book Reading Behavior on Goodreads Can Predict the Amazon Best Sellers," </w:t>
      </w:r>
      <w:r w:rsidRPr="00601DC6">
        <w:rPr>
          <w:rStyle w:val="Emphasis"/>
          <w:color w:val="333333"/>
          <w:szCs w:val="20"/>
          <w:shd w:val="clear" w:color="auto" w:fill="FFFFFF"/>
        </w:rPr>
        <w:t>2017 IEEE/ACM International Conference on Advances in Social Networks Analysis and Mining (ASONAM)</w:t>
      </w:r>
      <w:r w:rsidRPr="00601DC6">
        <w:rPr>
          <w:color w:val="333333"/>
          <w:szCs w:val="20"/>
          <w:shd w:val="clear" w:color="auto" w:fill="FFFFFF"/>
        </w:rPr>
        <w:t>, Sydney, NSW, Australia, 2017, pp. 451-454.</w:t>
      </w:r>
    </w:p>
    <w:p w14:paraId="457148A2" w14:textId="4C2CA85B" w:rsidR="000C64A2" w:rsidRPr="00601DC6" w:rsidRDefault="000C64A2" w:rsidP="00601DC6">
      <w:pPr>
        <w:pStyle w:val="IEEEHeading1"/>
        <w:numPr>
          <w:ilvl w:val="0"/>
          <w:numId w:val="21"/>
        </w:numPr>
        <w:ind w:left="360"/>
        <w:jc w:val="both"/>
        <w:rPr>
          <w:szCs w:val="20"/>
          <w:lang w:eastAsia="en-US"/>
        </w:rPr>
      </w:pPr>
      <w:r w:rsidRPr="00601DC6">
        <w:rPr>
          <w:color w:val="333333"/>
          <w:szCs w:val="20"/>
          <w:shd w:val="clear" w:color="auto" w:fill="FFFFFF"/>
        </w:rPr>
        <w:t>Y. Li, K. Liu, R. Satapathy, S. Wang and E. Cambria, "Recent Developments in Recommender Systems: A Survey [Review Article]," in </w:t>
      </w:r>
      <w:r w:rsidRPr="00601DC6">
        <w:rPr>
          <w:rStyle w:val="Emphasis"/>
          <w:color w:val="333333"/>
          <w:szCs w:val="20"/>
          <w:shd w:val="clear" w:color="auto" w:fill="FFFFFF"/>
        </w:rPr>
        <w:t>IEEE Computational Intelligence Magazine</w:t>
      </w:r>
      <w:r w:rsidRPr="00601DC6">
        <w:rPr>
          <w:color w:val="333333"/>
          <w:szCs w:val="20"/>
          <w:shd w:val="clear" w:color="auto" w:fill="FFFFFF"/>
        </w:rPr>
        <w:t>, vol. 19, no. 2, pp. 78-95, May 2024, doi: 10.1109/MCI.2024.3363984</w:t>
      </w:r>
    </w:p>
    <w:p w14:paraId="435AD82E" w14:textId="4E488ABC" w:rsidR="007468C1" w:rsidRPr="00601DC6" w:rsidRDefault="000C64A2" w:rsidP="00601DC6">
      <w:pPr>
        <w:pStyle w:val="IEEEHeading1"/>
        <w:numPr>
          <w:ilvl w:val="0"/>
          <w:numId w:val="21"/>
        </w:numPr>
        <w:ind w:left="360"/>
        <w:jc w:val="both"/>
        <w:rPr>
          <w:szCs w:val="20"/>
          <w:lang w:eastAsia="en-US"/>
        </w:rPr>
      </w:pPr>
      <w:r w:rsidRPr="00601DC6">
        <w:rPr>
          <w:color w:val="333333"/>
          <w:szCs w:val="20"/>
          <w:shd w:val="clear" w:color="auto" w:fill="FFFFFF"/>
        </w:rPr>
        <w:t>R. A. Wijaya, S. Staniswinata, M. Clarin, N. N. Qomariyah and I. B. K. Manuaba, "Prediction Model of Book Popularity from Goodreads “To Read” and “Worst” Books," </w:t>
      </w:r>
      <w:r w:rsidRPr="00601DC6">
        <w:rPr>
          <w:rStyle w:val="Emphasis"/>
          <w:color w:val="333333"/>
          <w:szCs w:val="20"/>
          <w:shd w:val="clear" w:color="auto" w:fill="FFFFFF"/>
        </w:rPr>
        <w:t>2023 10th International Conference on ICT for Smart Society (ICISS)</w:t>
      </w:r>
      <w:r w:rsidRPr="00601DC6">
        <w:rPr>
          <w:color w:val="333333"/>
          <w:szCs w:val="20"/>
          <w:shd w:val="clear" w:color="auto" w:fill="FFFFFF"/>
        </w:rPr>
        <w:t>, Bandung, Indonesia,</w:t>
      </w:r>
      <w:r w:rsidR="00601DC6">
        <w:rPr>
          <w:color w:val="333333"/>
          <w:szCs w:val="20"/>
          <w:shd w:val="clear" w:color="auto" w:fill="FFFFFF"/>
        </w:rPr>
        <w:t xml:space="preserve"> 2023, pp. 1-7, DOI:10.1109/ICISS59129.2023.10291619.</w:t>
      </w:r>
      <w:r w:rsidRPr="00601DC6">
        <w:rPr>
          <w:color w:val="333333"/>
          <w:szCs w:val="20"/>
          <w:shd w:val="clear" w:color="auto" w:fill="FFFFFF"/>
        </w:rPr>
        <w:t xml:space="preserve"> </w:t>
      </w:r>
    </w:p>
    <w:p w14:paraId="34229574" w14:textId="748EAE5B" w:rsidR="00E5628D" w:rsidRPr="00601DC6" w:rsidRDefault="00E5628D" w:rsidP="00601DC6">
      <w:pPr>
        <w:pStyle w:val="IEEEParagraph"/>
        <w:rPr>
          <w:sz w:val="20"/>
          <w:szCs w:val="20"/>
        </w:rPr>
      </w:pPr>
    </w:p>
    <w:p w14:paraId="65E78F89" w14:textId="3988C7AD" w:rsidR="005B5B60" w:rsidRPr="00B5556D" w:rsidRDefault="005B5B60" w:rsidP="00980BBD">
      <w:pPr>
        <w:pStyle w:val="IEEEParagraph"/>
        <w:rPr>
          <w:sz w:val="16"/>
          <w:szCs w:val="16"/>
        </w:rPr>
      </w:pPr>
    </w:p>
    <w:sectPr w:rsidR="005B5B60" w:rsidRPr="00B5556D" w:rsidSect="00906999">
      <w:type w:val="continuous"/>
      <w:pgSz w:w="11906" w:h="16838"/>
      <w:pgMar w:top="1077" w:right="811" w:bottom="2438" w:left="811" w:header="709" w:footer="709"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D6B769" w14:textId="77777777" w:rsidR="004B590C" w:rsidRDefault="004B590C" w:rsidP="006A4942">
      <w:r>
        <w:separator/>
      </w:r>
    </w:p>
  </w:endnote>
  <w:endnote w:type="continuationSeparator" w:id="0">
    <w:p w14:paraId="2A6D60EA" w14:textId="77777777" w:rsidR="004B590C" w:rsidRDefault="004B590C" w:rsidP="006A4942">
      <w:r>
        <w:continuationSeparator/>
      </w:r>
    </w:p>
  </w:endnote>
  <w:endnote w:type="continuationNotice" w:id="1">
    <w:p w14:paraId="46A1C90F" w14:textId="77777777" w:rsidR="004B590C" w:rsidRDefault="004B59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41CA23" w14:textId="77777777" w:rsidR="004B590C" w:rsidRDefault="004B590C" w:rsidP="006A4942">
      <w:r>
        <w:separator/>
      </w:r>
    </w:p>
  </w:footnote>
  <w:footnote w:type="continuationSeparator" w:id="0">
    <w:p w14:paraId="46303BBE" w14:textId="77777777" w:rsidR="004B590C" w:rsidRDefault="004B590C" w:rsidP="006A4942">
      <w:r>
        <w:continuationSeparator/>
      </w:r>
    </w:p>
  </w:footnote>
  <w:footnote w:type="continuationNotice" w:id="1">
    <w:p w14:paraId="55B644E2" w14:textId="77777777" w:rsidR="004B590C" w:rsidRDefault="004B590C"/>
  </w:footnote>
</w:footnotes>
</file>

<file path=word/intelligence2.xml><?xml version="1.0" encoding="utf-8"?>
<int2:intelligence xmlns:int2="http://schemas.microsoft.com/office/intelligence/2020/intelligence" xmlns:oel="http://schemas.microsoft.com/office/2019/extlst">
  <int2:observations>
    <int2:textHash int2:hashCode="x25UjjMGz+jJPj" int2:id="DRqZ4tlh">
      <int2:state int2:value="Rejected" int2:type="AugLoop_Text_Critique"/>
    </int2:textHash>
    <int2:textHash int2:hashCode="n4Umqx1ru2HVwn" int2:id="rau5pYBM">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2E4D"/>
    <w:multiLevelType w:val="multilevel"/>
    <w:tmpl w:val="696A87BA"/>
    <w:lvl w:ilvl="0">
      <w:start w:val="1"/>
      <w:numFmt w:val="upperRoman"/>
      <w:pStyle w:val="IEEEHeading1"/>
      <w:suff w:val="nothing"/>
      <w:lvlText w:val="%1."/>
      <w:lvlJc w:val="left"/>
      <w:pPr>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CAA19D2"/>
    <w:multiLevelType w:val="multilevel"/>
    <w:tmpl w:val="6C6CD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E308AC"/>
    <w:multiLevelType w:val="hybridMultilevel"/>
    <w:tmpl w:val="9976E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15:restartNumberingAfterBreak="0">
    <w:nsid w:val="2EE844FA"/>
    <w:multiLevelType w:val="hybridMultilevel"/>
    <w:tmpl w:val="D594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8D3B3D"/>
    <w:multiLevelType w:val="multilevel"/>
    <w:tmpl w:val="939AF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050BD5"/>
    <w:multiLevelType w:val="hybridMultilevel"/>
    <w:tmpl w:val="260C0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6E1E2B"/>
    <w:multiLevelType w:val="hybridMultilevel"/>
    <w:tmpl w:val="41F274A2"/>
    <w:lvl w:ilvl="0" w:tplc="F8348B74">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8" w15:restartNumberingAfterBreak="0">
    <w:nsid w:val="46DB7EC6"/>
    <w:multiLevelType w:val="hybridMultilevel"/>
    <w:tmpl w:val="8A4C0DE2"/>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84A7BF5"/>
    <w:multiLevelType w:val="multilevel"/>
    <w:tmpl w:val="43928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480AA0E"/>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F254DB7"/>
    <w:multiLevelType w:val="hybridMultilevel"/>
    <w:tmpl w:val="79EE3E3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3B9025D"/>
    <w:multiLevelType w:val="multilevel"/>
    <w:tmpl w:val="AFC46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9D6B7D"/>
    <w:multiLevelType w:val="hybridMultilevel"/>
    <w:tmpl w:val="B204B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6" w15:restartNumberingAfterBreak="0">
    <w:nsid w:val="7096688C"/>
    <w:multiLevelType w:val="hybridMultilevel"/>
    <w:tmpl w:val="75083CD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230658B"/>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 w15:restartNumberingAfterBreak="0">
    <w:nsid w:val="79D00426"/>
    <w:multiLevelType w:val="hybridMultilevel"/>
    <w:tmpl w:val="CF78A66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A513E17"/>
    <w:multiLevelType w:val="hybridMultilevel"/>
    <w:tmpl w:val="6A3AD48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15:restartNumberingAfterBreak="0">
    <w:nsid w:val="7E9A2FB6"/>
    <w:multiLevelType w:val="multilevel"/>
    <w:tmpl w:val="26E47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619770">
    <w:abstractNumId w:val="17"/>
  </w:num>
  <w:num w:numId="2" w16cid:durableId="417408346">
    <w:abstractNumId w:val="15"/>
  </w:num>
  <w:num w:numId="3" w16cid:durableId="2010910509">
    <w:abstractNumId w:val="10"/>
  </w:num>
  <w:num w:numId="4" w16cid:durableId="689262112">
    <w:abstractNumId w:val="0"/>
  </w:num>
  <w:num w:numId="5" w16cid:durableId="2110932084">
    <w:abstractNumId w:val="3"/>
  </w:num>
  <w:num w:numId="6" w16cid:durableId="1581060281">
    <w:abstractNumId w:val="6"/>
  </w:num>
  <w:num w:numId="7" w16cid:durableId="1101804701">
    <w:abstractNumId w:val="2"/>
  </w:num>
  <w:num w:numId="8" w16cid:durableId="461728381">
    <w:abstractNumId w:val="7"/>
  </w:num>
  <w:num w:numId="9" w16cid:durableId="93330965">
    <w:abstractNumId w:val="11"/>
  </w:num>
  <w:num w:numId="10" w16cid:durableId="816066281">
    <w:abstractNumId w:val="12"/>
  </w:num>
  <w:num w:numId="11" w16cid:durableId="1373728204">
    <w:abstractNumId w:val="18"/>
  </w:num>
  <w:num w:numId="12" w16cid:durableId="1481727123">
    <w:abstractNumId w:val="8"/>
  </w:num>
  <w:num w:numId="13" w16cid:durableId="17775457">
    <w:abstractNumId w:val="1"/>
  </w:num>
  <w:num w:numId="14" w16cid:durableId="1904481663">
    <w:abstractNumId w:val="5"/>
  </w:num>
  <w:num w:numId="15" w16cid:durableId="1228225112">
    <w:abstractNumId w:val="20"/>
  </w:num>
  <w:num w:numId="16" w16cid:durableId="1372614032">
    <w:abstractNumId w:val="16"/>
  </w:num>
  <w:num w:numId="17" w16cid:durableId="839857095">
    <w:abstractNumId w:val="13"/>
  </w:num>
  <w:num w:numId="18" w16cid:durableId="857550100">
    <w:abstractNumId w:val="9"/>
  </w:num>
  <w:num w:numId="19" w16cid:durableId="1631130454">
    <w:abstractNumId w:val="19"/>
  </w:num>
  <w:num w:numId="20" w16cid:durableId="1381399285">
    <w:abstractNumId w:val="14"/>
  </w:num>
  <w:num w:numId="21" w16cid:durableId="1000698354">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GB" w:vendorID="64" w:dllVersion="0" w:nlCheck="1" w:checkStyle="0"/>
  <w:activeWritingStyle w:appName="MSWord" w:lang="en-AU" w:vendorID="64" w:dllVersion="0" w:nlCheck="1" w:checkStyle="0"/>
  <w:activeWritingStyle w:appName="MSWord" w:lang="en-US" w:vendorID="64" w:dllVersion="0" w:nlCheck="1" w:checkStyle="0"/>
  <w:activeWritingStyle w:appName="MSWord" w:lang="en-IN"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noPunctuationKerning/>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77"/>
    <w:rsid w:val="000002E1"/>
    <w:rsid w:val="0000049A"/>
    <w:rsid w:val="00001479"/>
    <w:rsid w:val="00003DC1"/>
    <w:rsid w:val="0000405A"/>
    <w:rsid w:val="00004694"/>
    <w:rsid w:val="00004FDE"/>
    <w:rsid w:val="00005A33"/>
    <w:rsid w:val="00006B0A"/>
    <w:rsid w:val="000110E8"/>
    <w:rsid w:val="0001144C"/>
    <w:rsid w:val="000120C7"/>
    <w:rsid w:val="00013DA3"/>
    <w:rsid w:val="0001628A"/>
    <w:rsid w:val="0001767C"/>
    <w:rsid w:val="00017719"/>
    <w:rsid w:val="0002392B"/>
    <w:rsid w:val="000253E7"/>
    <w:rsid w:val="00025B2C"/>
    <w:rsid w:val="00027BAC"/>
    <w:rsid w:val="00027F1D"/>
    <w:rsid w:val="000313F7"/>
    <w:rsid w:val="0003296C"/>
    <w:rsid w:val="00032E1F"/>
    <w:rsid w:val="00034292"/>
    <w:rsid w:val="0003453B"/>
    <w:rsid w:val="00035C09"/>
    <w:rsid w:val="00041DD4"/>
    <w:rsid w:val="00042BD1"/>
    <w:rsid w:val="00042F9F"/>
    <w:rsid w:val="00043119"/>
    <w:rsid w:val="000446C9"/>
    <w:rsid w:val="0004486E"/>
    <w:rsid w:val="000448F1"/>
    <w:rsid w:val="000451FE"/>
    <w:rsid w:val="000458DC"/>
    <w:rsid w:val="00045F47"/>
    <w:rsid w:val="00047EAC"/>
    <w:rsid w:val="00050DC7"/>
    <w:rsid w:val="000514EF"/>
    <w:rsid w:val="00052ACC"/>
    <w:rsid w:val="000531D9"/>
    <w:rsid w:val="00054421"/>
    <w:rsid w:val="00057A44"/>
    <w:rsid w:val="00057D8C"/>
    <w:rsid w:val="0006136B"/>
    <w:rsid w:val="00062948"/>
    <w:rsid w:val="00062E46"/>
    <w:rsid w:val="00062EAF"/>
    <w:rsid w:val="00066523"/>
    <w:rsid w:val="00066E4A"/>
    <w:rsid w:val="00066E51"/>
    <w:rsid w:val="00067257"/>
    <w:rsid w:val="00067723"/>
    <w:rsid w:val="00067C37"/>
    <w:rsid w:val="000718E4"/>
    <w:rsid w:val="00072690"/>
    <w:rsid w:val="00073883"/>
    <w:rsid w:val="000739E0"/>
    <w:rsid w:val="00074AC8"/>
    <w:rsid w:val="00076D64"/>
    <w:rsid w:val="00077B10"/>
    <w:rsid w:val="000802E1"/>
    <w:rsid w:val="00080556"/>
    <w:rsid w:val="0008063D"/>
    <w:rsid w:val="0008097F"/>
    <w:rsid w:val="00080A7A"/>
    <w:rsid w:val="00081408"/>
    <w:rsid w:val="00081AA9"/>
    <w:rsid w:val="00081EBE"/>
    <w:rsid w:val="000823FD"/>
    <w:rsid w:val="0008554D"/>
    <w:rsid w:val="0008599C"/>
    <w:rsid w:val="00085B47"/>
    <w:rsid w:val="0008638C"/>
    <w:rsid w:val="00086CB1"/>
    <w:rsid w:val="00086EDC"/>
    <w:rsid w:val="00090679"/>
    <w:rsid w:val="00090EA1"/>
    <w:rsid w:val="000937BA"/>
    <w:rsid w:val="00093E60"/>
    <w:rsid w:val="00094461"/>
    <w:rsid w:val="00096630"/>
    <w:rsid w:val="00096D75"/>
    <w:rsid w:val="00096FB3"/>
    <w:rsid w:val="000970F1"/>
    <w:rsid w:val="00097195"/>
    <w:rsid w:val="0009794E"/>
    <w:rsid w:val="000979C0"/>
    <w:rsid w:val="000A0894"/>
    <w:rsid w:val="000A1667"/>
    <w:rsid w:val="000A1777"/>
    <w:rsid w:val="000A1882"/>
    <w:rsid w:val="000A4453"/>
    <w:rsid w:val="000A552A"/>
    <w:rsid w:val="000A5F5B"/>
    <w:rsid w:val="000A7AC6"/>
    <w:rsid w:val="000B12D5"/>
    <w:rsid w:val="000B13EB"/>
    <w:rsid w:val="000B16E3"/>
    <w:rsid w:val="000B26F7"/>
    <w:rsid w:val="000B36A3"/>
    <w:rsid w:val="000B4862"/>
    <w:rsid w:val="000B4DE1"/>
    <w:rsid w:val="000B504A"/>
    <w:rsid w:val="000B5087"/>
    <w:rsid w:val="000C013C"/>
    <w:rsid w:val="000C161A"/>
    <w:rsid w:val="000C37AC"/>
    <w:rsid w:val="000C56C7"/>
    <w:rsid w:val="000C58D0"/>
    <w:rsid w:val="000C5CC4"/>
    <w:rsid w:val="000C64A2"/>
    <w:rsid w:val="000C73B3"/>
    <w:rsid w:val="000C7B4E"/>
    <w:rsid w:val="000D03DE"/>
    <w:rsid w:val="000D09D8"/>
    <w:rsid w:val="000D12B8"/>
    <w:rsid w:val="000D2673"/>
    <w:rsid w:val="000D2E2F"/>
    <w:rsid w:val="000D30C7"/>
    <w:rsid w:val="000D5552"/>
    <w:rsid w:val="000D7625"/>
    <w:rsid w:val="000E0E8D"/>
    <w:rsid w:val="000E1070"/>
    <w:rsid w:val="000E3204"/>
    <w:rsid w:val="000E35F2"/>
    <w:rsid w:val="000E3C65"/>
    <w:rsid w:val="000E3F84"/>
    <w:rsid w:val="000E3FBF"/>
    <w:rsid w:val="000E55E9"/>
    <w:rsid w:val="000E5DBF"/>
    <w:rsid w:val="000E7CA0"/>
    <w:rsid w:val="000F46BD"/>
    <w:rsid w:val="000F4D5F"/>
    <w:rsid w:val="000F5FC4"/>
    <w:rsid w:val="000F6DB3"/>
    <w:rsid w:val="001028DC"/>
    <w:rsid w:val="00105346"/>
    <w:rsid w:val="001056DF"/>
    <w:rsid w:val="001063FF"/>
    <w:rsid w:val="001065E4"/>
    <w:rsid w:val="00110261"/>
    <w:rsid w:val="00114025"/>
    <w:rsid w:val="00115076"/>
    <w:rsid w:val="0011534C"/>
    <w:rsid w:val="00115D0E"/>
    <w:rsid w:val="001160D2"/>
    <w:rsid w:val="001162FD"/>
    <w:rsid w:val="00117F4E"/>
    <w:rsid w:val="0012007B"/>
    <w:rsid w:val="001203F2"/>
    <w:rsid w:val="0012082B"/>
    <w:rsid w:val="00121CA5"/>
    <w:rsid w:val="00121EC6"/>
    <w:rsid w:val="001236F0"/>
    <w:rsid w:val="00125C04"/>
    <w:rsid w:val="0012611E"/>
    <w:rsid w:val="00126288"/>
    <w:rsid w:val="001275DE"/>
    <w:rsid w:val="00133F5D"/>
    <w:rsid w:val="00134388"/>
    <w:rsid w:val="001348A5"/>
    <w:rsid w:val="00135535"/>
    <w:rsid w:val="00135F55"/>
    <w:rsid w:val="001361C8"/>
    <w:rsid w:val="001368CB"/>
    <w:rsid w:val="00136B61"/>
    <w:rsid w:val="00140F9B"/>
    <w:rsid w:val="00142EBB"/>
    <w:rsid w:val="00143ABE"/>
    <w:rsid w:val="00144041"/>
    <w:rsid w:val="00144FE7"/>
    <w:rsid w:val="001451ED"/>
    <w:rsid w:val="0014670C"/>
    <w:rsid w:val="0014698C"/>
    <w:rsid w:val="001476DE"/>
    <w:rsid w:val="00150259"/>
    <w:rsid w:val="001517DF"/>
    <w:rsid w:val="00151B8E"/>
    <w:rsid w:val="00151C06"/>
    <w:rsid w:val="00152290"/>
    <w:rsid w:val="001522EB"/>
    <w:rsid w:val="00152987"/>
    <w:rsid w:val="00153535"/>
    <w:rsid w:val="00154503"/>
    <w:rsid w:val="00155693"/>
    <w:rsid w:val="00162B7A"/>
    <w:rsid w:val="001636A4"/>
    <w:rsid w:val="00163C72"/>
    <w:rsid w:val="00164C83"/>
    <w:rsid w:val="00166527"/>
    <w:rsid w:val="001667F7"/>
    <w:rsid w:val="00166BC1"/>
    <w:rsid w:val="00166DAB"/>
    <w:rsid w:val="0016708D"/>
    <w:rsid w:val="00167190"/>
    <w:rsid w:val="001679D2"/>
    <w:rsid w:val="0017039C"/>
    <w:rsid w:val="001706E9"/>
    <w:rsid w:val="0017368E"/>
    <w:rsid w:val="001765C0"/>
    <w:rsid w:val="00177980"/>
    <w:rsid w:val="00180193"/>
    <w:rsid w:val="001819D0"/>
    <w:rsid w:val="00182170"/>
    <w:rsid w:val="001824DC"/>
    <w:rsid w:val="00182D60"/>
    <w:rsid w:val="00183470"/>
    <w:rsid w:val="00183F22"/>
    <w:rsid w:val="00185631"/>
    <w:rsid w:val="001876E0"/>
    <w:rsid w:val="00187F79"/>
    <w:rsid w:val="001904D8"/>
    <w:rsid w:val="00191A44"/>
    <w:rsid w:val="00192390"/>
    <w:rsid w:val="001928FB"/>
    <w:rsid w:val="00192BC7"/>
    <w:rsid w:val="001941E0"/>
    <w:rsid w:val="00195533"/>
    <w:rsid w:val="0019682C"/>
    <w:rsid w:val="00196A52"/>
    <w:rsid w:val="00196B45"/>
    <w:rsid w:val="001A0D06"/>
    <w:rsid w:val="001A2D2F"/>
    <w:rsid w:val="001A4AD7"/>
    <w:rsid w:val="001A50EA"/>
    <w:rsid w:val="001A51C6"/>
    <w:rsid w:val="001A5EB5"/>
    <w:rsid w:val="001A695A"/>
    <w:rsid w:val="001A69D3"/>
    <w:rsid w:val="001A7D0F"/>
    <w:rsid w:val="001B160C"/>
    <w:rsid w:val="001B2896"/>
    <w:rsid w:val="001B3BBE"/>
    <w:rsid w:val="001B4393"/>
    <w:rsid w:val="001B475D"/>
    <w:rsid w:val="001B53AE"/>
    <w:rsid w:val="001B59CA"/>
    <w:rsid w:val="001B6A2D"/>
    <w:rsid w:val="001B7394"/>
    <w:rsid w:val="001B7B73"/>
    <w:rsid w:val="001B7E09"/>
    <w:rsid w:val="001C1866"/>
    <w:rsid w:val="001C31B6"/>
    <w:rsid w:val="001C3972"/>
    <w:rsid w:val="001C47C6"/>
    <w:rsid w:val="001D15A1"/>
    <w:rsid w:val="001D3F9D"/>
    <w:rsid w:val="001D5954"/>
    <w:rsid w:val="001D62AF"/>
    <w:rsid w:val="001D648B"/>
    <w:rsid w:val="001D6CAB"/>
    <w:rsid w:val="001D7246"/>
    <w:rsid w:val="001D741E"/>
    <w:rsid w:val="001D75FF"/>
    <w:rsid w:val="001D79C9"/>
    <w:rsid w:val="001E01CC"/>
    <w:rsid w:val="001E21D8"/>
    <w:rsid w:val="001E3BFF"/>
    <w:rsid w:val="001E43E6"/>
    <w:rsid w:val="001E4E01"/>
    <w:rsid w:val="001E5F79"/>
    <w:rsid w:val="001E7751"/>
    <w:rsid w:val="001F15E7"/>
    <w:rsid w:val="001F16CD"/>
    <w:rsid w:val="001F1925"/>
    <w:rsid w:val="001F2B33"/>
    <w:rsid w:val="001F382E"/>
    <w:rsid w:val="001F47D2"/>
    <w:rsid w:val="001F4B74"/>
    <w:rsid w:val="001F4CAD"/>
    <w:rsid w:val="001F53F2"/>
    <w:rsid w:val="001F644C"/>
    <w:rsid w:val="001F7419"/>
    <w:rsid w:val="001F7B20"/>
    <w:rsid w:val="002002A2"/>
    <w:rsid w:val="0020100D"/>
    <w:rsid w:val="002022F7"/>
    <w:rsid w:val="00202964"/>
    <w:rsid w:val="00205EDF"/>
    <w:rsid w:val="00210B2F"/>
    <w:rsid w:val="0021130F"/>
    <w:rsid w:val="00211536"/>
    <w:rsid w:val="00211AAC"/>
    <w:rsid w:val="00212037"/>
    <w:rsid w:val="00212232"/>
    <w:rsid w:val="00215A5B"/>
    <w:rsid w:val="00217015"/>
    <w:rsid w:val="002222BF"/>
    <w:rsid w:val="00222654"/>
    <w:rsid w:val="0022285A"/>
    <w:rsid w:val="002245F8"/>
    <w:rsid w:val="00224B7C"/>
    <w:rsid w:val="00224C61"/>
    <w:rsid w:val="00226F8F"/>
    <w:rsid w:val="002306B3"/>
    <w:rsid w:val="00231A03"/>
    <w:rsid w:val="00232283"/>
    <w:rsid w:val="00232664"/>
    <w:rsid w:val="0023325D"/>
    <w:rsid w:val="002343B9"/>
    <w:rsid w:val="002350C8"/>
    <w:rsid w:val="00235B57"/>
    <w:rsid w:val="002402A0"/>
    <w:rsid w:val="00240AC0"/>
    <w:rsid w:val="00240F26"/>
    <w:rsid w:val="00241382"/>
    <w:rsid w:val="0024158E"/>
    <w:rsid w:val="00242117"/>
    <w:rsid w:val="00245FE1"/>
    <w:rsid w:val="002467C0"/>
    <w:rsid w:val="00246C38"/>
    <w:rsid w:val="00247272"/>
    <w:rsid w:val="00252A1C"/>
    <w:rsid w:val="00254142"/>
    <w:rsid w:val="00254BC0"/>
    <w:rsid w:val="002567FF"/>
    <w:rsid w:val="00257A19"/>
    <w:rsid w:val="00257F6D"/>
    <w:rsid w:val="0026496B"/>
    <w:rsid w:val="00264A9B"/>
    <w:rsid w:val="0026615D"/>
    <w:rsid w:val="00270055"/>
    <w:rsid w:val="002709E8"/>
    <w:rsid w:val="0027125A"/>
    <w:rsid w:val="002715CA"/>
    <w:rsid w:val="002719AC"/>
    <w:rsid w:val="002721C8"/>
    <w:rsid w:val="0027227B"/>
    <w:rsid w:val="0027279F"/>
    <w:rsid w:val="00273924"/>
    <w:rsid w:val="00273AC7"/>
    <w:rsid w:val="00273D2C"/>
    <w:rsid w:val="00273EFD"/>
    <w:rsid w:val="00276FCC"/>
    <w:rsid w:val="00280639"/>
    <w:rsid w:val="00281AE2"/>
    <w:rsid w:val="00284865"/>
    <w:rsid w:val="00285ECD"/>
    <w:rsid w:val="00290E1B"/>
    <w:rsid w:val="00291AEA"/>
    <w:rsid w:val="00291B17"/>
    <w:rsid w:val="00291B91"/>
    <w:rsid w:val="00294EB6"/>
    <w:rsid w:val="002A0805"/>
    <w:rsid w:val="002A0856"/>
    <w:rsid w:val="002A0D78"/>
    <w:rsid w:val="002A0E2B"/>
    <w:rsid w:val="002A1A28"/>
    <w:rsid w:val="002A233B"/>
    <w:rsid w:val="002A24FA"/>
    <w:rsid w:val="002A4493"/>
    <w:rsid w:val="002A58F7"/>
    <w:rsid w:val="002A6742"/>
    <w:rsid w:val="002A7C95"/>
    <w:rsid w:val="002B039E"/>
    <w:rsid w:val="002B3543"/>
    <w:rsid w:val="002B5CF9"/>
    <w:rsid w:val="002B771E"/>
    <w:rsid w:val="002C0BD4"/>
    <w:rsid w:val="002C1A7F"/>
    <w:rsid w:val="002C1E35"/>
    <w:rsid w:val="002C259E"/>
    <w:rsid w:val="002C3287"/>
    <w:rsid w:val="002C3310"/>
    <w:rsid w:val="002C4239"/>
    <w:rsid w:val="002C53C7"/>
    <w:rsid w:val="002C559D"/>
    <w:rsid w:val="002C7603"/>
    <w:rsid w:val="002D0762"/>
    <w:rsid w:val="002D23A5"/>
    <w:rsid w:val="002D2D42"/>
    <w:rsid w:val="002D2DB1"/>
    <w:rsid w:val="002D4D5A"/>
    <w:rsid w:val="002D4F63"/>
    <w:rsid w:val="002D556B"/>
    <w:rsid w:val="002D68FB"/>
    <w:rsid w:val="002E09ED"/>
    <w:rsid w:val="002E1B22"/>
    <w:rsid w:val="002E2501"/>
    <w:rsid w:val="002E27E1"/>
    <w:rsid w:val="002E2EAB"/>
    <w:rsid w:val="002E46EE"/>
    <w:rsid w:val="002E569A"/>
    <w:rsid w:val="002E7049"/>
    <w:rsid w:val="002E74FB"/>
    <w:rsid w:val="002F0772"/>
    <w:rsid w:val="002F1447"/>
    <w:rsid w:val="002F2F3E"/>
    <w:rsid w:val="002F3BFB"/>
    <w:rsid w:val="002F4555"/>
    <w:rsid w:val="002F492B"/>
    <w:rsid w:val="002F4A06"/>
    <w:rsid w:val="002F5E5E"/>
    <w:rsid w:val="002F72D0"/>
    <w:rsid w:val="003003AB"/>
    <w:rsid w:val="00300F6A"/>
    <w:rsid w:val="00302D55"/>
    <w:rsid w:val="00303652"/>
    <w:rsid w:val="00304ADC"/>
    <w:rsid w:val="00304CE1"/>
    <w:rsid w:val="003054CF"/>
    <w:rsid w:val="0030664B"/>
    <w:rsid w:val="00306716"/>
    <w:rsid w:val="00306A9C"/>
    <w:rsid w:val="003108C3"/>
    <w:rsid w:val="00310CB1"/>
    <w:rsid w:val="00311C49"/>
    <w:rsid w:val="00312C76"/>
    <w:rsid w:val="003138A4"/>
    <w:rsid w:val="0031543E"/>
    <w:rsid w:val="00315895"/>
    <w:rsid w:val="00317349"/>
    <w:rsid w:val="0031759E"/>
    <w:rsid w:val="0031796A"/>
    <w:rsid w:val="00317F20"/>
    <w:rsid w:val="0032119E"/>
    <w:rsid w:val="00321304"/>
    <w:rsid w:val="00322CBC"/>
    <w:rsid w:val="0032304B"/>
    <w:rsid w:val="00325AB2"/>
    <w:rsid w:val="003306EC"/>
    <w:rsid w:val="00331F84"/>
    <w:rsid w:val="003333C4"/>
    <w:rsid w:val="003335DB"/>
    <w:rsid w:val="003348AE"/>
    <w:rsid w:val="003356BD"/>
    <w:rsid w:val="00335FD5"/>
    <w:rsid w:val="00337C83"/>
    <w:rsid w:val="00340470"/>
    <w:rsid w:val="00341BFC"/>
    <w:rsid w:val="00342FA2"/>
    <w:rsid w:val="00345045"/>
    <w:rsid w:val="00351AA9"/>
    <w:rsid w:val="003525A6"/>
    <w:rsid w:val="00352AB6"/>
    <w:rsid w:val="00353490"/>
    <w:rsid w:val="00355C5A"/>
    <w:rsid w:val="00355D10"/>
    <w:rsid w:val="00356520"/>
    <w:rsid w:val="00360AC2"/>
    <w:rsid w:val="00361F9C"/>
    <w:rsid w:val="00363F99"/>
    <w:rsid w:val="003658A1"/>
    <w:rsid w:val="00366DD0"/>
    <w:rsid w:val="00371AE2"/>
    <w:rsid w:val="00371CC7"/>
    <w:rsid w:val="00374620"/>
    <w:rsid w:val="003748BD"/>
    <w:rsid w:val="00374D2A"/>
    <w:rsid w:val="00375576"/>
    <w:rsid w:val="00375A4F"/>
    <w:rsid w:val="003776A8"/>
    <w:rsid w:val="0038156E"/>
    <w:rsid w:val="0038566D"/>
    <w:rsid w:val="00385A55"/>
    <w:rsid w:val="00385B92"/>
    <w:rsid w:val="00385D62"/>
    <w:rsid w:val="00390BBC"/>
    <w:rsid w:val="003935AF"/>
    <w:rsid w:val="00393D26"/>
    <w:rsid w:val="003946ED"/>
    <w:rsid w:val="00394E04"/>
    <w:rsid w:val="003950A4"/>
    <w:rsid w:val="00395D7B"/>
    <w:rsid w:val="00396AFB"/>
    <w:rsid w:val="003A074B"/>
    <w:rsid w:val="003A0E48"/>
    <w:rsid w:val="003A1614"/>
    <w:rsid w:val="003A22E4"/>
    <w:rsid w:val="003A2AA1"/>
    <w:rsid w:val="003A2CC5"/>
    <w:rsid w:val="003A4AC6"/>
    <w:rsid w:val="003A4F40"/>
    <w:rsid w:val="003A6646"/>
    <w:rsid w:val="003A6F1B"/>
    <w:rsid w:val="003B0C9D"/>
    <w:rsid w:val="003B0E48"/>
    <w:rsid w:val="003B2681"/>
    <w:rsid w:val="003B4984"/>
    <w:rsid w:val="003B5E9F"/>
    <w:rsid w:val="003B67AB"/>
    <w:rsid w:val="003B6FBF"/>
    <w:rsid w:val="003C01B4"/>
    <w:rsid w:val="003C1259"/>
    <w:rsid w:val="003C212B"/>
    <w:rsid w:val="003C251A"/>
    <w:rsid w:val="003C3801"/>
    <w:rsid w:val="003C3870"/>
    <w:rsid w:val="003C39D2"/>
    <w:rsid w:val="003C5CD4"/>
    <w:rsid w:val="003C707B"/>
    <w:rsid w:val="003C7C8F"/>
    <w:rsid w:val="003D1E44"/>
    <w:rsid w:val="003D23B3"/>
    <w:rsid w:val="003D25B4"/>
    <w:rsid w:val="003D2E0E"/>
    <w:rsid w:val="003D354A"/>
    <w:rsid w:val="003D3B0A"/>
    <w:rsid w:val="003D46AA"/>
    <w:rsid w:val="003D52EE"/>
    <w:rsid w:val="003D5786"/>
    <w:rsid w:val="003D634E"/>
    <w:rsid w:val="003D70FD"/>
    <w:rsid w:val="003E0530"/>
    <w:rsid w:val="003E3577"/>
    <w:rsid w:val="003E61C7"/>
    <w:rsid w:val="003E7A0D"/>
    <w:rsid w:val="003E7E34"/>
    <w:rsid w:val="003F0246"/>
    <w:rsid w:val="003F134D"/>
    <w:rsid w:val="003F1519"/>
    <w:rsid w:val="003F18FB"/>
    <w:rsid w:val="003F224B"/>
    <w:rsid w:val="003F26D6"/>
    <w:rsid w:val="003F2A7A"/>
    <w:rsid w:val="003F36CF"/>
    <w:rsid w:val="003F36D2"/>
    <w:rsid w:val="003F3A61"/>
    <w:rsid w:val="003F4B18"/>
    <w:rsid w:val="003F579B"/>
    <w:rsid w:val="004003CC"/>
    <w:rsid w:val="0040048D"/>
    <w:rsid w:val="004046FF"/>
    <w:rsid w:val="00405AB0"/>
    <w:rsid w:val="004064F7"/>
    <w:rsid w:val="00410744"/>
    <w:rsid w:val="00410A5D"/>
    <w:rsid w:val="004127CA"/>
    <w:rsid w:val="00414909"/>
    <w:rsid w:val="00415602"/>
    <w:rsid w:val="00416BA3"/>
    <w:rsid w:val="00416EAF"/>
    <w:rsid w:val="00420765"/>
    <w:rsid w:val="004211D8"/>
    <w:rsid w:val="00421409"/>
    <w:rsid w:val="00421B1F"/>
    <w:rsid w:val="00422803"/>
    <w:rsid w:val="00422A91"/>
    <w:rsid w:val="004238EA"/>
    <w:rsid w:val="00424F4B"/>
    <w:rsid w:val="00425A6A"/>
    <w:rsid w:val="00426FBB"/>
    <w:rsid w:val="0043032C"/>
    <w:rsid w:val="004315BE"/>
    <w:rsid w:val="004353C8"/>
    <w:rsid w:val="004354DE"/>
    <w:rsid w:val="00435BDB"/>
    <w:rsid w:val="004434DB"/>
    <w:rsid w:val="00443F57"/>
    <w:rsid w:val="004458FC"/>
    <w:rsid w:val="00446ED6"/>
    <w:rsid w:val="00447177"/>
    <w:rsid w:val="0044771B"/>
    <w:rsid w:val="004507FA"/>
    <w:rsid w:val="0045115F"/>
    <w:rsid w:val="004516FC"/>
    <w:rsid w:val="00451FC0"/>
    <w:rsid w:val="004523C0"/>
    <w:rsid w:val="004538E5"/>
    <w:rsid w:val="004579CE"/>
    <w:rsid w:val="004616B2"/>
    <w:rsid w:val="00461B85"/>
    <w:rsid w:val="00462F77"/>
    <w:rsid w:val="0046335C"/>
    <w:rsid w:val="004661BE"/>
    <w:rsid w:val="00466D8C"/>
    <w:rsid w:val="004704BC"/>
    <w:rsid w:val="0047120B"/>
    <w:rsid w:val="004730E8"/>
    <w:rsid w:val="00473BD5"/>
    <w:rsid w:val="0047429A"/>
    <w:rsid w:val="00474F22"/>
    <w:rsid w:val="0048192F"/>
    <w:rsid w:val="0048374C"/>
    <w:rsid w:val="00483871"/>
    <w:rsid w:val="004873EC"/>
    <w:rsid w:val="0048771D"/>
    <w:rsid w:val="0049100C"/>
    <w:rsid w:val="004911E4"/>
    <w:rsid w:val="00491226"/>
    <w:rsid w:val="004926F1"/>
    <w:rsid w:val="00492DD3"/>
    <w:rsid w:val="00492E91"/>
    <w:rsid w:val="00493512"/>
    <w:rsid w:val="00494387"/>
    <w:rsid w:val="00496F9E"/>
    <w:rsid w:val="004972FA"/>
    <w:rsid w:val="004A04C1"/>
    <w:rsid w:val="004A1834"/>
    <w:rsid w:val="004A2A01"/>
    <w:rsid w:val="004A42CB"/>
    <w:rsid w:val="004A5934"/>
    <w:rsid w:val="004A6605"/>
    <w:rsid w:val="004B002F"/>
    <w:rsid w:val="004B2C7D"/>
    <w:rsid w:val="004B4613"/>
    <w:rsid w:val="004B4898"/>
    <w:rsid w:val="004B590C"/>
    <w:rsid w:val="004B7E17"/>
    <w:rsid w:val="004C037E"/>
    <w:rsid w:val="004C1F43"/>
    <w:rsid w:val="004C259A"/>
    <w:rsid w:val="004C281C"/>
    <w:rsid w:val="004C3810"/>
    <w:rsid w:val="004C45FA"/>
    <w:rsid w:val="004C5F13"/>
    <w:rsid w:val="004C6ACD"/>
    <w:rsid w:val="004C7438"/>
    <w:rsid w:val="004C7838"/>
    <w:rsid w:val="004D25CF"/>
    <w:rsid w:val="004D49C1"/>
    <w:rsid w:val="004D6416"/>
    <w:rsid w:val="004D7751"/>
    <w:rsid w:val="004D7B46"/>
    <w:rsid w:val="004E12A3"/>
    <w:rsid w:val="004E1BD8"/>
    <w:rsid w:val="004E2E5D"/>
    <w:rsid w:val="004E452A"/>
    <w:rsid w:val="004E46B2"/>
    <w:rsid w:val="004E4A73"/>
    <w:rsid w:val="004E4FCD"/>
    <w:rsid w:val="004E7073"/>
    <w:rsid w:val="004E70C6"/>
    <w:rsid w:val="004E78E3"/>
    <w:rsid w:val="004F0504"/>
    <w:rsid w:val="004F1161"/>
    <w:rsid w:val="004F1201"/>
    <w:rsid w:val="004F1A29"/>
    <w:rsid w:val="004F2F7D"/>
    <w:rsid w:val="004F3599"/>
    <w:rsid w:val="004F5832"/>
    <w:rsid w:val="004F6496"/>
    <w:rsid w:val="004F7ED1"/>
    <w:rsid w:val="005004BF"/>
    <w:rsid w:val="0050069F"/>
    <w:rsid w:val="00501188"/>
    <w:rsid w:val="005027A9"/>
    <w:rsid w:val="00502D91"/>
    <w:rsid w:val="00502E89"/>
    <w:rsid w:val="00503F5B"/>
    <w:rsid w:val="005054EC"/>
    <w:rsid w:val="00506114"/>
    <w:rsid w:val="0050623C"/>
    <w:rsid w:val="0050679A"/>
    <w:rsid w:val="00506E72"/>
    <w:rsid w:val="005086F4"/>
    <w:rsid w:val="00510E95"/>
    <w:rsid w:val="00511DC2"/>
    <w:rsid w:val="00515B31"/>
    <w:rsid w:val="00517522"/>
    <w:rsid w:val="005179A2"/>
    <w:rsid w:val="00521F0B"/>
    <w:rsid w:val="00527488"/>
    <w:rsid w:val="005278AC"/>
    <w:rsid w:val="00527D56"/>
    <w:rsid w:val="00531358"/>
    <w:rsid w:val="0053159C"/>
    <w:rsid w:val="005321B1"/>
    <w:rsid w:val="0053221F"/>
    <w:rsid w:val="00533803"/>
    <w:rsid w:val="00533AD2"/>
    <w:rsid w:val="00534729"/>
    <w:rsid w:val="00535465"/>
    <w:rsid w:val="00536FAE"/>
    <w:rsid w:val="00537AD0"/>
    <w:rsid w:val="00541EDC"/>
    <w:rsid w:val="005427E0"/>
    <w:rsid w:val="00542C85"/>
    <w:rsid w:val="00542D49"/>
    <w:rsid w:val="005506C8"/>
    <w:rsid w:val="00553510"/>
    <w:rsid w:val="00553856"/>
    <w:rsid w:val="00554186"/>
    <w:rsid w:val="00554C67"/>
    <w:rsid w:val="00554CF6"/>
    <w:rsid w:val="00555275"/>
    <w:rsid w:val="0056234D"/>
    <w:rsid w:val="00563A0D"/>
    <w:rsid w:val="0056457D"/>
    <w:rsid w:val="00564DF8"/>
    <w:rsid w:val="00571452"/>
    <w:rsid w:val="00571F25"/>
    <w:rsid w:val="00572102"/>
    <w:rsid w:val="00572910"/>
    <w:rsid w:val="005738A5"/>
    <w:rsid w:val="00574B47"/>
    <w:rsid w:val="00575CD8"/>
    <w:rsid w:val="00575F0E"/>
    <w:rsid w:val="0057645B"/>
    <w:rsid w:val="00577E69"/>
    <w:rsid w:val="005801AE"/>
    <w:rsid w:val="0058098F"/>
    <w:rsid w:val="00581074"/>
    <w:rsid w:val="0058120F"/>
    <w:rsid w:val="00581A71"/>
    <w:rsid w:val="00581F22"/>
    <w:rsid w:val="00584479"/>
    <w:rsid w:val="00584C30"/>
    <w:rsid w:val="00585769"/>
    <w:rsid w:val="00585EC6"/>
    <w:rsid w:val="00591130"/>
    <w:rsid w:val="00592AC7"/>
    <w:rsid w:val="00593675"/>
    <w:rsid w:val="005944D8"/>
    <w:rsid w:val="005946DC"/>
    <w:rsid w:val="00596BCD"/>
    <w:rsid w:val="0059777E"/>
    <w:rsid w:val="00597930"/>
    <w:rsid w:val="005A08D8"/>
    <w:rsid w:val="005A0F96"/>
    <w:rsid w:val="005A31FA"/>
    <w:rsid w:val="005A3F28"/>
    <w:rsid w:val="005A40BE"/>
    <w:rsid w:val="005B0980"/>
    <w:rsid w:val="005B13E2"/>
    <w:rsid w:val="005B23D1"/>
    <w:rsid w:val="005B2547"/>
    <w:rsid w:val="005B47D7"/>
    <w:rsid w:val="005B4C10"/>
    <w:rsid w:val="005B5B60"/>
    <w:rsid w:val="005B684A"/>
    <w:rsid w:val="005B6DAA"/>
    <w:rsid w:val="005C2537"/>
    <w:rsid w:val="005C2750"/>
    <w:rsid w:val="005C4AC3"/>
    <w:rsid w:val="005C4DC9"/>
    <w:rsid w:val="005C5526"/>
    <w:rsid w:val="005C62C6"/>
    <w:rsid w:val="005C66B4"/>
    <w:rsid w:val="005C7144"/>
    <w:rsid w:val="005D0747"/>
    <w:rsid w:val="005D2142"/>
    <w:rsid w:val="005D2341"/>
    <w:rsid w:val="005D423F"/>
    <w:rsid w:val="005D55FE"/>
    <w:rsid w:val="005D59EA"/>
    <w:rsid w:val="005D7B9E"/>
    <w:rsid w:val="005E0B70"/>
    <w:rsid w:val="005E1A78"/>
    <w:rsid w:val="005E3B84"/>
    <w:rsid w:val="005E3E1F"/>
    <w:rsid w:val="005E6478"/>
    <w:rsid w:val="005E72EA"/>
    <w:rsid w:val="005F0834"/>
    <w:rsid w:val="005F37BE"/>
    <w:rsid w:val="005F45C1"/>
    <w:rsid w:val="005F5CCB"/>
    <w:rsid w:val="005F640C"/>
    <w:rsid w:val="005F6DC3"/>
    <w:rsid w:val="005F72F3"/>
    <w:rsid w:val="005F76CB"/>
    <w:rsid w:val="005F7877"/>
    <w:rsid w:val="00600638"/>
    <w:rsid w:val="00601A8E"/>
    <w:rsid w:val="00601DC6"/>
    <w:rsid w:val="006035B2"/>
    <w:rsid w:val="00603C56"/>
    <w:rsid w:val="00603DC1"/>
    <w:rsid w:val="00603F69"/>
    <w:rsid w:val="0060418F"/>
    <w:rsid w:val="006050F0"/>
    <w:rsid w:val="00605722"/>
    <w:rsid w:val="006073E0"/>
    <w:rsid w:val="006074CB"/>
    <w:rsid w:val="00607916"/>
    <w:rsid w:val="00610942"/>
    <w:rsid w:val="00610EDE"/>
    <w:rsid w:val="00611685"/>
    <w:rsid w:val="006122B2"/>
    <w:rsid w:val="006130C2"/>
    <w:rsid w:val="0061396F"/>
    <w:rsid w:val="006148AB"/>
    <w:rsid w:val="00614B93"/>
    <w:rsid w:val="00614F47"/>
    <w:rsid w:val="00615981"/>
    <w:rsid w:val="00616BA1"/>
    <w:rsid w:val="00616E44"/>
    <w:rsid w:val="00616FDF"/>
    <w:rsid w:val="006202FD"/>
    <w:rsid w:val="0062033E"/>
    <w:rsid w:val="0062111B"/>
    <w:rsid w:val="00623B30"/>
    <w:rsid w:val="00623EBA"/>
    <w:rsid w:val="00624482"/>
    <w:rsid w:val="006278AF"/>
    <w:rsid w:val="00630651"/>
    <w:rsid w:val="00630792"/>
    <w:rsid w:val="00633199"/>
    <w:rsid w:val="006346FA"/>
    <w:rsid w:val="00640148"/>
    <w:rsid w:val="006415D1"/>
    <w:rsid w:val="0064362C"/>
    <w:rsid w:val="006462EB"/>
    <w:rsid w:val="00646B2D"/>
    <w:rsid w:val="0064799C"/>
    <w:rsid w:val="00650150"/>
    <w:rsid w:val="00651E3D"/>
    <w:rsid w:val="00652A04"/>
    <w:rsid w:val="00653588"/>
    <w:rsid w:val="00654156"/>
    <w:rsid w:val="0065462F"/>
    <w:rsid w:val="00654BD2"/>
    <w:rsid w:val="00654D4F"/>
    <w:rsid w:val="00654E9A"/>
    <w:rsid w:val="006552EF"/>
    <w:rsid w:val="0066133E"/>
    <w:rsid w:val="00661493"/>
    <w:rsid w:val="006641A5"/>
    <w:rsid w:val="00665059"/>
    <w:rsid w:val="00665948"/>
    <w:rsid w:val="006659CF"/>
    <w:rsid w:val="006668B5"/>
    <w:rsid w:val="00666A48"/>
    <w:rsid w:val="00666C5A"/>
    <w:rsid w:val="00667322"/>
    <w:rsid w:val="00670AA0"/>
    <w:rsid w:val="00670AAC"/>
    <w:rsid w:val="0067273F"/>
    <w:rsid w:val="006730D9"/>
    <w:rsid w:val="006730F6"/>
    <w:rsid w:val="00673A56"/>
    <w:rsid w:val="00673F26"/>
    <w:rsid w:val="0067601F"/>
    <w:rsid w:val="00677DBA"/>
    <w:rsid w:val="00677EC3"/>
    <w:rsid w:val="00680849"/>
    <w:rsid w:val="00681CD7"/>
    <w:rsid w:val="00686B9A"/>
    <w:rsid w:val="00686EA9"/>
    <w:rsid w:val="00690FDF"/>
    <w:rsid w:val="00691381"/>
    <w:rsid w:val="00692157"/>
    <w:rsid w:val="006941F7"/>
    <w:rsid w:val="0069589F"/>
    <w:rsid w:val="00696B89"/>
    <w:rsid w:val="00696FFC"/>
    <w:rsid w:val="0069703E"/>
    <w:rsid w:val="00697879"/>
    <w:rsid w:val="006A091F"/>
    <w:rsid w:val="006A0DD3"/>
    <w:rsid w:val="006A2467"/>
    <w:rsid w:val="006A26D1"/>
    <w:rsid w:val="006A30CC"/>
    <w:rsid w:val="006A3742"/>
    <w:rsid w:val="006A390B"/>
    <w:rsid w:val="006A4942"/>
    <w:rsid w:val="006B0908"/>
    <w:rsid w:val="006B2681"/>
    <w:rsid w:val="006B29F6"/>
    <w:rsid w:val="006B47CA"/>
    <w:rsid w:val="006C068F"/>
    <w:rsid w:val="006C1072"/>
    <w:rsid w:val="006C10E8"/>
    <w:rsid w:val="006C1ECB"/>
    <w:rsid w:val="006C220C"/>
    <w:rsid w:val="006C4B5F"/>
    <w:rsid w:val="006C6A2D"/>
    <w:rsid w:val="006C7AAA"/>
    <w:rsid w:val="006D0963"/>
    <w:rsid w:val="006D09DF"/>
    <w:rsid w:val="006D1AFD"/>
    <w:rsid w:val="006D1C2A"/>
    <w:rsid w:val="006D264F"/>
    <w:rsid w:val="006D4460"/>
    <w:rsid w:val="006D4D60"/>
    <w:rsid w:val="006D5944"/>
    <w:rsid w:val="006D5AE1"/>
    <w:rsid w:val="006D62D0"/>
    <w:rsid w:val="006D681D"/>
    <w:rsid w:val="006D759B"/>
    <w:rsid w:val="006D75FF"/>
    <w:rsid w:val="006E0166"/>
    <w:rsid w:val="006E2A8D"/>
    <w:rsid w:val="006E2A94"/>
    <w:rsid w:val="006E3AB6"/>
    <w:rsid w:val="006E5743"/>
    <w:rsid w:val="006E6B16"/>
    <w:rsid w:val="006E7574"/>
    <w:rsid w:val="006F1958"/>
    <w:rsid w:val="006F2E4D"/>
    <w:rsid w:val="006F404F"/>
    <w:rsid w:val="006F4A06"/>
    <w:rsid w:val="006F5596"/>
    <w:rsid w:val="006F7E52"/>
    <w:rsid w:val="00701D5E"/>
    <w:rsid w:val="00702034"/>
    <w:rsid w:val="00702183"/>
    <w:rsid w:val="00702687"/>
    <w:rsid w:val="00703430"/>
    <w:rsid w:val="00705AC2"/>
    <w:rsid w:val="007069BE"/>
    <w:rsid w:val="007105DA"/>
    <w:rsid w:val="00712E06"/>
    <w:rsid w:val="007140AC"/>
    <w:rsid w:val="00715EBB"/>
    <w:rsid w:val="007171C7"/>
    <w:rsid w:val="00717AFE"/>
    <w:rsid w:val="00724969"/>
    <w:rsid w:val="00725A99"/>
    <w:rsid w:val="00726802"/>
    <w:rsid w:val="007300B6"/>
    <w:rsid w:val="00731E4F"/>
    <w:rsid w:val="00731E85"/>
    <w:rsid w:val="00732BF1"/>
    <w:rsid w:val="007348BC"/>
    <w:rsid w:val="007354B2"/>
    <w:rsid w:val="00735B9E"/>
    <w:rsid w:val="00736DFB"/>
    <w:rsid w:val="0074054B"/>
    <w:rsid w:val="00741383"/>
    <w:rsid w:val="00741F89"/>
    <w:rsid w:val="00745C86"/>
    <w:rsid w:val="007468C1"/>
    <w:rsid w:val="00750DAF"/>
    <w:rsid w:val="0075152C"/>
    <w:rsid w:val="0075172C"/>
    <w:rsid w:val="0075386F"/>
    <w:rsid w:val="00753EBD"/>
    <w:rsid w:val="00753F67"/>
    <w:rsid w:val="0075566B"/>
    <w:rsid w:val="00755DB3"/>
    <w:rsid w:val="00756A0A"/>
    <w:rsid w:val="00760C4A"/>
    <w:rsid w:val="007615DF"/>
    <w:rsid w:val="00761A15"/>
    <w:rsid w:val="007621B4"/>
    <w:rsid w:val="0076315A"/>
    <w:rsid w:val="00763E23"/>
    <w:rsid w:val="00764603"/>
    <w:rsid w:val="0076496D"/>
    <w:rsid w:val="00764DE6"/>
    <w:rsid w:val="00765FFC"/>
    <w:rsid w:val="0076604D"/>
    <w:rsid w:val="007679E4"/>
    <w:rsid w:val="0077054C"/>
    <w:rsid w:val="00770B25"/>
    <w:rsid w:val="0077147F"/>
    <w:rsid w:val="0077286D"/>
    <w:rsid w:val="00772CD1"/>
    <w:rsid w:val="00772D68"/>
    <w:rsid w:val="00772E11"/>
    <w:rsid w:val="00773A68"/>
    <w:rsid w:val="007743F2"/>
    <w:rsid w:val="00780DE3"/>
    <w:rsid w:val="00781716"/>
    <w:rsid w:val="007825F3"/>
    <w:rsid w:val="0078462F"/>
    <w:rsid w:val="00784E3F"/>
    <w:rsid w:val="00786EE5"/>
    <w:rsid w:val="00790909"/>
    <w:rsid w:val="007928CB"/>
    <w:rsid w:val="007936F4"/>
    <w:rsid w:val="00793BE9"/>
    <w:rsid w:val="00795665"/>
    <w:rsid w:val="00796935"/>
    <w:rsid w:val="007A137A"/>
    <w:rsid w:val="007A315F"/>
    <w:rsid w:val="007A33CE"/>
    <w:rsid w:val="007A49FD"/>
    <w:rsid w:val="007A5181"/>
    <w:rsid w:val="007A5AC2"/>
    <w:rsid w:val="007A6D30"/>
    <w:rsid w:val="007A78FF"/>
    <w:rsid w:val="007A7FB7"/>
    <w:rsid w:val="007B2233"/>
    <w:rsid w:val="007B5587"/>
    <w:rsid w:val="007B5A07"/>
    <w:rsid w:val="007B6169"/>
    <w:rsid w:val="007B64E1"/>
    <w:rsid w:val="007B6C7E"/>
    <w:rsid w:val="007B7391"/>
    <w:rsid w:val="007C2B81"/>
    <w:rsid w:val="007C37C4"/>
    <w:rsid w:val="007C5C23"/>
    <w:rsid w:val="007C66D4"/>
    <w:rsid w:val="007C6707"/>
    <w:rsid w:val="007C6BA5"/>
    <w:rsid w:val="007C7D5D"/>
    <w:rsid w:val="007D2393"/>
    <w:rsid w:val="007D3802"/>
    <w:rsid w:val="007D3E71"/>
    <w:rsid w:val="007D4D89"/>
    <w:rsid w:val="007D51E1"/>
    <w:rsid w:val="007D5417"/>
    <w:rsid w:val="007D61A7"/>
    <w:rsid w:val="007D7EBB"/>
    <w:rsid w:val="007E3986"/>
    <w:rsid w:val="007E498F"/>
    <w:rsid w:val="007E5D6A"/>
    <w:rsid w:val="007E61DF"/>
    <w:rsid w:val="007E645D"/>
    <w:rsid w:val="007F0C30"/>
    <w:rsid w:val="007F0F68"/>
    <w:rsid w:val="007F1FB7"/>
    <w:rsid w:val="007F4821"/>
    <w:rsid w:val="007F5DF9"/>
    <w:rsid w:val="007F75CA"/>
    <w:rsid w:val="00800F80"/>
    <w:rsid w:val="0080105C"/>
    <w:rsid w:val="0080130F"/>
    <w:rsid w:val="008020C5"/>
    <w:rsid w:val="008058A0"/>
    <w:rsid w:val="00805F6E"/>
    <w:rsid w:val="008078AA"/>
    <w:rsid w:val="008107F8"/>
    <w:rsid w:val="00810F7A"/>
    <w:rsid w:val="008111B3"/>
    <w:rsid w:val="00812FA8"/>
    <w:rsid w:val="008141A3"/>
    <w:rsid w:val="00814BCB"/>
    <w:rsid w:val="00814FC4"/>
    <w:rsid w:val="00815BEE"/>
    <w:rsid w:val="008162EA"/>
    <w:rsid w:val="00816E39"/>
    <w:rsid w:val="00817118"/>
    <w:rsid w:val="00817174"/>
    <w:rsid w:val="008171E7"/>
    <w:rsid w:val="00821E08"/>
    <w:rsid w:val="00823BF9"/>
    <w:rsid w:val="00823C51"/>
    <w:rsid w:val="00823F74"/>
    <w:rsid w:val="00824E72"/>
    <w:rsid w:val="00826E14"/>
    <w:rsid w:val="00827536"/>
    <w:rsid w:val="00827907"/>
    <w:rsid w:val="008279C8"/>
    <w:rsid w:val="00827C87"/>
    <w:rsid w:val="0083040F"/>
    <w:rsid w:val="00830624"/>
    <w:rsid w:val="00830793"/>
    <w:rsid w:val="0083268E"/>
    <w:rsid w:val="00833F9C"/>
    <w:rsid w:val="00834878"/>
    <w:rsid w:val="00834EFD"/>
    <w:rsid w:val="008407E4"/>
    <w:rsid w:val="008435AB"/>
    <w:rsid w:val="00844313"/>
    <w:rsid w:val="00844B24"/>
    <w:rsid w:val="0084506B"/>
    <w:rsid w:val="0084515F"/>
    <w:rsid w:val="00845AB6"/>
    <w:rsid w:val="00846983"/>
    <w:rsid w:val="0085092D"/>
    <w:rsid w:val="00851D03"/>
    <w:rsid w:val="00851E2E"/>
    <w:rsid w:val="00852DF8"/>
    <w:rsid w:val="00853545"/>
    <w:rsid w:val="0085367C"/>
    <w:rsid w:val="00853C02"/>
    <w:rsid w:val="008545BC"/>
    <w:rsid w:val="008563F9"/>
    <w:rsid w:val="008571A4"/>
    <w:rsid w:val="00857A08"/>
    <w:rsid w:val="00857EDC"/>
    <w:rsid w:val="008606F3"/>
    <w:rsid w:val="00862327"/>
    <w:rsid w:val="00871D46"/>
    <w:rsid w:val="00872979"/>
    <w:rsid w:val="00873938"/>
    <w:rsid w:val="008759BD"/>
    <w:rsid w:val="008772AB"/>
    <w:rsid w:val="00877CD8"/>
    <w:rsid w:val="00877D4C"/>
    <w:rsid w:val="00881180"/>
    <w:rsid w:val="008823C9"/>
    <w:rsid w:val="00883145"/>
    <w:rsid w:val="008837ED"/>
    <w:rsid w:val="00883903"/>
    <w:rsid w:val="00886593"/>
    <w:rsid w:val="00887EFF"/>
    <w:rsid w:val="00890A5F"/>
    <w:rsid w:val="0089167A"/>
    <w:rsid w:val="0089455B"/>
    <w:rsid w:val="00895B9D"/>
    <w:rsid w:val="008968FD"/>
    <w:rsid w:val="00896CA4"/>
    <w:rsid w:val="00897081"/>
    <w:rsid w:val="008973B8"/>
    <w:rsid w:val="0089763B"/>
    <w:rsid w:val="008A40D7"/>
    <w:rsid w:val="008B32E0"/>
    <w:rsid w:val="008B4CA0"/>
    <w:rsid w:val="008B6AE3"/>
    <w:rsid w:val="008C0020"/>
    <w:rsid w:val="008C0381"/>
    <w:rsid w:val="008C1157"/>
    <w:rsid w:val="008C1568"/>
    <w:rsid w:val="008C235B"/>
    <w:rsid w:val="008C365C"/>
    <w:rsid w:val="008C460C"/>
    <w:rsid w:val="008C5821"/>
    <w:rsid w:val="008D1045"/>
    <w:rsid w:val="008D252F"/>
    <w:rsid w:val="008D3020"/>
    <w:rsid w:val="008D59F0"/>
    <w:rsid w:val="008D5D4E"/>
    <w:rsid w:val="008D639D"/>
    <w:rsid w:val="008E5996"/>
    <w:rsid w:val="008E5AB5"/>
    <w:rsid w:val="008E6900"/>
    <w:rsid w:val="008E7C30"/>
    <w:rsid w:val="008F02AF"/>
    <w:rsid w:val="008F10ED"/>
    <w:rsid w:val="008F1CC6"/>
    <w:rsid w:val="008F1E68"/>
    <w:rsid w:val="008F39E9"/>
    <w:rsid w:val="008F3A4A"/>
    <w:rsid w:val="008F3B6A"/>
    <w:rsid w:val="008F3F4F"/>
    <w:rsid w:val="008F4184"/>
    <w:rsid w:val="008F42FC"/>
    <w:rsid w:val="008F447B"/>
    <w:rsid w:val="008F7493"/>
    <w:rsid w:val="00900B9E"/>
    <w:rsid w:val="00901AE1"/>
    <w:rsid w:val="00901B44"/>
    <w:rsid w:val="009031B3"/>
    <w:rsid w:val="0090467E"/>
    <w:rsid w:val="00905A17"/>
    <w:rsid w:val="00906999"/>
    <w:rsid w:val="00910A4F"/>
    <w:rsid w:val="0091376E"/>
    <w:rsid w:val="00913839"/>
    <w:rsid w:val="00913C50"/>
    <w:rsid w:val="0091604F"/>
    <w:rsid w:val="00916101"/>
    <w:rsid w:val="009171CD"/>
    <w:rsid w:val="009178DE"/>
    <w:rsid w:val="0091795E"/>
    <w:rsid w:val="00917B44"/>
    <w:rsid w:val="00917BF6"/>
    <w:rsid w:val="00917DA7"/>
    <w:rsid w:val="0092033A"/>
    <w:rsid w:val="009205B4"/>
    <w:rsid w:val="0092060A"/>
    <w:rsid w:val="00920B84"/>
    <w:rsid w:val="00921330"/>
    <w:rsid w:val="009222FD"/>
    <w:rsid w:val="0092240E"/>
    <w:rsid w:val="00922B23"/>
    <w:rsid w:val="00924765"/>
    <w:rsid w:val="009304D3"/>
    <w:rsid w:val="00931D1B"/>
    <w:rsid w:val="009358FE"/>
    <w:rsid w:val="00935E23"/>
    <w:rsid w:val="009363E9"/>
    <w:rsid w:val="0094150E"/>
    <w:rsid w:val="0094164B"/>
    <w:rsid w:val="00941E76"/>
    <w:rsid w:val="00942C16"/>
    <w:rsid w:val="009441F8"/>
    <w:rsid w:val="00944ED0"/>
    <w:rsid w:val="0094628A"/>
    <w:rsid w:val="00946444"/>
    <w:rsid w:val="009507EF"/>
    <w:rsid w:val="00951785"/>
    <w:rsid w:val="00952781"/>
    <w:rsid w:val="009528F2"/>
    <w:rsid w:val="0095363C"/>
    <w:rsid w:val="00954ABB"/>
    <w:rsid w:val="009557B7"/>
    <w:rsid w:val="00955B59"/>
    <w:rsid w:val="0095682D"/>
    <w:rsid w:val="00961063"/>
    <w:rsid w:val="009610DA"/>
    <w:rsid w:val="00962DA2"/>
    <w:rsid w:val="00964FBD"/>
    <w:rsid w:val="00970EC8"/>
    <w:rsid w:val="00971258"/>
    <w:rsid w:val="00971A10"/>
    <w:rsid w:val="00973A3D"/>
    <w:rsid w:val="0097463C"/>
    <w:rsid w:val="009778CE"/>
    <w:rsid w:val="0097793A"/>
    <w:rsid w:val="0098025A"/>
    <w:rsid w:val="00980BBD"/>
    <w:rsid w:val="00982413"/>
    <w:rsid w:val="009857BB"/>
    <w:rsid w:val="00987F2B"/>
    <w:rsid w:val="009906A6"/>
    <w:rsid w:val="00992262"/>
    <w:rsid w:val="009926BC"/>
    <w:rsid w:val="00992D20"/>
    <w:rsid w:val="00994E2D"/>
    <w:rsid w:val="00995317"/>
    <w:rsid w:val="009958C4"/>
    <w:rsid w:val="00995F51"/>
    <w:rsid w:val="00996F6B"/>
    <w:rsid w:val="009A2028"/>
    <w:rsid w:val="009A4319"/>
    <w:rsid w:val="009A5473"/>
    <w:rsid w:val="009A6C04"/>
    <w:rsid w:val="009A6C3F"/>
    <w:rsid w:val="009A7236"/>
    <w:rsid w:val="009B0157"/>
    <w:rsid w:val="009B17CF"/>
    <w:rsid w:val="009B213D"/>
    <w:rsid w:val="009B5E64"/>
    <w:rsid w:val="009B63D7"/>
    <w:rsid w:val="009B73F2"/>
    <w:rsid w:val="009B75C8"/>
    <w:rsid w:val="009B76C9"/>
    <w:rsid w:val="009C0BF0"/>
    <w:rsid w:val="009C12BD"/>
    <w:rsid w:val="009C28C7"/>
    <w:rsid w:val="009C3C2A"/>
    <w:rsid w:val="009C50FE"/>
    <w:rsid w:val="009C7218"/>
    <w:rsid w:val="009C7D7D"/>
    <w:rsid w:val="009D16F6"/>
    <w:rsid w:val="009D3452"/>
    <w:rsid w:val="009D3675"/>
    <w:rsid w:val="009D3A58"/>
    <w:rsid w:val="009D6D0E"/>
    <w:rsid w:val="009E097E"/>
    <w:rsid w:val="009E1BA0"/>
    <w:rsid w:val="009E2508"/>
    <w:rsid w:val="009E57E4"/>
    <w:rsid w:val="009E7E5F"/>
    <w:rsid w:val="009F10F2"/>
    <w:rsid w:val="009F3ECD"/>
    <w:rsid w:val="00A03E75"/>
    <w:rsid w:val="00A05035"/>
    <w:rsid w:val="00A05CD7"/>
    <w:rsid w:val="00A064D5"/>
    <w:rsid w:val="00A10A22"/>
    <w:rsid w:val="00A11E41"/>
    <w:rsid w:val="00A11F50"/>
    <w:rsid w:val="00A12026"/>
    <w:rsid w:val="00A17FCF"/>
    <w:rsid w:val="00A25098"/>
    <w:rsid w:val="00A25FFA"/>
    <w:rsid w:val="00A2728C"/>
    <w:rsid w:val="00A30673"/>
    <w:rsid w:val="00A30F37"/>
    <w:rsid w:val="00A32BFA"/>
    <w:rsid w:val="00A32D51"/>
    <w:rsid w:val="00A32F77"/>
    <w:rsid w:val="00A33713"/>
    <w:rsid w:val="00A35F47"/>
    <w:rsid w:val="00A36A47"/>
    <w:rsid w:val="00A36F49"/>
    <w:rsid w:val="00A3767D"/>
    <w:rsid w:val="00A405B8"/>
    <w:rsid w:val="00A450AD"/>
    <w:rsid w:val="00A45FCE"/>
    <w:rsid w:val="00A47AF5"/>
    <w:rsid w:val="00A47E54"/>
    <w:rsid w:val="00A507EE"/>
    <w:rsid w:val="00A509AD"/>
    <w:rsid w:val="00A51903"/>
    <w:rsid w:val="00A520AE"/>
    <w:rsid w:val="00A536F5"/>
    <w:rsid w:val="00A57AFD"/>
    <w:rsid w:val="00A57E67"/>
    <w:rsid w:val="00A6100F"/>
    <w:rsid w:val="00A6254A"/>
    <w:rsid w:val="00A628FC"/>
    <w:rsid w:val="00A6403D"/>
    <w:rsid w:val="00A6563A"/>
    <w:rsid w:val="00A6799B"/>
    <w:rsid w:val="00A71AF4"/>
    <w:rsid w:val="00A74CCF"/>
    <w:rsid w:val="00A75671"/>
    <w:rsid w:val="00A768F7"/>
    <w:rsid w:val="00A773CC"/>
    <w:rsid w:val="00A77D3A"/>
    <w:rsid w:val="00A80326"/>
    <w:rsid w:val="00A828E5"/>
    <w:rsid w:val="00A83C7C"/>
    <w:rsid w:val="00A872FB"/>
    <w:rsid w:val="00A90668"/>
    <w:rsid w:val="00A90AC9"/>
    <w:rsid w:val="00A91773"/>
    <w:rsid w:val="00A91A4C"/>
    <w:rsid w:val="00A92DA9"/>
    <w:rsid w:val="00A9318B"/>
    <w:rsid w:val="00A93266"/>
    <w:rsid w:val="00A934D3"/>
    <w:rsid w:val="00A94AC1"/>
    <w:rsid w:val="00A95C0A"/>
    <w:rsid w:val="00AA01AE"/>
    <w:rsid w:val="00AA08F5"/>
    <w:rsid w:val="00AA0DF9"/>
    <w:rsid w:val="00AA1328"/>
    <w:rsid w:val="00AA13B1"/>
    <w:rsid w:val="00AA20B6"/>
    <w:rsid w:val="00AA2F58"/>
    <w:rsid w:val="00AA3C20"/>
    <w:rsid w:val="00AA3D9D"/>
    <w:rsid w:val="00AA5C36"/>
    <w:rsid w:val="00AA5E16"/>
    <w:rsid w:val="00AA6CBE"/>
    <w:rsid w:val="00AB17C7"/>
    <w:rsid w:val="00AB18B7"/>
    <w:rsid w:val="00AB2184"/>
    <w:rsid w:val="00AB281E"/>
    <w:rsid w:val="00AB5A92"/>
    <w:rsid w:val="00AB64DA"/>
    <w:rsid w:val="00AB6912"/>
    <w:rsid w:val="00AB709C"/>
    <w:rsid w:val="00AB7C86"/>
    <w:rsid w:val="00AC007D"/>
    <w:rsid w:val="00AC0665"/>
    <w:rsid w:val="00AC1492"/>
    <w:rsid w:val="00AC29FC"/>
    <w:rsid w:val="00AC415A"/>
    <w:rsid w:val="00AC5175"/>
    <w:rsid w:val="00AC7667"/>
    <w:rsid w:val="00AC7FD9"/>
    <w:rsid w:val="00AD142F"/>
    <w:rsid w:val="00AD1E13"/>
    <w:rsid w:val="00AD2365"/>
    <w:rsid w:val="00AD335D"/>
    <w:rsid w:val="00AD4B10"/>
    <w:rsid w:val="00AD5785"/>
    <w:rsid w:val="00AD5A84"/>
    <w:rsid w:val="00AE0B37"/>
    <w:rsid w:val="00AE3BF9"/>
    <w:rsid w:val="00AE422A"/>
    <w:rsid w:val="00AE53C0"/>
    <w:rsid w:val="00AE5863"/>
    <w:rsid w:val="00AF01EA"/>
    <w:rsid w:val="00AF20C2"/>
    <w:rsid w:val="00AF2D42"/>
    <w:rsid w:val="00AF2F93"/>
    <w:rsid w:val="00AF456C"/>
    <w:rsid w:val="00AF5A8E"/>
    <w:rsid w:val="00AF69E5"/>
    <w:rsid w:val="00AF6DEB"/>
    <w:rsid w:val="00AF792B"/>
    <w:rsid w:val="00B0069C"/>
    <w:rsid w:val="00B00B50"/>
    <w:rsid w:val="00B02247"/>
    <w:rsid w:val="00B031B5"/>
    <w:rsid w:val="00B04671"/>
    <w:rsid w:val="00B04B9B"/>
    <w:rsid w:val="00B05117"/>
    <w:rsid w:val="00B0789F"/>
    <w:rsid w:val="00B07AB8"/>
    <w:rsid w:val="00B10798"/>
    <w:rsid w:val="00B10910"/>
    <w:rsid w:val="00B10E5D"/>
    <w:rsid w:val="00B12DEF"/>
    <w:rsid w:val="00B13894"/>
    <w:rsid w:val="00B13A25"/>
    <w:rsid w:val="00B13B01"/>
    <w:rsid w:val="00B13C69"/>
    <w:rsid w:val="00B141DF"/>
    <w:rsid w:val="00B14EE4"/>
    <w:rsid w:val="00B15C70"/>
    <w:rsid w:val="00B17AA2"/>
    <w:rsid w:val="00B2266A"/>
    <w:rsid w:val="00B22BA7"/>
    <w:rsid w:val="00B26AAA"/>
    <w:rsid w:val="00B274D9"/>
    <w:rsid w:val="00B30CCB"/>
    <w:rsid w:val="00B31F70"/>
    <w:rsid w:val="00B32C4C"/>
    <w:rsid w:val="00B338C0"/>
    <w:rsid w:val="00B34DB0"/>
    <w:rsid w:val="00B36384"/>
    <w:rsid w:val="00B37ED9"/>
    <w:rsid w:val="00B4173E"/>
    <w:rsid w:val="00B4241E"/>
    <w:rsid w:val="00B425B6"/>
    <w:rsid w:val="00B442B8"/>
    <w:rsid w:val="00B44DC7"/>
    <w:rsid w:val="00B46150"/>
    <w:rsid w:val="00B467CA"/>
    <w:rsid w:val="00B46FB9"/>
    <w:rsid w:val="00B51420"/>
    <w:rsid w:val="00B51AE2"/>
    <w:rsid w:val="00B524D9"/>
    <w:rsid w:val="00B53EA7"/>
    <w:rsid w:val="00B54D0C"/>
    <w:rsid w:val="00B5556D"/>
    <w:rsid w:val="00B55C64"/>
    <w:rsid w:val="00B55D06"/>
    <w:rsid w:val="00B55D5E"/>
    <w:rsid w:val="00B60620"/>
    <w:rsid w:val="00B60B95"/>
    <w:rsid w:val="00B6437B"/>
    <w:rsid w:val="00B6563F"/>
    <w:rsid w:val="00B665F8"/>
    <w:rsid w:val="00B67F01"/>
    <w:rsid w:val="00B713BF"/>
    <w:rsid w:val="00B7413C"/>
    <w:rsid w:val="00B74B30"/>
    <w:rsid w:val="00B74F5C"/>
    <w:rsid w:val="00B75DAF"/>
    <w:rsid w:val="00B762EE"/>
    <w:rsid w:val="00B81C5F"/>
    <w:rsid w:val="00B8344B"/>
    <w:rsid w:val="00B858B8"/>
    <w:rsid w:val="00B87150"/>
    <w:rsid w:val="00B87282"/>
    <w:rsid w:val="00B917ED"/>
    <w:rsid w:val="00B91A21"/>
    <w:rsid w:val="00B94516"/>
    <w:rsid w:val="00B94BDC"/>
    <w:rsid w:val="00B9511D"/>
    <w:rsid w:val="00BA0344"/>
    <w:rsid w:val="00BA1040"/>
    <w:rsid w:val="00BA284B"/>
    <w:rsid w:val="00BA33AD"/>
    <w:rsid w:val="00BA4D38"/>
    <w:rsid w:val="00BA4F70"/>
    <w:rsid w:val="00BA5468"/>
    <w:rsid w:val="00BA6455"/>
    <w:rsid w:val="00BB05B8"/>
    <w:rsid w:val="00BB1E68"/>
    <w:rsid w:val="00BB2855"/>
    <w:rsid w:val="00BB4A80"/>
    <w:rsid w:val="00BB5171"/>
    <w:rsid w:val="00BB72BD"/>
    <w:rsid w:val="00BB75A8"/>
    <w:rsid w:val="00BB7762"/>
    <w:rsid w:val="00BC0AB4"/>
    <w:rsid w:val="00BC0F61"/>
    <w:rsid w:val="00BC10EE"/>
    <w:rsid w:val="00BC34BD"/>
    <w:rsid w:val="00BC4E6C"/>
    <w:rsid w:val="00BC5352"/>
    <w:rsid w:val="00BC61E5"/>
    <w:rsid w:val="00BC74DC"/>
    <w:rsid w:val="00BD04E8"/>
    <w:rsid w:val="00BD06EE"/>
    <w:rsid w:val="00BD0D01"/>
    <w:rsid w:val="00BD1923"/>
    <w:rsid w:val="00BD19C1"/>
    <w:rsid w:val="00BD2207"/>
    <w:rsid w:val="00BD25B8"/>
    <w:rsid w:val="00BD451F"/>
    <w:rsid w:val="00BD5344"/>
    <w:rsid w:val="00BE0D34"/>
    <w:rsid w:val="00BE24C2"/>
    <w:rsid w:val="00BE34A4"/>
    <w:rsid w:val="00BE3AC1"/>
    <w:rsid w:val="00BE3FFE"/>
    <w:rsid w:val="00BE6B55"/>
    <w:rsid w:val="00BE727E"/>
    <w:rsid w:val="00BF17D7"/>
    <w:rsid w:val="00BF2F92"/>
    <w:rsid w:val="00BF526C"/>
    <w:rsid w:val="00BF5304"/>
    <w:rsid w:val="00BF6019"/>
    <w:rsid w:val="00BF618E"/>
    <w:rsid w:val="00BF6300"/>
    <w:rsid w:val="00C00B82"/>
    <w:rsid w:val="00C00C7D"/>
    <w:rsid w:val="00C012E1"/>
    <w:rsid w:val="00C02012"/>
    <w:rsid w:val="00C021B9"/>
    <w:rsid w:val="00C02E40"/>
    <w:rsid w:val="00C03070"/>
    <w:rsid w:val="00C04FA9"/>
    <w:rsid w:val="00C0532A"/>
    <w:rsid w:val="00C05481"/>
    <w:rsid w:val="00C06B24"/>
    <w:rsid w:val="00C06BB4"/>
    <w:rsid w:val="00C0757A"/>
    <w:rsid w:val="00C07AE6"/>
    <w:rsid w:val="00C10D20"/>
    <w:rsid w:val="00C10E5C"/>
    <w:rsid w:val="00C110B6"/>
    <w:rsid w:val="00C11484"/>
    <w:rsid w:val="00C12E0C"/>
    <w:rsid w:val="00C13E5E"/>
    <w:rsid w:val="00C141CD"/>
    <w:rsid w:val="00C15176"/>
    <w:rsid w:val="00C1729E"/>
    <w:rsid w:val="00C2068B"/>
    <w:rsid w:val="00C21218"/>
    <w:rsid w:val="00C21916"/>
    <w:rsid w:val="00C22C80"/>
    <w:rsid w:val="00C23B07"/>
    <w:rsid w:val="00C25139"/>
    <w:rsid w:val="00C25D65"/>
    <w:rsid w:val="00C30E65"/>
    <w:rsid w:val="00C3160D"/>
    <w:rsid w:val="00C31B13"/>
    <w:rsid w:val="00C31BA4"/>
    <w:rsid w:val="00C31F2C"/>
    <w:rsid w:val="00C33BA4"/>
    <w:rsid w:val="00C349FA"/>
    <w:rsid w:val="00C34EF0"/>
    <w:rsid w:val="00C3591F"/>
    <w:rsid w:val="00C37887"/>
    <w:rsid w:val="00C43E75"/>
    <w:rsid w:val="00C457CA"/>
    <w:rsid w:val="00C509DF"/>
    <w:rsid w:val="00C5422B"/>
    <w:rsid w:val="00C5671D"/>
    <w:rsid w:val="00C56B7A"/>
    <w:rsid w:val="00C57132"/>
    <w:rsid w:val="00C57A1B"/>
    <w:rsid w:val="00C57E1E"/>
    <w:rsid w:val="00C57FB7"/>
    <w:rsid w:val="00C60270"/>
    <w:rsid w:val="00C60635"/>
    <w:rsid w:val="00C6237B"/>
    <w:rsid w:val="00C62AB9"/>
    <w:rsid w:val="00C65DFD"/>
    <w:rsid w:val="00C65F3F"/>
    <w:rsid w:val="00C674A8"/>
    <w:rsid w:val="00C70531"/>
    <w:rsid w:val="00C72414"/>
    <w:rsid w:val="00C72FBB"/>
    <w:rsid w:val="00C7310F"/>
    <w:rsid w:val="00C74A9E"/>
    <w:rsid w:val="00C75DEA"/>
    <w:rsid w:val="00C77F8E"/>
    <w:rsid w:val="00C8667B"/>
    <w:rsid w:val="00C87A6E"/>
    <w:rsid w:val="00C9020A"/>
    <w:rsid w:val="00C90E61"/>
    <w:rsid w:val="00C9269E"/>
    <w:rsid w:val="00C93476"/>
    <w:rsid w:val="00C93610"/>
    <w:rsid w:val="00C94BF8"/>
    <w:rsid w:val="00C959DC"/>
    <w:rsid w:val="00CA06EC"/>
    <w:rsid w:val="00CA1CEC"/>
    <w:rsid w:val="00CA32CB"/>
    <w:rsid w:val="00CA365B"/>
    <w:rsid w:val="00CA4CE3"/>
    <w:rsid w:val="00CA4F56"/>
    <w:rsid w:val="00CA5C91"/>
    <w:rsid w:val="00CA6B0F"/>
    <w:rsid w:val="00CA6F33"/>
    <w:rsid w:val="00CA723B"/>
    <w:rsid w:val="00CAED26"/>
    <w:rsid w:val="00CB0A45"/>
    <w:rsid w:val="00CB0A96"/>
    <w:rsid w:val="00CB3D2A"/>
    <w:rsid w:val="00CB44E3"/>
    <w:rsid w:val="00CB51C3"/>
    <w:rsid w:val="00CB6916"/>
    <w:rsid w:val="00CB7AAB"/>
    <w:rsid w:val="00CC3777"/>
    <w:rsid w:val="00CC78B3"/>
    <w:rsid w:val="00CC7C0E"/>
    <w:rsid w:val="00CD02CA"/>
    <w:rsid w:val="00CD084A"/>
    <w:rsid w:val="00CD102D"/>
    <w:rsid w:val="00CD1D4F"/>
    <w:rsid w:val="00CD2770"/>
    <w:rsid w:val="00CD45DF"/>
    <w:rsid w:val="00CD4739"/>
    <w:rsid w:val="00CD4F3F"/>
    <w:rsid w:val="00CD5527"/>
    <w:rsid w:val="00CD5F30"/>
    <w:rsid w:val="00CD7D7E"/>
    <w:rsid w:val="00CE06EC"/>
    <w:rsid w:val="00CE329F"/>
    <w:rsid w:val="00CE4B02"/>
    <w:rsid w:val="00CE59E4"/>
    <w:rsid w:val="00CE7F57"/>
    <w:rsid w:val="00CF0220"/>
    <w:rsid w:val="00CF0699"/>
    <w:rsid w:val="00CF0EA2"/>
    <w:rsid w:val="00CF2A36"/>
    <w:rsid w:val="00CF3882"/>
    <w:rsid w:val="00CF3CDA"/>
    <w:rsid w:val="00CF3D15"/>
    <w:rsid w:val="00CF4FC8"/>
    <w:rsid w:val="00CF70CF"/>
    <w:rsid w:val="00CF7A46"/>
    <w:rsid w:val="00D01A6A"/>
    <w:rsid w:val="00D01E69"/>
    <w:rsid w:val="00D043D2"/>
    <w:rsid w:val="00D047C5"/>
    <w:rsid w:val="00D04ABD"/>
    <w:rsid w:val="00D04D00"/>
    <w:rsid w:val="00D04D3B"/>
    <w:rsid w:val="00D04E9E"/>
    <w:rsid w:val="00D06AE5"/>
    <w:rsid w:val="00D07149"/>
    <w:rsid w:val="00D08F0E"/>
    <w:rsid w:val="00D100B9"/>
    <w:rsid w:val="00D17F7F"/>
    <w:rsid w:val="00D17F8F"/>
    <w:rsid w:val="00D20CEA"/>
    <w:rsid w:val="00D2192C"/>
    <w:rsid w:val="00D21A99"/>
    <w:rsid w:val="00D23AE4"/>
    <w:rsid w:val="00D24A47"/>
    <w:rsid w:val="00D2761A"/>
    <w:rsid w:val="00D2763C"/>
    <w:rsid w:val="00D27DE1"/>
    <w:rsid w:val="00D31137"/>
    <w:rsid w:val="00D311F8"/>
    <w:rsid w:val="00D314A5"/>
    <w:rsid w:val="00D32615"/>
    <w:rsid w:val="00D3488B"/>
    <w:rsid w:val="00D36B52"/>
    <w:rsid w:val="00D377C8"/>
    <w:rsid w:val="00D40211"/>
    <w:rsid w:val="00D40F0E"/>
    <w:rsid w:val="00D41274"/>
    <w:rsid w:val="00D414FE"/>
    <w:rsid w:val="00D427C4"/>
    <w:rsid w:val="00D43BF3"/>
    <w:rsid w:val="00D43EFE"/>
    <w:rsid w:val="00D44422"/>
    <w:rsid w:val="00D50986"/>
    <w:rsid w:val="00D50CCD"/>
    <w:rsid w:val="00D51502"/>
    <w:rsid w:val="00D54525"/>
    <w:rsid w:val="00D55150"/>
    <w:rsid w:val="00D55362"/>
    <w:rsid w:val="00D60738"/>
    <w:rsid w:val="00D6405F"/>
    <w:rsid w:val="00D653D7"/>
    <w:rsid w:val="00D67568"/>
    <w:rsid w:val="00D67FE4"/>
    <w:rsid w:val="00D7064C"/>
    <w:rsid w:val="00D73A64"/>
    <w:rsid w:val="00D74659"/>
    <w:rsid w:val="00D75C0B"/>
    <w:rsid w:val="00D767BB"/>
    <w:rsid w:val="00D76E5A"/>
    <w:rsid w:val="00D773D5"/>
    <w:rsid w:val="00D808C5"/>
    <w:rsid w:val="00D8199B"/>
    <w:rsid w:val="00D820E3"/>
    <w:rsid w:val="00D84C44"/>
    <w:rsid w:val="00D85CF7"/>
    <w:rsid w:val="00D86623"/>
    <w:rsid w:val="00D86C87"/>
    <w:rsid w:val="00D86D96"/>
    <w:rsid w:val="00D9042C"/>
    <w:rsid w:val="00D90C2B"/>
    <w:rsid w:val="00D91191"/>
    <w:rsid w:val="00D9327C"/>
    <w:rsid w:val="00D939B0"/>
    <w:rsid w:val="00D939F7"/>
    <w:rsid w:val="00D93C7D"/>
    <w:rsid w:val="00D94CA5"/>
    <w:rsid w:val="00D96A44"/>
    <w:rsid w:val="00DA0E6A"/>
    <w:rsid w:val="00DA2F65"/>
    <w:rsid w:val="00DA3399"/>
    <w:rsid w:val="00DA33D3"/>
    <w:rsid w:val="00DA3F1D"/>
    <w:rsid w:val="00DA4720"/>
    <w:rsid w:val="00DA48C4"/>
    <w:rsid w:val="00DA49A4"/>
    <w:rsid w:val="00DA5A13"/>
    <w:rsid w:val="00DA5C73"/>
    <w:rsid w:val="00DA5DF9"/>
    <w:rsid w:val="00DA7184"/>
    <w:rsid w:val="00DA7B17"/>
    <w:rsid w:val="00DA7D2A"/>
    <w:rsid w:val="00DA7E45"/>
    <w:rsid w:val="00DB0D8D"/>
    <w:rsid w:val="00DB16E0"/>
    <w:rsid w:val="00DB21F8"/>
    <w:rsid w:val="00DB23F5"/>
    <w:rsid w:val="00DB2DF9"/>
    <w:rsid w:val="00DB43C6"/>
    <w:rsid w:val="00DB45E2"/>
    <w:rsid w:val="00DB54D1"/>
    <w:rsid w:val="00DB54F1"/>
    <w:rsid w:val="00DB5740"/>
    <w:rsid w:val="00DB5BF3"/>
    <w:rsid w:val="00DB6024"/>
    <w:rsid w:val="00DB632C"/>
    <w:rsid w:val="00DB64D6"/>
    <w:rsid w:val="00DB7E63"/>
    <w:rsid w:val="00DC05BE"/>
    <w:rsid w:val="00DC1D0E"/>
    <w:rsid w:val="00DC2055"/>
    <w:rsid w:val="00DC25C9"/>
    <w:rsid w:val="00DC4070"/>
    <w:rsid w:val="00DC679E"/>
    <w:rsid w:val="00DD0300"/>
    <w:rsid w:val="00DD0586"/>
    <w:rsid w:val="00DD0E70"/>
    <w:rsid w:val="00DD2806"/>
    <w:rsid w:val="00DD3A13"/>
    <w:rsid w:val="00DD4061"/>
    <w:rsid w:val="00DD4DB7"/>
    <w:rsid w:val="00DD6572"/>
    <w:rsid w:val="00DD6C54"/>
    <w:rsid w:val="00DD71E8"/>
    <w:rsid w:val="00DD7F83"/>
    <w:rsid w:val="00DE028E"/>
    <w:rsid w:val="00DE2295"/>
    <w:rsid w:val="00DE2510"/>
    <w:rsid w:val="00DE2ED4"/>
    <w:rsid w:val="00DE4D6B"/>
    <w:rsid w:val="00DE555E"/>
    <w:rsid w:val="00DE7114"/>
    <w:rsid w:val="00DE729C"/>
    <w:rsid w:val="00DF02BC"/>
    <w:rsid w:val="00DF1085"/>
    <w:rsid w:val="00DF18A5"/>
    <w:rsid w:val="00DF49F7"/>
    <w:rsid w:val="00DF4F2C"/>
    <w:rsid w:val="00DF61C3"/>
    <w:rsid w:val="00E00446"/>
    <w:rsid w:val="00E00F8A"/>
    <w:rsid w:val="00E035CF"/>
    <w:rsid w:val="00E03D33"/>
    <w:rsid w:val="00E0641E"/>
    <w:rsid w:val="00E06664"/>
    <w:rsid w:val="00E06FC0"/>
    <w:rsid w:val="00E13930"/>
    <w:rsid w:val="00E13DD6"/>
    <w:rsid w:val="00E1431C"/>
    <w:rsid w:val="00E15D98"/>
    <w:rsid w:val="00E16AAC"/>
    <w:rsid w:val="00E17589"/>
    <w:rsid w:val="00E176F5"/>
    <w:rsid w:val="00E17F55"/>
    <w:rsid w:val="00E21BC5"/>
    <w:rsid w:val="00E23E17"/>
    <w:rsid w:val="00E25C09"/>
    <w:rsid w:val="00E3013F"/>
    <w:rsid w:val="00E3040A"/>
    <w:rsid w:val="00E304BC"/>
    <w:rsid w:val="00E30C14"/>
    <w:rsid w:val="00E31CCC"/>
    <w:rsid w:val="00E32853"/>
    <w:rsid w:val="00E33004"/>
    <w:rsid w:val="00E341A3"/>
    <w:rsid w:val="00E35B08"/>
    <w:rsid w:val="00E35DCD"/>
    <w:rsid w:val="00E36001"/>
    <w:rsid w:val="00E401F8"/>
    <w:rsid w:val="00E4200E"/>
    <w:rsid w:val="00E42A70"/>
    <w:rsid w:val="00E4477F"/>
    <w:rsid w:val="00E46425"/>
    <w:rsid w:val="00E465CB"/>
    <w:rsid w:val="00E47D0E"/>
    <w:rsid w:val="00E51F91"/>
    <w:rsid w:val="00E529EC"/>
    <w:rsid w:val="00E52DEC"/>
    <w:rsid w:val="00E54E82"/>
    <w:rsid w:val="00E5541D"/>
    <w:rsid w:val="00E55F93"/>
    <w:rsid w:val="00E5628D"/>
    <w:rsid w:val="00E56E84"/>
    <w:rsid w:val="00E615C5"/>
    <w:rsid w:val="00E623E4"/>
    <w:rsid w:val="00E63AF3"/>
    <w:rsid w:val="00E65018"/>
    <w:rsid w:val="00E66780"/>
    <w:rsid w:val="00E67891"/>
    <w:rsid w:val="00E67C4C"/>
    <w:rsid w:val="00E717C7"/>
    <w:rsid w:val="00E72985"/>
    <w:rsid w:val="00E72BE4"/>
    <w:rsid w:val="00E72E2B"/>
    <w:rsid w:val="00E739CE"/>
    <w:rsid w:val="00E74A3B"/>
    <w:rsid w:val="00E7613C"/>
    <w:rsid w:val="00E76748"/>
    <w:rsid w:val="00E80B9E"/>
    <w:rsid w:val="00E83581"/>
    <w:rsid w:val="00E83973"/>
    <w:rsid w:val="00E87A12"/>
    <w:rsid w:val="00E9266B"/>
    <w:rsid w:val="00E93960"/>
    <w:rsid w:val="00E94339"/>
    <w:rsid w:val="00E94CAA"/>
    <w:rsid w:val="00E9559A"/>
    <w:rsid w:val="00E959FD"/>
    <w:rsid w:val="00E964FD"/>
    <w:rsid w:val="00E96DE2"/>
    <w:rsid w:val="00E97563"/>
    <w:rsid w:val="00EA22C1"/>
    <w:rsid w:val="00EA3789"/>
    <w:rsid w:val="00EA61C9"/>
    <w:rsid w:val="00EA70FE"/>
    <w:rsid w:val="00EA7491"/>
    <w:rsid w:val="00EA7DC3"/>
    <w:rsid w:val="00EB0B63"/>
    <w:rsid w:val="00EB1377"/>
    <w:rsid w:val="00EB1638"/>
    <w:rsid w:val="00EB35E7"/>
    <w:rsid w:val="00EB37A0"/>
    <w:rsid w:val="00EB3C59"/>
    <w:rsid w:val="00EB4421"/>
    <w:rsid w:val="00EB47AF"/>
    <w:rsid w:val="00EB57D3"/>
    <w:rsid w:val="00EC0B37"/>
    <w:rsid w:val="00EC1D7A"/>
    <w:rsid w:val="00EC265C"/>
    <w:rsid w:val="00EC2DB4"/>
    <w:rsid w:val="00EC321A"/>
    <w:rsid w:val="00EC3D13"/>
    <w:rsid w:val="00EC3E87"/>
    <w:rsid w:val="00ED0133"/>
    <w:rsid w:val="00ED1104"/>
    <w:rsid w:val="00ED1596"/>
    <w:rsid w:val="00ED1FFE"/>
    <w:rsid w:val="00ED26AF"/>
    <w:rsid w:val="00ED341E"/>
    <w:rsid w:val="00ED4020"/>
    <w:rsid w:val="00ED453D"/>
    <w:rsid w:val="00ED61CB"/>
    <w:rsid w:val="00ED62D4"/>
    <w:rsid w:val="00ED7782"/>
    <w:rsid w:val="00EE1731"/>
    <w:rsid w:val="00EE21F0"/>
    <w:rsid w:val="00EE262B"/>
    <w:rsid w:val="00EE36D0"/>
    <w:rsid w:val="00EE3FBF"/>
    <w:rsid w:val="00EE46D4"/>
    <w:rsid w:val="00EE4FC3"/>
    <w:rsid w:val="00EE5B80"/>
    <w:rsid w:val="00EE6AF9"/>
    <w:rsid w:val="00EE6F2A"/>
    <w:rsid w:val="00EE7305"/>
    <w:rsid w:val="00EF02A6"/>
    <w:rsid w:val="00EF0808"/>
    <w:rsid w:val="00EF195E"/>
    <w:rsid w:val="00EF38D0"/>
    <w:rsid w:val="00F046A8"/>
    <w:rsid w:val="00F04C21"/>
    <w:rsid w:val="00F06277"/>
    <w:rsid w:val="00F065AF"/>
    <w:rsid w:val="00F06845"/>
    <w:rsid w:val="00F06A72"/>
    <w:rsid w:val="00F06BD3"/>
    <w:rsid w:val="00F105C3"/>
    <w:rsid w:val="00F10757"/>
    <w:rsid w:val="00F11894"/>
    <w:rsid w:val="00F12D55"/>
    <w:rsid w:val="00F130F8"/>
    <w:rsid w:val="00F136F0"/>
    <w:rsid w:val="00F14AD8"/>
    <w:rsid w:val="00F17625"/>
    <w:rsid w:val="00F20BBB"/>
    <w:rsid w:val="00F23A3C"/>
    <w:rsid w:val="00F23F42"/>
    <w:rsid w:val="00F24C95"/>
    <w:rsid w:val="00F25EF9"/>
    <w:rsid w:val="00F272CB"/>
    <w:rsid w:val="00F30498"/>
    <w:rsid w:val="00F30F67"/>
    <w:rsid w:val="00F32CB5"/>
    <w:rsid w:val="00F3512B"/>
    <w:rsid w:val="00F35A48"/>
    <w:rsid w:val="00F3665F"/>
    <w:rsid w:val="00F37049"/>
    <w:rsid w:val="00F373BE"/>
    <w:rsid w:val="00F40A21"/>
    <w:rsid w:val="00F434AA"/>
    <w:rsid w:val="00F43BD8"/>
    <w:rsid w:val="00F44E77"/>
    <w:rsid w:val="00F44F3F"/>
    <w:rsid w:val="00F51F5C"/>
    <w:rsid w:val="00F527E7"/>
    <w:rsid w:val="00F53CEA"/>
    <w:rsid w:val="00F53E88"/>
    <w:rsid w:val="00F562F3"/>
    <w:rsid w:val="00F611B9"/>
    <w:rsid w:val="00F61283"/>
    <w:rsid w:val="00F61A23"/>
    <w:rsid w:val="00F620CE"/>
    <w:rsid w:val="00F63F80"/>
    <w:rsid w:val="00F64767"/>
    <w:rsid w:val="00F66163"/>
    <w:rsid w:val="00F67B89"/>
    <w:rsid w:val="00F70790"/>
    <w:rsid w:val="00F70A0B"/>
    <w:rsid w:val="00F734C1"/>
    <w:rsid w:val="00F735B4"/>
    <w:rsid w:val="00F737B6"/>
    <w:rsid w:val="00F737DA"/>
    <w:rsid w:val="00F73BFA"/>
    <w:rsid w:val="00F74B89"/>
    <w:rsid w:val="00F75133"/>
    <w:rsid w:val="00F763F7"/>
    <w:rsid w:val="00F80960"/>
    <w:rsid w:val="00F82EF6"/>
    <w:rsid w:val="00F844B2"/>
    <w:rsid w:val="00F84658"/>
    <w:rsid w:val="00F8465D"/>
    <w:rsid w:val="00F8566E"/>
    <w:rsid w:val="00F86112"/>
    <w:rsid w:val="00F87046"/>
    <w:rsid w:val="00F9011A"/>
    <w:rsid w:val="00F901E6"/>
    <w:rsid w:val="00F91C1C"/>
    <w:rsid w:val="00F924A0"/>
    <w:rsid w:val="00F9410E"/>
    <w:rsid w:val="00F95024"/>
    <w:rsid w:val="00F95B57"/>
    <w:rsid w:val="00F97D5B"/>
    <w:rsid w:val="00FA0354"/>
    <w:rsid w:val="00FA0897"/>
    <w:rsid w:val="00FA157F"/>
    <w:rsid w:val="00FA28E4"/>
    <w:rsid w:val="00FA3899"/>
    <w:rsid w:val="00FA3C22"/>
    <w:rsid w:val="00FA4909"/>
    <w:rsid w:val="00FA5331"/>
    <w:rsid w:val="00FA53A0"/>
    <w:rsid w:val="00FA5DF6"/>
    <w:rsid w:val="00FA63BA"/>
    <w:rsid w:val="00FA6751"/>
    <w:rsid w:val="00FA6AD3"/>
    <w:rsid w:val="00FA7053"/>
    <w:rsid w:val="00FA70B6"/>
    <w:rsid w:val="00FA74A0"/>
    <w:rsid w:val="00FB099E"/>
    <w:rsid w:val="00FB1048"/>
    <w:rsid w:val="00FB1258"/>
    <w:rsid w:val="00FB1430"/>
    <w:rsid w:val="00FB19AD"/>
    <w:rsid w:val="00FB1F1E"/>
    <w:rsid w:val="00FB2753"/>
    <w:rsid w:val="00FB2942"/>
    <w:rsid w:val="00FB38DA"/>
    <w:rsid w:val="00FB4CE7"/>
    <w:rsid w:val="00FB5D54"/>
    <w:rsid w:val="00FB62C4"/>
    <w:rsid w:val="00FB62F7"/>
    <w:rsid w:val="00FB67B5"/>
    <w:rsid w:val="00FB7701"/>
    <w:rsid w:val="00FB7DCA"/>
    <w:rsid w:val="00FC10EC"/>
    <w:rsid w:val="00FC1469"/>
    <w:rsid w:val="00FC17DF"/>
    <w:rsid w:val="00FC1E0E"/>
    <w:rsid w:val="00FC21B2"/>
    <w:rsid w:val="00FC3C1A"/>
    <w:rsid w:val="00FC4A41"/>
    <w:rsid w:val="00FC7DCC"/>
    <w:rsid w:val="00FD067F"/>
    <w:rsid w:val="00FD1AC5"/>
    <w:rsid w:val="00FD2D18"/>
    <w:rsid w:val="00FD3B0F"/>
    <w:rsid w:val="00FD5CF0"/>
    <w:rsid w:val="00FD7810"/>
    <w:rsid w:val="00FE00E4"/>
    <w:rsid w:val="00FE1754"/>
    <w:rsid w:val="00FE1842"/>
    <w:rsid w:val="00FE26AF"/>
    <w:rsid w:val="00FE2EE6"/>
    <w:rsid w:val="00FE3263"/>
    <w:rsid w:val="00FE5134"/>
    <w:rsid w:val="00FE58AF"/>
    <w:rsid w:val="00FE7094"/>
    <w:rsid w:val="00FE7E40"/>
    <w:rsid w:val="00FF1B29"/>
    <w:rsid w:val="00FF3161"/>
    <w:rsid w:val="00FF4692"/>
    <w:rsid w:val="00FF54E5"/>
    <w:rsid w:val="00FF6BC7"/>
    <w:rsid w:val="00FF712C"/>
    <w:rsid w:val="013BC5E4"/>
    <w:rsid w:val="01737278"/>
    <w:rsid w:val="027D9F1B"/>
    <w:rsid w:val="02B5DF4D"/>
    <w:rsid w:val="03403C6A"/>
    <w:rsid w:val="0388126A"/>
    <w:rsid w:val="040FB0F8"/>
    <w:rsid w:val="0421BCD4"/>
    <w:rsid w:val="0427A0B3"/>
    <w:rsid w:val="045DBB82"/>
    <w:rsid w:val="047B766B"/>
    <w:rsid w:val="049A3D0A"/>
    <w:rsid w:val="04D45708"/>
    <w:rsid w:val="04F52591"/>
    <w:rsid w:val="05589274"/>
    <w:rsid w:val="0560EB6E"/>
    <w:rsid w:val="05D2634E"/>
    <w:rsid w:val="05F47B13"/>
    <w:rsid w:val="0657927C"/>
    <w:rsid w:val="065D9806"/>
    <w:rsid w:val="06FFBD4B"/>
    <w:rsid w:val="077BFD74"/>
    <w:rsid w:val="0792A954"/>
    <w:rsid w:val="0798ED61"/>
    <w:rsid w:val="07A14914"/>
    <w:rsid w:val="086C4148"/>
    <w:rsid w:val="08891F37"/>
    <w:rsid w:val="097C8C1F"/>
    <w:rsid w:val="098649AA"/>
    <w:rsid w:val="09B64E76"/>
    <w:rsid w:val="09E98862"/>
    <w:rsid w:val="09E9A426"/>
    <w:rsid w:val="0A0223DF"/>
    <w:rsid w:val="0A2A7940"/>
    <w:rsid w:val="0A626CD0"/>
    <w:rsid w:val="0A6DF132"/>
    <w:rsid w:val="0A9F1201"/>
    <w:rsid w:val="0AA42AF2"/>
    <w:rsid w:val="0AF38F86"/>
    <w:rsid w:val="0B1B3B91"/>
    <w:rsid w:val="0B8017B2"/>
    <w:rsid w:val="0C07A876"/>
    <w:rsid w:val="0C48C435"/>
    <w:rsid w:val="0CA207DD"/>
    <w:rsid w:val="0CF4155B"/>
    <w:rsid w:val="0D4546D9"/>
    <w:rsid w:val="0DD894EF"/>
    <w:rsid w:val="0DF4F688"/>
    <w:rsid w:val="0E0D4DEC"/>
    <w:rsid w:val="0E345721"/>
    <w:rsid w:val="0F9112EE"/>
    <w:rsid w:val="0FB29F6A"/>
    <w:rsid w:val="0FFE284D"/>
    <w:rsid w:val="10132633"/>
    <w:rsid w:val="10403901"/>
    <w:rsid w:val="104EB151"/>
    <w:rsid w:val="1076C804"/>
    <w:rsid w:val="10A38CE9"/>
    <w:rsid w:val="1108171B"/>
    <w:rsid w:val="111B9DE0"/>
    <w:rsid w:val="11454C6E"/>
    <w:rsid w:val="1163A4F0"/>
    <w:rsid w:val="11B940FF"/>
    <w:rsid w:val="11C754A8"/>
    <w:rsid w:val="11D3B735"/>
    <w:rsid w:val="11EF62F1"/>
    <w:rsid w:val="1205ADE0"/>
    <w:rsid w:val="12607232"/>
    <w:rsid w:val="12A5493D"/>
    <w:rsid w:val="12C1C9D8"/>
    <w:rsid w:val="12C931F4"/>
    <w:rsid w:val="1368888E"/>
    <w:rsid w:val="13A3A855"/>
    <w:rsid w:val="14560BC1"/>
    <w:rsid w:val="14EC6E1E"/>
    <w:rsid w:val="14F76D86"/>
    <w:rsid w:val="155EEB6B"/>
    <w:rsid w:val="1580052A"/>
    <w:rsid w:val="15955C98"/>
    <w:rsid w:val="1647E574"/>
    <w:rsid w:val="1692EE8C"/>
    <w:rsid w:val="16A75B29"/>
    <w:rsid w:val="16D2A46A"/>
    <w:rsid w:val="16D5F3DB"/>
    <w:rsid w:val="16F879D8"/>
    <w:rsid w:val="178CE23A"/>
    <w:rsid w:val="17932DBC"/>
    <w:rsid w:val="17B5D27E"/>
    <w:rsid w:val="18437334"/>
    <w:rsid w:val="18731E64"/>
    <w:rsid w:val="18D1F846"/>
    <w:rsid w:val="18ED1F13"/>
    <w:rsid w:val="198832AD"/>
    <w:rsid w:val="198C57ED"/>
    <w:rsid w:val="19AA87B1"/>
    <w:rsid w:val="19B39C98"/>
    <w:rsid w:val="19FC7567"/>
    <w:rsid w:val="1A19A86F"/>
    <w:rsid w:val="1A326B2A"/>
    <w:rsid w:val="1AA17A0C"/>
    <w:rsid w:val="1B029B71"/>
    <w:rsid w:val="1B57FA2B"/>
    <w:rsid w:val="1B653B57"/>
    <w:rsid w:val="1B83A65A"/>
    <w:rsid w:val="1BB69FAB"/>
    <w:rsid w:val="1BD67F1C"/>
    <w:rsid w:val="1BED3C9D"/>
    <w:rsid w:val="1BF80CCD"/>
    <w:rsid w:val="1C144F1E"/>
    <w:rsid w:val="1C73A3F7"/>
    <w:rsid w:val="1C8A4826"/>
    <w:rsid w:val="1D444AE3"/>
    <w:rsid w:val="1D72EA17"/>
    <w:rsid w:val="1D7BF02D"/>
    <w:rsid w:val="1DFEE645"/>
    <w:rsid w:val="1E0A2DB1"/>
    <w:rsid w:val="1E12E462"/>
    <w:rsid w:val="1E142F1D"/>
    <w:rsid w:val="1E33E33F"/>
    <w:rsid w:val="1E499CC8"/>
    <w:rsid w:val="1E91527D"/>
    <w:rsid w:val="1ED327E7"/>
    <w:rsid w:val="1F307CEA"/>
    <w:rsid w:val="1F358ED8"/>
    <w:rsid w:val="1FCDED38"/>
    <w:rsid w:val="1FD62D73"/>
    <w:rsid w:val="20195362"/>
    <w:rsid w:val="203676D3"/>
    <w:rsid w:val="205A63E2"/>
    <w:rsid w:val="21478572"/>
    <w:rsid w:val="216181B3"/>
    <w:rsid w:val="2174F231"/>
    <w:rsid w:val="21A40C26"/>
    <w:rsid w:val="21A86342"/>
    <w:rsid w:val="21DE629F"/>
    <w:rsid w:val="221448CB"/>
    <w:rsid w:val="221F1CCF"/>
    <w:rsid w:val="2266256E"/>
    <w:rsid w:val="228D2EA3"/>
    <w:rsid w:val="22E3FBBB"/>
    <w:rsid w:val="2325302A"/>
    <w:rsid w:val="23285758"/>
    <w:rsid w:val="2330EC87"/>
    <w:rsid w:val="235BE09F"/>
    <w:rsid w:val="23676EC3"/>
    <w:rsid w:val="23A5AEDD"/>
    <w:rsid w:val="23A9F309"/>
    <w:rsid w:val="241D8829"/>
    <w:rsid w:val="242DC461"/>
    <w:rsid w:val="24DD175D"/>
    <w:rsid w:val="24EA7334"/>
    <w:rsid w:val="2521171A"/>
    <w:rsid w:val="255816EA"/>
    <w:rsid w:val="25EF6F07"/>
    <w:rsid w:val="26007808"/>
    <w:rsid w:val="268D5A43"/>
    <w:rsid w:val="26A2DEE1"/>
    <w:rsid w:val="278EFE0E"/>
    <w:rsid w:val="27C08D0B"/>
    <w:rsid w:val="2839695C"/>
    <w:rsid w:val="28692965"/>
    <w:rsid w:val="28775998"/>
    <w:rsid w:val="287F6702"/>
    <w:rsid w:val="29510E56"/>
    <w:rsid w:val="29F52A4D"/>
    <w:rsid w:val="2A6929E9"/>
    <w:rsid w:val="2A8DC34C"/>
    <w:rsid w:val="2BF572EE"/>
    <w:rsid w:val="2BF9879F"/>
    <w:rsid w:val="2C0F8DC8"/>
    <w:rsid w:val="2C9E9761"/>
    <w:rsid w:val="2CD85FB1"/>
    <w:rsid w:val="2D08647D"/>
    <w:rsid w:val="2D242DD8"/>
    <w:rsid w:val="2D2E7193"/>
    <w:rsid w:val="2D769A48"/>
    <w:rsid w:val="2D9CD86E"/>
    <w:rsid w:val="2E037C83"/>
    <w:rsid w:val="2E142EE8"/>
    <w:rsid w:val="2E211AE2"/>
    <w:rsid w:val="2E36C107"/>
    <w:rsid w:val="2E627665"/>
    <w:rsid w:val="2F49E46C"/>
    <w:rsid w:val="2F790C37"/>
    <w:rsid w:val="2F81B1DF"/>
    <w:rsid w:val="2FC21547"/>
    <w:rsid w:val="30079512"/>
    <w:rsid w:val="302BD4A8"/>
    <w:rsid w:val="304B6BAD"/>
    <w:rsid w:val="312A1444"/>
    <w:rsid w:val="313A85CD"/>
    <w:rsid w:val="31491464"/>
    <w:rsid w:val="3224CFFB"/>
    <w:rsid w:val="32CD9F5A"/>
    <w:rsid w:val="33324A6B"/>
    <w:rsid w:val="334B92AC"/>
    <w:rsid w:val="33565E48"/>
    <w:rsid w:val="33B5AC02"/>
    <w:rsid w:val="341913C2"/>
    <w:rsid w:val="34718F17"/>
    <w:rsid w:val="34B033C2"/>
    <w:rsid w:val="34B5DC9C"/>
    <w:rsid w:val="350B5706"/>
    <w:rsid w:val="3587478F"/>
    <w:rsid w:val="35C02620"/>
    <w:rsid w:val="35CED7C4"/>
    <w:rsid w:val="35D9916E"/>
    <w:rsid w:val="364773BE"/>
    <w:rsid w:val="3657320B"/>
    <w:rsid w:val="36C80918"/>
    <w:rsid w:val="376B7464"/>
    <w:rsid w:val="37A821C8"/>
    <w:rsid w:val="385ABE64"/>
    <w:rsid w:val="386496F4"/>
    <w:rsid w:val="389FC4AB"/>
    <w:rsid w:val="38A7C2BD"/>
    <w:rsid w:val="3910CD89"/>
    <w:rsid w:val="3932FA54"/>
    <w:rsid w:val="39955E92"/>
    <w:rsid w:val="39BD3115"/>
    <w:rsid w:val="39F50A10"/>
    <w:rsid w:val="3A1ED0BC"/>
    <w:rsid w:val="3A43C4F4"/>
    <w:rsid w:val="3A5D84C9"/>
    <w:rsid w:val="3A8C326C"/>
    <w:rsid w:val="3AA3B540"/>
    <w:rsid w:val="3AD4421C"/>
    <w:rsid w:val="3B6FCBF3"/>
    <w:rsid w:val="3BE3F60B"/>
    <w:rsid w:val="3C16372E"/>
    <w:rsid w:val="3C3EEE29"/>
    <w:rsid w:val="3C5A96A5"/>
    <w:rsid w:val="3C716FBE"/>
    <w:rsid w:val="3C845BB1"/>
    <w:rsid w:val="3C969C79"/>
    <w:rsid w:val="3CA52BD6"/>
    <w:rsid w:val="3CC0BA8B"/>
    <w:rsid w:val="3D891E04"/>
    <w:rsid w:val="3DCC8A02"/>
    <w:rsid w:val="3DF0F07F"/>
    <w:rsid w:val="3E300CD3"/>
    <w:rsid w:val="3E3705FC"/>
    <w:rsid w:val="3E5832B4"/>
    <w:rsid w:val="3EA6D53D"/>
    <w:rsid w:val="3EABAA63"/>
    <w:rsid w:val="3EAC80A7"/>
    <w:rsid w:val="3EB98D99"/>
    <w:rsid w:val="3EF50BDC"/>
    <w:rsid w:val="3F78295E"/>
    <w:rsid w:val="3F86481D"/>
    <w:rsid w:val="3FE5D201"/>
    <w:rsid w:val="3FF4E93F"/>
    <w:rsid w:val="40567BBE"/>
    <w:rsid w:val="40630DC2"/>
    <w:rsid w:val="40984B7F"/>
    <w:rsid w:val="40ABA1CE"/>
    <w:rsid w:val="40C05FA1"/>
    <w:rsid w:val="40C64520"/>
    <w:rsid w:val="40F3EC0C"/>
    <w:rsid w:val="41080D31"/>
    <w:rsid w:val="41540E2E"/>
    <w:rsid w:val="41B7F5A6"/>
    <w:rsid w:val="41F053E1"/>
    <w:rsid w:val="428292F1"/>
    <w:rsid w:val="42C60EDC"/>
    <w:rsid w:val="42E2AA7B"/>
    <w:rsid w:val="4305E573"/>
    <w:rsid w:val="4351121C"/>
    <w:rsid w:val="438DE9AF"/>
    <w:rsid w:val="43CD0815"/>
    <w:rsid w:val="4407455A"/>
    <w:rsid w:val="4461811A"/>
    <w:rsid w:val="44E92784"/>
    <w:rsid w:val="45482F79"/>
    <w:rsid w:val="4553C335"/>
    <w:rsid w:val="45814D97"/>
    <w:rsid w:val="459A5FAD"/>
    <w:rsid w:val="45A63CE9"/>
    <w:rsid w:val="45F4DA14"/>
    <w:rsid w:val="46393FAE"/>
    <w:rsid w:val="4646BBDF"/>
    <w:rsid w:val="467183D5"/>
    <w:rsid w:val="467A6D5F"/>
    <w:rsid w:val="467B08B1"/>
    <w:rsid w:val="46B19F05"/>
    <w:rsid w:val="46BBD77E"/>
    <w:rsid w:val="4721DC5C"/>
    <w:rsid w:val="472EFADF"/>
    <w:rsid w:val="47600D12"/>
    <w:rsid w:val="47706B1A"/>
    <w:rsid w:val="4796B611"/>
    <w:rsid w:val="47CC593B"/>
    <w:rsid w:val="48DFD4A0"/>
    <w:rsid w:val="48E72563"/>
    <w:rsid w:val="4999C139"/>
    <w:rsid w:val="49A459E3"/>
    <w:rsid w:val="49F65E01"/>
    <w:rsid w:val="4A2AA0D2"/>
    <w:rsid w:val="4A346484"/>
    <w:rsid w:val="4A5431DA"/>
    <w:rsid w:val="4A73111B"/>
    <w:rsid w:val="4AFABC6F"/>
    <w:rsid w:val="4B14A5B7"/>
    <w:rsid w:val="4B8B7F63"/>
    <w:rsid w:val="4B9BF0EC"/>
    <w:rsid w:val="4B9FD9C2"/>
    <w:rsid w:val="4BCC2CB0"/>
    <w:rsid w:val="4C155D10"/>
    <w:rsid w:val="4C50A1A6"/>
    <w:rsid w:val="4C605387"/>
    <w:rsid w:val="4CA436CB"/>
    <w:rsid w:val="4CF8BEAB"/>
    <w:rsid w:val="4D6B6DCE"/>
    <w:rsid w:val="4E584EF1"/>
    <w:rsid w:val="4E6C2BD8"/>
    <w:rsid w:val="4E84EBA6"/>
    <w:rsid w:val="4EAB5989"/>
    <w:rsid w:val="4EB70F52"/>
    <w:rsid w:val="4EF8DF13"/>
    <w:rsid w:val="4F217BDF"/>
    <w:rsid w:val="4F72D9AC"/>
    <w:rsid w:val="4F9E0A16"/>
    <w:rsid w:val="4FA297D2"/>
    <w:rsid w:val="4FBEDA3B"/>
    <w:rsid w:val="501454A5"/>
    <w:rsid w:val="503EA5E7"/>
    <w:rsid w:val="50687C3B"/>
    <w:rsid w:val="5085857D"/>
    <w:rsid w:val="50CA63CA"/>
    <w:rsid w:val="5128E7BD"/>
    <w:rsid w:val="517330E9"/>
    <w:rsid w:val="51F6174E"/>
    <w:rsid w:val="520FF7CD"/>
    <w:rsid w:val="52123EA0"/>
    <w:rsid w:val="521C77DF"/>
    <w:rsid w:val="52325EDF"/>
    <w:rsid w:val="5290BCE4"/>
    <w:rsid w:val="529E4661"/>
    <w:rsid w:val="52E3E5F4"/>
    <w:rsid w:val="535A8E96"/>
    <w:rsid w:val="5363410A"/>
    <w:rsid w:val="53699E5E"/>
    <w:rsid w:val="54400B0F"/>
    <w:rsid w:val="546BF6ED"/>
    <w:rsid w:val="54E8E2C6"/>
    <w:rsid w:val="550D1EDC"/>
    <w:rsid w:val="552222F1"/>
    <w:rsid w:val="55526365"/>
    <w:rsid w:val="557E1633"/>
    <w:rsid w:val="56509268"/>
    <w:rsid w:val="5657BF9B"/>
    <w:rsid w:val="5678BAF6"/>
    <w:rsid w:val="568B0C1B"/>
    <w:rsid w:val="56B8A115"/>
    <w:rsid w:val="56EBDE57"/>
    <w:rsid w:val="5729C0A5"/>
    <w:rsid w:val="57317B5A"/>
    <w:rsid w:val="5735AC70"/>
    <w:rsid w:val="573A6F97"/>
    <w:rsid w:val="5755C208"/>
    <w:rsid w:val="58385B50"/>
    <w:rsid w:val="585C3D57"/>
    <w:rsid w:val="589E232A"/>
    <w:rsid w:val="58D3A4AF"/>
    <w:rsid w:val="59202857"/>
    <w:rsid w:val="59650BD5"/>
    <w:rsid w:val="598E3969"/>
    <w:rsid w:val="599201E1"/>
    <w:rsid w:val="59CC7D2F"/>
    <w:rsid w:val="5A054C80"/>
    <w:rsid w:val="5A1F4A84"/>
    <w:rsid w:val="5A3946C7"/>
    <w:rsid w:val="5A68F8D1"/>
    <w:rsid w:val="5AA42D47"/>
    <w:rsid w:val="5AD03284"/>
    <w:rsid w:val="5B051780"/>
    <w:rsid w:val="5B1B5273"/>
    <w:rsid w:val="5BA49619"/>
    <w:rsid w:val="5BE4C518"/>
    <w:rsid w:val="5C0C1A52"/>
    <w:rsid w:val="5C4FC1B2"/>
    <w:rsid w:val="5CAE019D"/>
    <w:rsid w:val="5D05B763"/>
    <w:rsid w:val="5D0F471C"/>
    <w:rsid w:val="5D3EDFE7"/>
    <w:rsid w:val="5D86CB33"/>
    <w:rsid w:val="5E3DD6B9"/>
    <w:rsid w:val="5E61DD5D"/>
    <w:rsid w:val="5EA2520D"/>
    <w:rsid w:val="5EEEA59E"/>
    <w:rsid w:val="5EEFBE6F"/>
    <w:rsid w:val="5EFCF325"/>
    <w:rsid w:val="5F3EAC70"/>
    <w:rsid w:val="60103769"/>
    <w:rsid w:val="60265522"/>
    <w:rsid w:val="60347E17"/>
    <w:rsid w:val="607BC1D9"/>
    <w:rsid w:val="608DFB40"/>
    <w:rsid w:val="60B9F52D"/>
    <w:rsid w:val="61C6040D"/>
    <w:rsid w:val="61D0A20C"/>
    <w:rsid w:val="61F8EB44"/>
    <w:rsid w:val="637673DC"/>
    <w:rsid w:val="63EEB6A9"/>
    <w:rsid w:val="64004886"/>
    <w:rsid w:val="6403ED8F"/>
    <w:rsid w:val="643D2EB5"/>
    <w:rsid w:val="645CB006"/>
    <w:rsid w:val="64A615A3"/>
    <w:rsid w:val="64B60695"/>
    <w:rsid w:val="64BB284A"/>
    <w:rsid w:val="65927490"/>
    <w:rsid w:val="65A9B152"/>
    <w:rsid w:val="65F72E1E"/>
    <w:rsid w:val="66939E06"/>
    <w:rsid w:val="6693F6B6"/>
    <w:rsid w:val="66A32823"/>
    <w:rsid w:val="66A4D599"/>
    <w:rsid w:val="66DA3E3A"/>
    <w:rsid w:val="66F9BF8B"/>
    <w:rsid w:val="67E6C3E8"/>
    <w:rsid w:val="683426DE"/>
    <w:rsid w:val="6880966F"/>
    <w:rsid w:val="68E6219B"/>
    <w:rsid w:val="68FA33EC"/>
    <w:rsid w:val="696F169A"/>
    <w:rsid w:val="6970ACA2"/>
    <w:rsid w:val="698F47D8"/>
    <w:rsid w:val="69982FD6"/>
    <w:rsid w:val="6A2A0D49"/>
    <w:rsid w:val="6A77238A"/>
    <w:rsid w:val="6A8110E6"/>
    <w:rsid w:val="6AB05CB1"/>
    <w:rsid w:val="6AB22319"/>
    <w:rsid w:val="6B35E263"/>
    <w:rsid w:val="6B642F7F"/>
    <w:rsid w:val="6B653E8B"/>
    <w:rsid w:val="6B719170"/>
    <w:rsid w:val="6B9F737B"/>
    <w:rsid w:val="6C4C3CA9"/>
    <w:rsid w:val="6C538D0C"/>
    <w:rsid w:val="6C8C5DEC"/>
    <w:rsid w:val="6C964850"/>
    <w:rsid w:val="6C9951F9"/>
    <w:rsid w:val="6CCAB12C"/>
    <w:rsid w:val="6D20D7F3"/>
    <w:rsid w:val="6DAA2311"/>
    <w:rsid w:val="6E1F8E15"/>
    <w:rsid w:val="6E4D431E"/>
    <w:rsid w:val="6ECE50B7"/>
    <w:rsid w:val="6EEE06F3"/>
    <w:rsid w:val="6FC119A5"/>
    <w:rsid w:val="6FE0B6BA"/>
    <w:rsid w:val="701290A6"/>
    <w:rsid w:val="702890DA"/>
    <w:rsid w:val="7120DBC1"/>
    <w:rsid w:val="716CF5ED"/>
    <w:rsid w:val="71985FD8"/>
    <w:rsid w:val="719A5816"/>
    <w:rsid w:val="71B59636"/>
    <w:rsid w:val="71D0F33F"/>
    <w:rsid w:val="71DB2151"/>
    <w:rsid w:val="71DC86D5"/>
    <w:rsid w:val="71EFF35F"/>
    <w:rsid w:val="7261D189"/>
    <w:rsid w:val="72875D6E"/>
    <w:rsid w:val="72AF4BB5"/>
    <w:rsid w:val="72BEA55B"/>
    <w:rsid w:val="72DD7827"/>
    <w:rsid w:val="72E790BC"/>
    <w:rsid w:val="72FBB95C"/>
    <w:rsid w:val="731F2A32"/>
    <w:rsid w:val="7340D884"/>
    <w:rsid w:val="7349DEB3"/>
    <w:rsid w:val="740A28AC"/>
    <w:rsid w:val="74145A75"/>
    <w:rsid w:val="741C79D1"/>
    <w:rsid w:val="742E7774"/>
    <w:rsid w:val="745C0ADF"/>
    <w:rsid w:val="7496746A"/>
    <w:rsid w:val="751909D5"/>
    <w:rsid w:val="75295167"/>
    <w:rsid w:val="757B4FA7"/>
    <w:rsid w:val="757CF2E7"/>
    <w:rsid w:val="75BB7160"/>
    <w:rsid w:val="75CE729F"/>
    <w:rsid w:val="75D81ADC"/>
    <w:rsid w:val="760D9105"/>
    <w:rsid w:val="761469C8"/>
    <w:rsid w:val="768C3FCF"/>
    <w:rsid w:val="76BBB465"/>
    <w:rsid w:val="76F3A0AE"/>
    <w:rsid w:val="771192B0"/>
    <w:rsid w:val="7743BB31"/>
    <w:rsid w:val="77467CBD"/>
    <w:rsid w:val="7772C1C2"/>
    <w:rsid w:val="77FEEBE2"/>
    <w:rsid w:val="7818A6B5"/>
    <w:rsid w:val="785F998A"/>
    <w:rsid w:val="78857E67"/>
    <w:rsid w:val="789AEF45"/>
    <w:rsid w:val="78D02C3A"/>
    <w:rsid w:val="7914C91A"/>
    <w:rsid w:val="79304D2B"/>
    <w:rsid w:val="7951316E"/>
    <w:rsid w:val="79BECFC1"/>
    <w:rsid w:val="79FF0058"/>
    <w:rsid w:val="7A0AB71C"/>
    <w:rsid w:val="7A18DBF1"/>
    <w:rsid w:val="7A84F2AE"/>
    <w:rsid w:val="7B75CEA0"/>
    <w:rsid w:val="7BB06D41"/>
    <w:rsid w:val="7BD00A56"/>
    <w:rsid w:val="7BDECB89"/>
    <w:rsid w:val="7C106E84"/>
    <w:rsid w:val="7C5ADC69"/>
    <w:rsid w:val="7CE460CB"/>
    <w:rsid w:val="7CE59A53"/>
    <w:rsid w:val="7D11B458"/>
    <w:rsid w:val="7D18E631"/>
    <w:rsid w:val="7D5E7498"/>
    <w:rsid w:val="7E2B2E56"/>
    <w:rsid w:val="7E46F101"/>
    <w:rsid w:val="7E5C666A"/>
    <w:rsid w:val="7EC232C3"/>
    <w:rsid w:val="7EED6040"/>
    <w:rsid w:val="7EFFD15F"/>
    <w:rsid w:val="7F028C3E"/>
    <w:rsid w:val="7F11F6B7"/>
    <w:rsid w:val="7F1BDC0D"/>
    <w:rsid w:val="7F3B189B"/>
    <w:rsid w:val="7F6221D0"/>
    <w:rsid w:val="7F73E22E"/>
    <w:rsid w:val="7F7D0EB2"/>
    <w:rsid w:val="7F9AF1DA"/>
    <w:rsid w:val="7FC5F8B0"/>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83EB5E"/>
  <w15:docId w15:val="{867F2CD3-BCF4-41BD-803A-2ADCFB9C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4"/>
      </w:numPr>
      <w:adjustRightInd w:val="0"/>
      <w:snapToGrid w:val="0"/>
      <w:spacing w:before="180" w:after="60"/>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1"/>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Header">
    <w:name w:val="header"/>
    <w:basedOn w:val="Normal"/>
    <w:link w:val="HeaderChar"/>
    <w:rsid w:val="006A4942"/>
    <w:pPr>
      <w:tabs>
        <w:tab w:val="center" w:pos="4680"/>
        <w:tab w:val="right" w:pos="9360"/>
      </w:tabs>
    </w:pPr>
  </w:style>
  <w:style w:type="character" w:customStyle="1" w:styleId="HeaderChar">
    <w:name w:val="Header Char"/>
    <w:basedOn w:val="DefaultParagraphFont"/>
    <w:link w:val="Header"/>
    <w:rsid w:val="006A4942"/>
    <w:rPr>
      <w:sz w:val="24"/>
      <w:szCs w:val="24"/>
      <w:lang w:val="en-AU" w:eastAsia="zh-CN"/>
    </w:rPr>
  </w:style>
  <w:style w:type="paragraph" w:styleId="Footer">
    <w:name w:val="footer"/>
    <w:basedOn w:val="Normal"/>
    <w:link w:val="FooterChar"/>
    <w:rsid w:val="006A4942"/>
    <w:pPr>
      <w:tabs>
        <w:tab w:val="center" w:pos="4680"/>
        <w:tab w:val="right" w:pos="9360"/>
      </w:tabs>
    </w:pPr>
  </w:style>
  <w:style w:type="character" w:customStyle="1" w:styleId="FooterChar">
    <w:name w:val="Footer Char"/>
    <w:basedOn w:val="DefaultParagraphFont"/>
    <w:link w:val="Footer"/>
    <w:rsid w:val="006A4942"/>
    <w:rPr>
      <w:sz w:val="24"/>
      <w:szCs w:val="24"/>
      <w:lang w:val="en-AU" w:eastAsia="zh-CN"/>
    </w:rPr>
  </w:style>
  <w:style w:type="character" w:styleId="Hyperlink">
    <w:name w:val="Hyperlink"/>
    <w:basedOn w:val="DefaultParagraphFont"/>
    <w:rsid w:val="000D12B8"/>
    <w:rPr>
      <w:color w:val="0000FF" w:themeColor="hyperlink"/>
      <w:u w:val="single"/>
    </w:rPr>
  </w:style>
  <w:style w:type="character" w:styleId="UnresolvedMention">
    <w:name w:val="Unresolved Mention"/>
    <w:basedOn w:val="DefaultParagraphFont"/>
    <w:uiPriority w:val="99"/>
    <w:semiHidden/>
    <w:unhideWhenUsed/>
    <w:rsid w:val="000D12B8"/>
    <w:rPr>
      <w:color w:val="605E5C"/>
      <w:shd w:val="clear" w:color="auto" w:fill="E1DFDD"/>
    </w:rPr>
  </w:style>
  <w:style w:type="paragraph" w:styleId="NormalWeb">
    <w:name w:val="Normal (Web)"/>
    <w:basedOn w:val="Normal"/>
    <w:uiPriority w:val="99"/>
    <w:unhideWhenUsed/>
    <w:rsid w:val="001B7E09"/>
    <w:pPr>
      <w:spacing w:before="100" w:beforeAutospacing="1" w:after="100" w:afterAutospacing="1"/>
    </w:pPr>
    <w:rPr>
      <w:rFonts w:eastAsia="Times New Roman"/>
      <w:lang w:val="en-US" w:eastAsia="en-US"/>
    </w:rPr>
  </w:style>
  <w:style w:type="character" w:styleId="CommentReference">
    <w:name w:val="annotation reference"/>
    <w:basedOn w:val="DefaultParagraphFont"/>
    <w:rsid w:val="00D93C7D"/>
    <w:rPr>
      <w:sz w:val="16"/>
      <w:szCs w:val="16"/>
    </w:rPr>
  </w:style>
  <w:style w:type="paragraph" w:styleId="CommentText">
    <w:name w:val="annotation text"/>
    <w:basedOn w:val="Normal"/>
    <w:link w:val="CommentTextChar"/>
    <w:rsid w:val="00D93C7D"/>
    <w:rPr>
      <w:sz w:val="20"/>
      <w:szCs w:val="20"/>
    </w:rPr>
  </w:style>
  <w:style w:type="character" w:customStyle="1" w:styleId="CommentTextChar">
    <w:name w:val="Comment Text Char"/>
    <w:basedOn w:val="DefaultParagraphFont"/>
    <w:link w:val="CommentText"/>
    <w:rsid w:val="00D93C7D"/>
    <w:rPr>
      <w:lang w:val="en-AU" w:eastAsia="zh-CN"/>
    </w:rPr>
  </w:style>
  <w:style w:type="paragraph" w:styleId="CommentSubject">
    <w:name w:val="annotation subject"/>
    <w:basedOn w:val="CommentText"/>
    <w:next w:val="CommentText"/>
    <w:link w:val="CommentSubjectChar"/>
    <w:rsid w:val="00D93C7D"/>
    <w:rPr>
      <w:b/>
      <w:bCs/>
    </w:rPr>
  </w:style>
  <w:style w:type="character" w:customStyle="1" w:styleId="CommentSubjectChar">
    <w:name w:val="Comment Subject Char"/>
    <w:basedOn w:val="CommentTextChar"/>
    <w:link w:val="CommentSubject"/>
    <w:rsid w:val="00D93C7D"/>
    <w:rPr>
      <w:b/>
      <w:bCs/>
      <w:lang w:val="en-AU" w:eastAsia="zh-CN"/>
    </w:rPr>
  </w:style>
  <w:style w:type="paragraph" w:styleId="Title">
    <w:name w:val="Title"/>
    <w:basedOn w:val="Normal"/>
    <w:next w:val="Normal"/>
    <w:link w:val="TitleChar"/>
    <w:qFormat/>
    <w:rsid w:val="009D3452"/>
    <w:pPr>
      <w:framePr w:w="9360" w:hSpace="187" w:vSpace="187" w:wrap="notBeside" w:vAnchor="text" w:hAnchor="page" w:xAlign="center" w:y="1"/>
      <w:jc w:val="center"/>
    </w:pPr>
    <w:rPr>
      <w:rFonts w:eastAsia="Times New Roman"/>
      <w:kern w:val="28"/>
      <w:sz w:val="48"/>
      <w:szCs w:val="20"/>
      <w:lang w:val="en-US" w:eastAsia="en-US"/>
    </w:rPr>
  </w:style>
  <w:style w:type="character" w:customStyle="1" w:styleId="TitleChar">
    <w:name w:val="Title Char"/>
    <w:basedOn w:val="DefaultParagraphFont"/>
    <w:link w:val="Title"/>
    <w:rsid w:val="009D3452"/>
    <w:rPr>
      <w:rFonts w:eastAsia="Times New Roman"/>
      <w:kern w:val="28"/>
      <w:sz w:val="48"/>
    </w:rPr>
  </w:style>
  <w:style w:type="character" w:styleId="Emphasis">
    <w:name w:val="Emphasis"/>
    <w:basedOn w:val="DefaultParagraphFont"/>
    <w:uiPriority w:val="20"/>
    <w:qFormat/>
    <w:rsid w:val="000C64A2"/>
    <w:rPr>
      <w:i/>
      <w:iCs/>
    </w:rPr>
  </w:style>
  <w:style w:type="paragraph" w:styleId="ListParagraph">
    <w:name w:val="List Paragraph"/>
    <w:basedOn w:val="Normal"/>
    <w:uiPriority w:val="34"/>
    <w:qFormat/>
    <w:rsid w:val="00AC1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5110">
      <w:bodyDiv w:val="1"/>
      <w:marLeft w:val="0"/>
      <w:marRight w:val="0"/>
      <w:marTop w:val="0"/>
      <w:marBottom w:val="0"/>
      <w:divBdr>
        <w:top w:val="none" w:sz="0" w:space="0" w:color="auto"/>
        <w:left w:val="none" w:sz="0" w:space="0" w:color="auto"/>
        <w:bottom w:val="none" w:sz="0" w:space="0" w:color="auto"/>
        <w:right w:val="none" w:sz="0" w:space="0" w:color="auto"/>
      </w:divBdr>
    </w:div>
    <w:div w:id="16473663">
      <w:bodyDiv w:val="1"/>
      <w:marLeft w:val="0"/>
      <w:marRight w:val="0"/>
      <w:marTop w:val="0"/>
      <w:marBottom w:val="0"/>
      <w:divBdr>
        <w:top w:val="none" w:sz="0" w:space="0" w:color="auto"/>
        <w:left w:val="none" w:sz="0" w:space="0" w:color="auto"/>
        <w:bottom w:val="none" w:sz="0" w:space="0" w:color="auto"/>
        <w:right w:val="none" w:sz="0" w:space="0" w:color="auto"/>
      </w:divBdr>
    </w:div>
    <w:div w:id="56322099">
      <w:bodyDiv w:val="1"/>
      <w:marLeft w:val="0"/>
      <w:marRight w:val="0"/>
      <w:marTop w:val="0"/>
      <w:marBottom w:val="0"/>
      <w:divBdr>
        <w:top w:val="none" w:sz="0" w:space="0" w:color="auto"/>
        <w:left w:val="none" w:sz="0" w:space="0" w:color="auto"/>
        <w:bottom w:val="none" w:sz="0" w:space="0" w:color="auto"/>
        <w:right w:val="none" w:sz="0" w:space="0" w:color="auto"/>
      </w:divBdr>
    </w:div>
    <w:div w:id="178662263">
      <w:bodyDiv w:val="1"/>
      <w:marLeft w:val="0"/>
      <w:marRight w:val="0"/>
      <w:marTop w:val="0"/>
      <w:marBottom w:val="0"/>
      <w:divBdr>
        <w:top w:val="none" w:sz="0" w:space="0" w:color="auto"/>
        <w:left w:val="none" w:sz="0" w:space="0" w:color="auto"/>
        <w:bottom w:val="none" w:sz="0" w:space="0" w:color="auto"/>
        <w:right w:val="none" w:sz="0" w:space="0" w:color="auto"/>
      </w:divBdr>
      <w:divsChild>
        <w:div w:id="1417282323">
          <w:marLeft w:val="0"/>
          <w:marRight w:val="0"/>
          <w:marTop w:val="0"/>
          <w:marBottom w:val="0"/>
          <w:divBdr>
            <w:top w:val="none" w:sz="0" w:space="0" w:color="auto"/>
            <w:left w:val="none" w:sz="0" w:space="0" w:color="auto"/>
            <w:bottom w:val="none" w:sz="0" w:space="0" w:color="auto"/>
            <w:right w:val="none" w:sz="0" w:space="0" w:color="auto"/>
          </w:divBdr>
          <w:divsChild>
            <w:div w:id="1108234004">
              <w:marLeft w:val="0"/>
              <w:marRight w:val="0"/>
              <w:marTop w:val="0"/>
              <w:marBottom w:val="0"/>
              <w:divBdr>
                <w:top w:val="none" w:sz="0" w:space="0" w:color="auto"/>
                <w:left w:val="none" w:sz="0" w:space="0" w:color="auto"/>
                <w:bottom w:val="none" w:sz="0" w:space="0" w:color="auto"/>
                <w:right w:val="none" w:sz="0" w:space="0" w:color="auto"/>
              </w:divBdr>
            </w:div>
            <w:div w:id="14681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0850">
      <w:bodyDiv w:val="1"/>
      <w:marLeft w:val="0"/>
      <w:marRight w:val="0"/>
      <w:marTop w:val="0"/>
      <w:marBottom w:val="0"/>
      <w:divBdr>
        <w:top w:val="none" w:sz="0" w:space="0" w:color="auto"/>
        <w:left w:val="none" w:sz="0" w:space="0" w:color="auto"/>
        <w:bottom w:val="none" w:sz="0" w:space="0" w:color="auto"/>
        <w:right w:val="none" w:sz="0" w:space="0" w:color="auto"/>
      </w:divBdr>
    </w:div>
    <w:div w:id="278993233">
      <w:bodyDiv w:val="1"/>
      <w:marLeft w:val="0"/>
      <w:marRight w:val="0"/>
      <w:marTop w:val="0"/>
      <w:marBottom w:val="0"/>
      <w:divBdr>
        <w:top w:val="none" w:sz="0" w:space="0" w:color="auto"/>
        <w:left w:val="none" w:sz="0" w:space="0" w:color="auto"/>
        <w:bottom w:val="none" w:sz="0" w:space="0" w:color="auto"/>
        <w:right w:val="none" w:sz="0" w:space="0" w:color="auto"/>
      </w:divBdr>
    </w:div>
    <w:div w:id="284193669">
      <w:bodyDiv w:val="1"/>
      <w:marLeft w:val="0"/>
      <w:marRight w:val="0"/>
      <w:marTop w:val="0"/>
      <w:marBottom w:val="0"/>
      <w:divBdr>
        <w:top w:val="none" w:sz="0" w:space="0" w:color="auto"/>
        <w:left w:val="none" w:sz="0" w:space="0" w:color="auto"/>
        <w:bottom w:val="none" w:sz="0" w:space="0" w:color="auto"/>
        <w:right w:val="none" w:sz="0" w:space="0" w:color="auto"/>
      </w:divBdr>
    </w:div>
    <w:div w:id="500898028">
      <w:bodyDiv w:val="1"/>
      <w:marLeft w:val="0"/>
      <w:marRight w:val="0"/>
      <w:marTop w:val="0"/>
      <w:marBottom w:val="0"/>
      <w:divBdr>
        <w:top w:val="none" w:sz="0" w:space="0" w:color="auto"/>
        <w:left w:val="none" w:sz="0" w:space="0" w:color="auto"/>
        <w:bottom w:val="none" w:sz="0" w:space="0" w:color="auto"/>
        <w:right w:val="none" w:sz="0" w:space="0" w:color="auto"/>
      </w:divBdr>
      <w:divsChild>
        <w:div w:id="157384563">
          <w:marLeft w:val="0"/>
          <w:marRight w:val="0"/>
          <w:marTop w:val="0"/>
          <w:marBottom w:val="0"/>
          <w:divBdr>
            <w:top w:val="none" w:sz="0" w:space="0" w:color="auto"/>
            <w:left w:val="none" w:sz="0" w:space="0" w:color="auto"/>
            <w:bottom w:val="none" w:sz="0" w:space="0" w:color="auto"/>
            <w:right w:val="none" w:sz="0" w:space="0" w:color="auto"/>
          </w:divBdr>
          <w:divsChild>
            <w:div w:id="1096826489">
              <w:marLeft w:val="0"/>
              <w:marRight w:val="0"/>
              <w:marTop w:val="0"/>
              <w:marBottom w:val="0"/>
              <w:divBdr>
                <w:top w:val="none" w:sz="0" w:space="0" w:color="auto"/>
                <w:left w:val="none" w:sz="0" w:space="0" w:color="auto"/>
                <w:bottom w:val="none" w:sz="0" w:space="0" w:color="auto"/>
                <w:right w:val="none" w:sz="0" w:space="0" w:color="auto"/>
              </w:divBdr>
            </w:div>
            <w:div w:id="12062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53089">
      <w:bodyDiv w:val="1"/>
      <w:marLeft w:val="0"/>
      <w:marRight w:val="0"/>
      <w:marTop w:val="0"/>
      <w:marBottom w:val="0"/>
      <w:divBdr>
        <w:top w:val="none" w:sz="0" w:space="0" w:color="auto"/>
        <w:left w:val="none" w:sz="0" w:space="0" w:color="auto"/>
        <w:bottom w:val="none" w:sz="0" w:space="0" w:color="auto"/>
        <w:right w:val="none" w:sz="0" w:space="0" w:color="auto"/>
      </w:divBdr>
    </w:div>
    <w:div w:id="522091088">
      <w:bodyDiv w:val="1"/>
      <w:marLeft w:val="0"/>
      <w:marRight w:val="0"/>
      <w:marTop w:val="0"/>
      <w:marBottom w:val="0"/>
      <w:divBdr>
        <w:top w:val="none" w:sz="0" w:space="0" w:color="auto"/>
        <w:left w:val="none" w:sz="0" w:space="0" w:color="auto"/>
        <w:bottom w:val="none" w:sz="0" w:space="0" w:color="auto"/>
        <w:right w:val="none" w:sz="0" w:space="0" w:color="auto"/>
      </w:divBdr>
    </w:div>
    <w:div w:id="604963469">
      <w:bodyDiv w:val="1"/>
      <w:marLeft w:val="0"/>
      <w:marRight w:val="0"/>
      <w:marTop w:val="0"/>
      <w:marBottom w:val="0"/>
      <w:divBdr>
        <w:top w:val="none" w:sz="0" w:space="0" w:color="auto"/>
        <w:left w:val="none" w:sz="0" w:space="0" w:color="auto"/>
        <w:bottom w:val="none" w:sz="0" w:space="0" w:color="auto"/>
        <w:right w:val="none" w:sz="0" w:space="0" w:color="auto"/>
      </w:divBdr>
    </w:div>
    <w:div w:id="669023179">
      <w:bodyDiv w:val="1"/>
      <w:marLeft w:val="0"/>
      <w:marRight w:val="0"/>
      <w:marTop w:val="0"/>
      <w:marBottom w:val="0"/>
      <w:divBdr>
        <w:top w:val="none" w:sz="0" w:space="0" w:color="auto"/>
        <w:left w:val="none" w:sz="0" w:space="0" w:color="auto"/>
        <w:bottom w:val="none" w:sz="0" w:space="0" w:color="auto"/>
        <w:right w:val="none" w:sz="0" w:space="0" w:color="auto"/>
      </w:divBdr>
    </w:div>
    <w:div w:id="736435129">
      <w:bodyDiv w:val="1"/>
      <w:marLeft w:val="0"/>
      <w:marRight w:val="0"/>
      <w:marTop w:val="0"/>
      <w:marBottom w:val="0"/>
      <w:divBdr>
        <w:top w:val="none" w:sz="0" w:space="0" w:color="auto"/>
        <w:left w:val="none" w:sz="0" w:space="0" w:color="auto"/>
        <w:bottom w:val="none" w:sz="0" w:space="0" w:color="auto"/>
        <w:right w:val="none" w:sz="0" w:space="0" w:color="auto"/>
      </w:divBdr>
      <w:divsChild>
        <w:div w:id="1592203467">
          <w:marLeft w:val="0"/>
          <w:marRight w:val="0"/>
          <w:marTop w:val="0"/>
          <w:marBottom w:val="0"/>
          <w:divBdr>
            <w:top w:val="none" w:sz="0" w:space="0" w:color="auto"/>
            <w:left w:val="none" w:sz="0" w:space="0" w:color="auto"/>
            <w:bottom w:val="none" w:sz="0" w:space="0" w:color="auto"/>
            <w:right w:val="none" w:sz="0" w:space="0" w:color="auto"/>
          </w:divBdr>
          <w:divsChild>
            <w:div w:id="691342946">
              <w:marLeft w:val="0"/>
              <w:marRight w:val="0"/>
              <w:marTop w:val="0"/>
              <w:marBottom w:val="0"/>
              <w:divBdr>
                <w:top w:val="none" w:sz="0" w:space="0" w:color="auto"/>
                <w:left w:val="none" w:sz="0" w:space="0" w:color="auto"/>
                <w:bottom w:val="none" w:sz="0" w:space="0" w:color="auto"/>
                <w:right w:val="none" w:sz="0" w:space="0" w:color="auto"/>
              </w:divBdr>
            </w:div>
            <w:div w:id="69142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4622">
      <w:bodyDiv w:val="1"/>
      <w:marLeft w:val="0"/>
      <w:marRight w:val="0"/>
      <w:marTop w:val="0"/>
      <w:marBottom w:val="0"/>
      <w:divBdr>
        <w:top w:val="none" w:sz="0" w:space="0" w:color="auto"/>
        <w:left w:val="none" w:sz="0" w:space="0" w:color="auto"/>
        <w:bottom w:val="none" w:sz="0" w:space="0" w:color="auto"/>
        <w:right w:val="none" w:sz="0" w:space="0" w:color="auto"/>
      </w:divBdr>
    </w:div>
    <w:div w:id="750003572">
      <w:bodyDiv w:val="1"/>
      <w:marLeft w:val="0"/>
      <w:marRight w:val="0"/>
      <w:marTop w:val="0"/>
      <w:marBottom w:val="0"/>
      <w:divBdr>
        <w:top w:val="none" w:sz="0" w:space="0" w:color="auto"/>
        <w:left w:val="none" w:sz="0" w:space="0" w:color="auto"/>
        <w:bottom w:val="none" w:sz="0" w:space="0" w:color="auto"/>
        <w:right w:val="none" w:sz="0" w:space="0" w:color="auto"/>
      </w:divBdr>
      <w:divsChild>
        <w:div w:id="1580018755">
          <w:marLeft w:val="0"/>
          <w:marRight w:val="0"/>
          <w:marTop w:val="0"/>
          <w:marBottom w:val="0"/>
          <w:divBdr>
            <w:top w:val="none" w:sz="0" w:space="0" w:color="auto"/>
            <w:left w:val="none" w:sz="0" w:space="0" w:color="auto"/>
            <w:bottom w:val="none" w:sz="0" w:space="0" w:color="auto"/>
            <w:right w:val="none" w:sz="0" w:space="0" w:color="auto"/>
          </w:divBdr>
          <w:divsChild>
            <w:div w:id="301236219">
              <w:marLeft w:val="0"/>
              <w:marRight w:val="0"/>
              <w:marTop w:val="0"/>
              <w:marBottom w:val="0"/>
              <w:divBdr>
                <w:top w:val="none" w:sz="0" w:space="0" w:color="auto"/>
                <w:left w:val="none" w:sz="0" w:space="0" w:color="auto"/>
                <w:bottom w:val="none" w:sz="0" w:space="0" w:color="auto"/>
                <w:right w:val="none" w:sz="0" w:space="0" w:color="auto"/>
              </w:divBdr>
            </w:div>
            <w:div w:id="131472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6347">
      <w:bodyDiv w:val="1"/>
      <w:marLeft w:val="0"/>
      <w:marRight w:val="0"/>
      <w:marTop w:val="0"/>
      <w:marBottom w:val="0"/>
      <w:divBdr>
        <w:top w:val="none" w:sz="0" w:space="0" w:color="auto"/>
        <w:left w:val="none" w:sz="0" w:space="0" w:color="auto"/>
        <w:bottom w:val="none" w:sz="0" w:space="0" w:color="auto"/>
        <w:right w:val="none" w:sz="0" w:space="0" w:color="auto"/>
      </w:divBdr>
    </w:div>
    <w:div w:id="933242160">
      <w:bodyDiv w:val="1"/>
      <w:marLeft w:val="0"/>
      <w:marRight w:val="0"/>
      <w:marTop w:val="0"/>
      <w:marBottom w:val="0"/>
      <w:divBdr>
        <w:top w:val="none" w:sz="0" w:space="0" w:color="auto"/>
        <w:left w:val="none" w:sz="0" w:space="0" w:color="auto"/>
        <w:bottom w:val="none" w:sz="0" w:space="0" w:color="auto"/>
        <w:right w:val="none" w:sz="0" w:space="0" w:color="auto"/>
      </w:divBdr>
      <w:divsChild>
        <w:div w:id="1677532073">
          <w:marLeft w:val="0"/>
          <w:marRight w:val="0"/>
          <w:marTop w:val="0"/>
          <w:marBottom w:val="0"/>
          <w:divBdr>
            <w:top w:val="none" w:sz="0" w:space="0" w:color="auto"/>
            <w:left w:val="none" w:sz="0" w:space="0" w:color="auto"/>
            <w:bottom w:val="none" w:sz="0" w:space="0" w:color="auto"/>
            <w:right w:val="none" w:sz="0" w:space="0" w:color="auto"/>
          </w:divBdr>
          <w:divsChild>
            <w:div w:id="1089275847">
              <w:marLeft w:val="0"/>
              <w:marRight w:val="0"/>
              <w:marTop w:val="0"/>
              <w:marBottom w:val="0"/>
              <w:divBdr>
                <w:top w:val="none" w:sz="0" w:space="0" w:color="auto"/>
                <w:left w:val="none" w:sz="0" w:space="0" w:color="auto"/>
                <w:bottom w:val="none" w:sz="0" w:space="0" w:color="auto"/>
                <w:right w:val="none" w:sz="0" w:space="0" w:color="auto"/>
              </w:divBdr>
            </w:div>
            <w:div w:id="19953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5040">
      <w:bodyDiv w:val="1"/>
      <w:marLeft w:val="0"/>
      <w:marRight w:val="0"/>
      <w:marTop w:val="0"/>
      <w:marBottom w:val="0"/>
      <w:divBdr>
        <w:top w:val="none" w:sz="0" w:space="0" w:color="auto"/>
        <w:left w:val="none" w:sz="0" w:space="0" w:color="auto"/>
        <w:bottom w:val="none" w:sz="0" w:space="0" w:color="auto"/>
        <w:right w:val="none" w:sz="0" w:space="0" w:color="auto"/>
      </w:divBdr>
      <w:divsChild>
        <w:div w:id="973103546">
          <w:marLeft w:val="0"/>
          <w:marRight w:val="0"/>
          <w:marTop w:val="0"/>
          <w:marBottom w:val="0"/>
          <w:divBdr>
            <w:top w:val="none" w:sz="0" w:space="0" w:color="auto"/>
            <w:left w:val="none" w:sz="0" w:space="0" w:color="auto"/>
            <w:bottom w:val="none" w:sz="0" w:space="0" w:color="auto"/>
            <w:right w:val="none" w:sz="0" w:space="0" w:color="auto"/>
          </w:divBdr>
          <w:divsChild>
            <w:div w:id="896162957">
              <w:marLeft w:val="0"/>
              <w:marRight w:val="0"/>
              <w:marTop w:val="0"/>
              <w:marBottom w:val="0"/>
              <w:divBdr>
                <w:top w:val="none" w:sz="0" w:space="0" w:color="auto"/>
                <w:left w:val="none" w:sz="0" w:space="0" w:color="auto"/>
                <w:bottom w:val="none" w:sz="0" w:space="0" w:color="auto"/>
                <w:right w:val="none" w:sz="0" w:space="0" w:color="auto"/>
              </w:divBdr>
            </w:div>
            <w:div w:id="185522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8590">
      <w:bodyDiv w:val="1"/>
      <w:marLeft w:val="0"/>
      <w:marRight w:val="0"/>
      <w:marTop w:val="0"/>
      <w:marBottom w:val="0"/>
      <w:divBdr>
        <w:top w:val="none" w:sz="0" w:space="0" w:color="auto"/>
        <w:left w:val="none" w:sz="0" w:space="0" w:color="auto"/>
        <w:bottom w:val="none" w:sz="0" w:space="0" w:color="auto"/>
        <w:right w:val="none" w:sz="0" w:space="0" w:color="auto"/>
      </w:divBdr>
    </w:div>
    <w:div w:id="1051032273">
      <w:bodyDiv w:val="1"/>
      <w:marLeft w:val="0"/>
      <w:marRight w:val="0"/>
      <w:marTop w:val="0"/>
      <w:marBottom w:val="0"/>
      <w:divBdr>
        <w:top w:val="none" w:sz="0" w:space="0" w:color="auto"/>
        <w:left w:val="none" w:sz="0" w:space="0" w:color="auto"/>
        <w:bottom w:val="none" w:sz="0" w:space="0" w:color="auto"/>
        <w:right w:val="none" w:sz="0" w:space="0" w:color="auto"/>
      </w:divBdr>
      <w:divsChild>
        <w:div w:id="763840242">
          <w:marLeft w:val="0"/>
          <w:marRight w:val="0"/>
          <w:marTop w:val="0"/>
          <w:marBottom w:val="0"/>
          <w:divBdr>
            <w:top w:val="none" w:sz="0" w:space="0" w:color="auto"/>
            <w:left w:val="none" w:sz="0" w:space="0" w:color="auto"/>
            <w:bottom w:val="none" w:sz="0" w:space="0" w:color="auto"/>
            <w:right w:val="none" w:sz="0" w:space="0" w:color="auto"/>
          </w:divBdr>
          <w:divsChild>
            <w:div w:id="445000455">
              <w:marLeft w:val="0"/>
              <w:marRight w:val="0"/>
              <w:marTop w:val="0"/>
              <w:marBottom w:val="0"/>
              <w:divBdr>
                <w:top w:val="none" w:sz="0" w:space="0" w:color="auto"/>
                <w:left w:val="none" w:sz="0" w:space="0" w:color="auto"/>
                <w:bottom w:val="none" w:sz="0" w:space="0" w:color="auto"/>
                <w:right w:val="none" w:sz="0" w:space="0" w:color="auto"/>
              </w:divBdr>
            </w:div>
            <w:div w:id="16885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21126">
      <w:bodyDiv w:val="1"/>
      <w:marLeft w:val="0"/>
      <w:marRight w:val="0"/>
      <w:marTop w:val="0"/>
      <w:marBottom w:val="0"/>
      <w:divBdr>
        <w:top w:val="none" w:sz="0" w:space="0" w:color="auto"/>
        <w:left w:val="none" w:sz="0" w:space="0" w:color="auto"/>
        <w:bottom w:val="none" w:sz="0" w:space="0" w:color="auto"/>
        <w:right w:val="none" w:sz="0" w:space="0" w:color="auto"/>
      </w:divBdr>
    </w:div>
    <w:div w:id="1211921479">
      <w:bodyDiv w:val="1"/>
      <w:marLeft w:val="0"/>
      <w:marRight w:val="0"/>
      <w:marTop w:val="0"/>
      <w:marBottom w:val="0"/>
      <w:divBdr>
        <w:top w:val="none" w:sz="0" w:space="0" w:color="auto"/>
        <w:left w:val="none" w:sz="0" w:space="0" w:color="auto"/>
        <w:bottom w:val="none" w:sz="0" w:space="0" w:color="auto"/>
        <w:right w:val="none" w:sz="0" w:space="0" w:color="auto"/>
      </w:divBdr>
    </w:div>
    <w:div w:id="1289168046">
      <w:bodyDiv w:val="1"/>
      <w:marLeft w:val="0"/>
      <w:marRight w:val="0"/>
      <w:marTop w:val="0"/>
      <w:marBottom w:val="0"/>
      <w:divBdr>
        <w:top w:val="none" w:sz="0" w:space="0" w:color="auto"/>
        <w:left w:val="none" w:sz="0" w:space="0" w:color="auto"/>
        <w:bottom w:val="none" w:sz="0" w:space="0" w:color="auto"/>
        <w:right w:val="none" w:sz="0" w:space="0" w:color="auto"/>
      </w:divBdr>
    </w:div>
    <w:div w:id="1320622207">
      <w:bodyDiv w:val="1"/>
      <w:marLeft w:val="0"/>
      <w:marRight w:val="0"/>
      <w:marTop w:val="0"/>
      <w:marBottom w:val="0"/>
      <w:divBdr>
        <w:top w:val="none" w:sz="0" w:space="0" w:color="auto"/>
        <w:left w:val="none" w:sz="0" w:space="0" w:color="auto"/>
        <w:bottom w:val="none" w:sz="0" w:space="0" w:color="auto"/>
        <w:right w:val="none" w:sz="0" w:space="0" w:color="auto"/>
      </w:divBdr>
      <w:divsChild>
        <w:div w:id="97913315">
          <w:marLeft w:val="0"/>
          <w:marRight w:val="0"/>
          <w:marTop w:val="0"/>
          <w:marBottom w:val="0"/>
          <w:divBdr>
            <w:top w:val="none" w:sz="0" w:space="0" w:color="auto"/>
            <w:left w:val="none" w:sz="0" w:space="0" w:color="auto"/>
            <w:bottom w:val="none" w:sz="0" w:space="0" w:color="auto"/>
            <w:right w:val="none" w:sz="0" w:space="0" w:color="auto"/>
          </w:divBdr>
          <w:divsChild>
            <w:div w:id="382755770">
              <w:marLeft w:val="0"/>
              <w:marRight w:val="0"/>
              <w:marTop w:val="0"/>
              <w:marBottom w:val="0"/>
              <w:divBdr>
                <w:top w:val="none" w:sz="0" w:space="0" w:color="auto"/>
                <w:left w:val="none" w:sz="0" w:space="0" w:color="auto"/>
                <w:bottom w:val="none" w:sz="0" w:space="0" w:color="auto"/>
                <w:right w:val="none" w:sz="0" w:space="0" w:color="auto"/>
              </w:divBdr>
            </w:div>
            <w:div w:id="18737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63518">
      <w:bodyDiv w:val="1"/>
      <w:marLeft w:val="0"/>
      <w:marRight w:val="0"/>
      <w:marTop w:val="0"/>
      <w:marBottom w:val="0"/>
      <w:divBdr>
        <w:top w:val="none" w:sz="0" w:space="0" w:color="auto"/>
        <w:left w:val="none" w:sz="0" w:space="0" w:color="auto"/>
        <w:bottom w:val="none" w:sz="0" w:space="0" w:color="auto"/>
        <w:right w:val="none" w:sz="0" w:space="0" w:color="auto"/>
      </w:divBdr>
      <w:divsChild>
        <w:div w:id="1157112906">
          <w:marLeft w:val="0"/>
          <w:marRight w:val="0"/>
          <w:marTop w:val="0"/>
          <w:marBottom w:val="0"/>
          <w:divBdr>
            <w:top w:val="none" w:sz="0" w:space="0" w:color="auto"/>
            <w:left w:val="none" w:sz="0" w:space="0" w:color="auto"/>
            <w:bottom w:val="none" w:sz="0" w:space="0" w:color="auto"/>
            <w:right w:val="none" w:sz="0" w:space="0" w:color="auto"/>
          </w:divBdr>
          <w:divsChild>
            <w:div w:id="636178382">
              <w:marLeft w:val="0"/>
              <w:marRight w:val="0"/>
              <w:marTop w:val="0"/>
              <w:marBottom w:val="0"/>
              <w:divBdr>
                <w:top w:val="none" w:sz="0" w:space="0" w:color="auto"/>
                <w:left w:val="none" w:sz="0" w:space="0" w:color="auto"/>
                <w:bottom w:val="none" w:sz="0" w:space="0" w:color="auto"/>
                <w:right w:val="none" w:sz="0" w:space="0" w:color="auto"/>
              </w:divBdr>
            </w:div>
            <w:div w:id="10031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52203">
      <w:bodyDiv w:val="1"/>
      <w:marLeft w:val="0"/>
      <w:marRight w:val="0"/>
      <w:marTop w:val="0"/>
      <w:marBottom w:val="0"/>
      <w:divBdr>
        <w:top w:val="none" w:sz="0" w:space="0" w:color="auto"/>
        <w:left w:val="none" w:sz="0" w:space="0" w:color="auto"/>
        <w:bottom w:val="none" w:sz="0" w:space="0" w:color="auto"/>
        <w:right w:val="none" w:sz="0" w:space="0" w:color="auto"/>
      </w:divBdr>
    </w:div>
    <w:div w:id="1385712429">
      <w:bodyDiv w:val="1"/>
      <w:marLeft w:val="0"/>
      <w:marRight w:val="0"/>
      <w:marTop w:val="0"/>
      <w:marBottom w:val="0"/>
      <w:divBdr>
        <w:top w:val="none" w:sz="0" w:space="0" w:color="auto"/>
        <w:left w:val="none" w:sz="0" w:space="0" w:color="auto"/>
        <w:bottom w:val="none" w:sz="0" w:space="0" w:color="auto"/>
        <w:right w:val="none" w:sz="0" w:space="0" w:color="auto"/>
      </w:divBdr>
    </w:div>
    <w:div w:id="1434591791">
      <w:bodyDiv w:val="1"/>
      <w:marLeft w:val="0"/>
      <w:marRight w:val="0"/>
      <w:marTop w:val="0"/>
      <w:marBottom w:val="0"/>
      <w:divBdr>
        <w:top w:val="none" w:sz="0" w:space="0" w:color="auto"/>
        <w:left w:val="none" w:sz="0" w:space="0" w:color="auto"/>
        <w:bottom w:val="none" w:sz="0" w:space="0" w:color="auto"/>
        <w:right w:val="none" w:sz="0" w:space="0" w:color="auto"/>
      </w:divBdr>
      <w:divsChild>
        <w:div w:id="853767285">
          <w:marLeft w:val="0"/>
          <w:marRight w:val="0"/>
          <w:marTop w:val="0"/>
          <w:marBottom w:val="0"/>
          <w:divBdr>
            <w:top w:val="none" w:sz="0" w:space="0" w:color="auto"/>
            <w:left w:val="none" w:sz="0" w:space="0" w:color="auto"/>
            <w:bottom w:val="none" w:sz="0" w:space="0" w:color="auto"/>
            <w:right w:val="none" w:sz="0" w:space="0" w:color="auto"/>
          </w:divBdr>
          <w:divsChild>
            <w:div w:id="536629038">
              <w:marLeft w:val="0"/>
              <w:marRight w:val="0"/>
              <w:marTop w:val="0"/>
              <w:marBottom w:val="0"/>
              <w:divBdr>
                <w:top w:val="none" w:sz="0" w:space="0" w:color="auto"/>
                <w:left w:val="none" w:sz="0" w:space="0" w:color="auto"/>
                <w:bottom w:val="none" w:sz="0" w:space="0" w:color="auto"/>
                <w:right w:val="none" w:sz="0" w:space="0" w:color="auto"/>
              </w:divBdr>
            </w:div>
            <w:div w:id="6287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0041">
      <w:bodyDiv w:val="1"/>
      <w:marLeft w:val="0"/>
      <w:marRight w:val="0"/>
      <w:marTop w:val="0"/>
      <w:marBottom w:val="0"/>
      <w:divBdr>
        <w:top w:val="none" w:sz="0" w:space="0" w:color="auto"/>
        <w:left w:val="none" w:sz="0" w:space="0" w:color="auto"/>
        <w:bottom w:val="none" w:sz="0" w:space="0" w:color="auto"/>
        <w:right w:val="none" w:sz="0" w:space="0" w:color="auto"/>
      </w:divBdr>
    </w:div>
    <w:div w:id="1510676119">
      <w:bodyDiv w:val="1"/>
      <w:marLeft w:val="0"/>
      <w:marRight w:val="0"/>
      <w:marTop w:val="0"/>
      <w:marBottom w:val="0"/>
      <w:divBdr>
        <w:top w:val="none" w:sz="0" w:space="0" w:color="auto"/>
        <w:left w:val="none" w:sz="0" w:space="0" w:color="auto"/>
        <w:bottom w:val="none" w:sz="0" w:space="0" w:color="auto"/>
        <w:right w:val="none" w:sz="0" w:space="0" w:color="auto"/>
      </w:divBdr>
    </w:div>
    <w:div w:id="1630361938">
      <w:bodyDiv w:val="1"/>
      <w:marLeft w:val="0"/>
      <w:marRight w:val="0"/>
      <w:marTop w:val="0"/>
      <w:marBottom w:val="0"/>
      <w:divBdr>
        <w:top w:val="none" w:sz="0" w:space="0" w:color="auto"/>
        <w:left w:val="none" w:sz="0" w:space="0" w:color="auto"/>
        <w:bottom w:val="none" w:sz="0" w:space="0" w:color="auto"/>
        <w:right w:val="none" w:sz="0" w:space="0" w:color="auto"/>
      </w:divBdr>
      <w:divsChild>
        <w:div w:id="174077758">
          <w:marLeft w:val="0"/>
          <w:marRight w:val="0"/>
          <w:marTop w:val="0"/>
          <w:marBottom w:val="0"/>
          <w:divBdr>
            <w:top w:val="none" w:sz="0" w:space="0" w:color="auto"/>
            <w:left w:val="none" w:sz="0" w:space="0" w:color="auto"/>
            <w:bottom w:val="none" w:sz="0" w:space="0" w:color="auto"/>
            <w:right w:val="none" w:sz="0" w:space="0" w:color="auto"/>
          </w:divBdr>
          <w:divsChild>
            <w:div w:id="781147303">
              <w:marLeft w:val="0"/>
              <w:marRight w:val="0"/>
              <w:marTop w:val="0"/>
              <w:marBottom w:val="0"/>
              <w:divBdr>
                <w:top w:val="none" w:sz="0" w:space="0" w:color="auto"/>
                <w:left w:val="none" w:sz="0" w:space="0" w:color="auto"/>
                <w:bottom w:val="none" w:sz="0" w:space="0" w:color="auto"/>
                <w:right w:val="none" w:sz="0" w:space="0" w:color="auto"/>
              </w:divBdr>
            </w:div>
            <w:div w:id="18135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2204">
      <w:bodyDiv w:val="1"/>
      <w:marLeft w:val="0"/>
      <w:marRight w:val="0"/>
      <w:marTop w:val="0"/>
      <w:marBottom w:val="0"/>
      <w:divBdr>
        <w:top w:val="none" w:sz="0" w:space="0" w:color="auto"/>
        <w:left w:val="none" w:sz="0" w:space="0" w:color="auto"/>
        <w:bottom w:val="none" w:sz="0" w:space="0" w:color="auto"/>
        <w:right w:val="none" w:sz="0" w:space="0" w:color="auto"/>
      </w:divBdr>
    </w:div>
    <w:div w:id="1636446987">
      <w:bodyDiv w:val="1"/>
      <w:marLeft w:val="0"/>
      <w:marRight w:val="0"/>
      <w:marTop w:val="0"/>
      <w:marBottom w:val="0"/>
      <w:divBdr>
        <w:top w:val="none" w:sz="0" w:space="0" w:color="auto"/>
        <w:left w:val="none" w:sz="0" w:space="0" w:color="auto"/>
        <w:bottom w:val="none" w:sz="0" w:space="0" w:color="auto"/>
        <w:right w:val="none" w:sz="0" w:space="0" w:color="auto"/>
      </w:divBdr>
    </w:div>
    <w:div w:id="1642080679">
      <w:bodyDiv w:val="1"/>
      <w:marLeft w:val="0"/>
      <w:marRight w:val="0"/>
      <w:marTop w:val="0"/>
      <w:marBottom w:val="0"/>
      <w:divBdr>
        <w:top w:val="none" w:sz="0" w:space="0" w:color="auto"/>
        <w:left w:val="none" w:sz="0" w:space="0" w:color="auto"/>
        <w:bottom w:val="none" w:sz="0" w:space="0" w:color="auto"/>
        <w:right w:val="none" w:sz="0" w:space="0" w:color="auto"/>
      </w:divBdr>
    </w:div>
    <w:div w:id="1659722464">
      <w:bodyDiv w:val="1"/>
      <w:marLeft w:val="0"/>
      <w:marRight w:val="0"/>
      <w:marTop w:val="0"/>
      <w:marBottom w:val="0"/>
      <w:divBdr>
        <w:top w:val="none" w:sz="0" w:space="0" w:color="auto"/>
        <w:left w:val="none" w:sz="0" w:space="0" w:color="auto"/>
        <w:bottom w:val="none" w:sz="0" w:space="0" w:color="auto"/>
        <w:right w:val="none" w:sz="0" w:space="0" w:color="auto"/>
      </w:divBdr>
    </w:div>
    <w:div w:id="1689865182">
      <w:bodyDiv w:val="1"/>
      <w:marLeft w:val="0"/>
      <w:marRight w:val="0"/>
      <w:marTop w:val="0"/>
      <w:marBottom w:val="0"/>
      <w:divBdr>
        <w:top w:val="none" w:sz="0" w:space="0" w:color="auto"/>
        <w:left w:val="none" w:sz="0" w:space="0" w:color="auto"/>
        <w:bottom w:val="none" w:sz="0" w:space="0" w:color="auto"/>
        <w:right w:val="none" w:sz="0" w:space="0" w:color="auto"/>
      </w:divBdr>
    </w:div>
    <w:div w:id="1700081046">
      <w:bodyDiv w:val="1"/>
      <w:marLeft w:val="0"/>
      <w:marRight w:val="0"/>
      <w:marTop w:val="0"/>
      <w:marBottom w:val="0"/>
      <w:divBdr>
        <w:top w:val="none" w:sz="0" w:space="0" w:color="auto"/>
        <w:left w:val="none" w:sz="0" w:space="0" w:color="auto"/>
        <w:bottom w:val="none" w:sz="0" w:space="0" w:color="auto"/>
        <w:right w:val="none" w:sz="0" w:space="0" w:color="auto"/>
      </w:divBdr>
    </w:div>
    <w:div w:id="1762485762">
      <w:bodyDiv w:val="1"/>
      <w:marLeft w:val="0"/>
      <w:marRight w:val="0"/>
      <w:marTop w:val="0"/>
      <w:marBottom w:val="0"/>
      <w:divBdr>
        <w:top w:val="none" w:sz="0" w:space="0" w:color="auto"/>
        <w:left w:val="none" w:sz="0" w:space="0" w:color="auto"/>
        <w:bottom w:val="none" w:sz="0" w:space="0" w:color="auto"/>
        <w:right w:val="none" w:sz="0" w:space="0" w:color="auto"/>
      </w:divBdr>
    </w:div>
    <w:div w:id="1762677758">
      <w:bodyDiv w:val="1"/>
      <w:marLeft w:val="0"/>
      <w:marRight w:val="0"/>
      <w:marTop w:val="0"/>
      <w:marBottom w:val="0"/>
      <w:divBdr>
        <w:top w:val="none" w:sz="0" w:space="0" w:color="auto"/>
        <w:left w:val="none" w:sz="0" w:space="0" w:color="auto"/>
        <w:bottom w:val="none" w:sz="0" w:space="0" w:color="auto"/>
        <w:right w:val="none" w:sz="0" w:space="0" w:color="auto"/>
      </w:divBdr>
    </w:div>
    <w:div w:id="1828353097">
      <w:bodyDiv w:val="1"/>
      <w:marLeft w:val="0"/>
      <w:marRight w:val="0"/>
      <w:marTop w:val="0"/>
      <w:marBottom w:val="0"/>
      <w:divBdr>
        <w:top w:val="none" w:sz="0" w:space="0" w:color="auto"/>
        <w:left w:val="none" w:sz="0" w:space="0" w:color="auto"/>
        <w:bottom w:val="none" w:sz="0" w:space="0" w:color="auto"/>
        <w:right w:val="none" w:sz="0" w:space="0" w:color="auto"/>
      </w:divBdr>
    </w:div>
    <w:div w:id="1872379800">
      <w:bodyDiv w:val="1"/>
      <w:marLeft w:val="0"/>
      <w:marRight w:val="0"/>
      <w:marTop w:val="0"/>
      <w:marBottom w:val="0"/>
      <w:divBdr>
        <w:top w:val="none" w:sz="0" w:space="0" w:color="auto"/>
        <w:left w:val="none" w:sz="0" w:space="0" w:color="auto"/>
        <w:bottom w:val="none" w:sz="0" w:space="0" w:color="auto"/>
        <w:right w:val="none" w:sz="0" w:space="0" w:color="auto"/>
      </w:divBdr>
      <w:divsChild>
        <w:div w:id="1883009105">
          <w:marLeft w:val="0"/>
          <w:marRight w:val="0"/>
          <w:marTop w:val="0"/>
          <w:marBottom w:val="0"/>
          <w:divBdr>
            <w:top w:val="none" w:sz="0" w:space="0" w:color="auto"/>
            <w:left w:val="none" w:sz="0" w:space="0" w:color="auto"/>
            <w:bottom w:val="none" w:sz="0" w:space="0" w:color="auto"/>
            <w:right w:val="none" w:sz="0" w:space="0" w:color="auto"/>
          </w:divBdr>
          <w:divsChild>
            <w:div w:id="1595825411">
              <w:marLeft w:val="0"/>
              <w:marRight w:val="0"/>
              <w:marTop w:val="0"/>
              <w:marBottom w:val="0"/>
              <w:divBdr>
                <w:top w:val="none" w:sz="0" w:space="0" w:color="auto"/>
                <w:left w:val="none" w:sz="0" w:space="0" w:color="auto"/>
                <w:bottom w:val="none" w:sz="0" w:space="0" w:color="auto"/>
                <w:right w:val="none" w:sz="0" w:space="0" w:color="auto"/>
              </w:divBdr>
            </w:div>
            <w:div w:id="19017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2167">
      <w:bodyDiv w:val="1"/>
      <w:marLeft w:val="0"/>
      <w:marRight w:val="0"/>
      <w:marTop w:val="0"/>
      <w:marBottom w:val="0"/>
      <w:divBdr>
        <w:top w:val="none" w:sz="0" w:space="0" w:color="auto"/>
        <w:left w:val="none" w:sz="0" w:space="0" w:color="auto"/>
        <w:bottom w:val="none" w:sz="0" w:space="0" w:color="auto"/>
        <w:right w:val="none" w:sz="0" w:space="0" w:color="auto"/>
      </w:divBdr>
    </w:div>
    <w:div w:id="2114011886">
      <w:bodyDiv w:val="1"/>
      <w:marLeft w:val="0"/>
      <w:marRight w:val="0"/>
      <w:marTop w:val="0"/>
      <w:marBottom w:val="0"/>
      <w:divBdr>
        <w:top w:val="none" w:sz="0" w:space="0" w:color="auto"/>
        <w:left w:val="none" w:sz="0" w:space="0" w:color="auto"/>
        <w:bottom w:val="none" w:sz="0" w:space="0" w:color="auto"/>
        <w:right w:val="none" w:sz="0" w:space="0" w:color="auto"/>
      </w:divBdr>
      <w:divsChild>
        <w:div w:id="1845050242">
          <w:marLeft w:val="0"/>
          <w:marRight w:val="0"/>
          <w:marTop w:val="0"/>
          <w:marBottom w:val="0"/>
          <w:divBdr>
            <w:top w:val="none" w:sz="0" w:space="0" w:color="auto"/>
            <w:left w:val="none" w:sz="0" w:space="0" w:color="auto"/>
            <w:bottom w:val="none" w:sz="0" w:space="0" w:color="auto"/>
            <w:right w:val="none" w:sz="0" w:space="0" w:color="auto"/>
          </w:divBdr>
          <w:divsChild>
            <w:div w:id="767040540">
              <w:marLeft w:val="0"/>
              <w:marRight w:val="0"/>
              <w:marTop w:val="0"/>
              <w:marBottom w:val="0"/>
              <w:divBdr>
                <w:top w:val="none" w:sz="0" w:space="0" w:color="auto"/>
                <w:left w:val="none" w:sz="0" w:space="0" w:color="auto"/>
                <w:bottom w:val="none" w:sz="0" w:space="0" w:color="auto"/>
                <w:right w:val="none" w:sz="0" w:space="0" w:color="auto"/>
              </w:divBdr>
            </w:div>
            <w:div w:id="21442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Cimahi</Company>
  <LinksUpToDate>false</LinksUpToDate>
  <CharactersWithSpaces>11373</CharactersWithSpaces>
  <SharedDoc>false</SharedDoc>
  <HLinks>
    <vt:vector size="6" baseType="variant">
      <vt:variant>
        <vt:i4>5636190</vt:i4>
      </vt:variant>
      <vt:variant>
        <vt:i4>0</vt:i4>
      </vt:variant>
      <vt:variant>
        <vt:i4>0</vt:i4>
      </vt:variant>
      <vt:variant>
        <vt:i4>5</vt:i4>
      </vt:variant>
      <vt:variant>
        <vt:lpwstr>https://doi.org/10.2214/ajr.21.25484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Simma, Divyasri</cp:lastModifiedBy>
  <cp:revision>2</cp:revision>
  <cp:lastPrinted>2008-12-31T14:29:00Z</cp:lastPrinted>
  <dcterms:created xsi:type="dcterms:W3CDTF">2024-11-20T02:49:00Z</dcterms:created>
  <dcterms:modified xsi:type="dcterms:W3CDTF">2024-11-20T02:49:00Z</dcterms:modified>
</cp:coreProperties>
</file>