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A1BB3" w14:textId="62E6ED55" w:rsidR="003442E6" w:rsidRPr="003442E6" w:rsidRDefault="003442E6" w:rsidP="005C5A86">
      <w:pPr>
        <w:pStyle w:val="IEEEAuthorName"/>
        <w:ind w:left="720" w:firstLine="90"/>
        <w:rPr>
          <w:b/>
          <w:bCs/>
          <w:kern w:val="28"/>
          <w:sz w:val="40"/>
          <w:szCs w:val="40"/>
          <w:lang w:val="en-AU" w:eastAsia="en-US"/>
        </w:rPr>
      </w:pPr>
      <w:r w:rsidRPr="003442E6">
        <w:rPr>
          <w:b/>
          <w:bCs/>
          <w:kern w:val="28"/>
          <w:sz w:val="40"/>
          <w:szCs w:val="40"/>
          <w:lang w:val="en-AU" w:eastAsia="en-US"/>
        </w:rPr>
        <w:t xml:space="preserve">DineWise: AI-Powered Personalized Menu Recommendation </w:t>
      </w:r>
      <w:proofErr w:type="gramStart"/>
      <w:r>
        <w:rPr>
          <w:b/>
          <w:bCs/>
          <w:kern w:val="28"/>
          <w:sz w:val="40"/>
          <w:szCs w:val="40"/>
          <w:lang w:val="en-AU" w:eastAsia="en-US"/>
        </w:rPr>
        <w:t>A</w:t>
      </w:r>
      <w:r w:rsidRPr="003442E6">
        <w:rPr>
          <w:b/>
          <w:bCs/>
          <w:kern w:val="28"/>
          <w:sz w:val="40"/>
          <w:szCs w:val="40"/>
          <w:lang w:val="en-AU" w:eastAsia="en-US"/>
        </w:rPr>
        <w:t>nd</w:t>
      </w:r>
      <w:proofErr w:type="gramEnd"/>
      <w:r w:rsidRPr="003442E6">
        <w:rPr>
          <w:b/>
          <w:bCs/>
          <w:kern w:val="28"/>
          <w:sz w:val="40"/>
          <w:szCs w:val="40"/>
          <w:lang w:val="en-AU" w:eastAsia="en-US"/>
        </w:rPr>
        <w:t xml:space="preserve"> Dynamic Pricing System</w:t>
      </w:r>
    </w:p>
    <w:p w14:paraId="31C86516" w14:textId="75589309" w:rsidR="009D3452" w:rsidRDefault="003442E6" w:rsidP="005C5A86">
      <w:pPr>
        <w:pStyle w:val="IEEEAuthorName"/>
        <w:tabs>
          <w:tab w:val="center" w:pos="180"/>
        </w:tabs>
        <w:ind w:left="900"/>
      </w:pPr>
      <w:r w:rsidRPr="003442E6">
        <w:rPr>
          <w:b/>
          <w:bCs/>
          <w:lang w:val="en-AU"/>
        </w:rPr>
        <w:t>Deekshitha Navuluri</w:t>
      </w:r>
      <w:r w:rsidR="009D3452" w:rsidRPr="002162BB">
        <w:rPr>
          <w:vertAlign w:val="superscript"/>
        </w:rPr>
        <w:t>1</w:t>
      </w:r>
      <w:r w:rsidR="009D3452" w:rsidRPr="002162BB">
        <w:t xml:space="preserve">, </w:t>
      </w:r>
      <w:r w:rsidRPr="003442E6">
        <w:rPr>
          <w:b/>
          <w:bCs/>
          <w:lang w:val="en-AU"/>
        </w:rPr>
        <w:t>Bhavya Panguluri</w:t>
      </w:r>
      <w:r w:rsidR="009D3452">
        <w:rPr>
          <w:vertAlign w:val="superscript"/>
        </w:rPr>
        <w:t>2</w:t>
      </w:r>
      <w:r w:rsidR="009D3452" w:rsidRPr="002162BB">
        <w:t xml:space="preserve">, </w:t>
      </w:r>
      <w:r w:rsidRPr="003442E6">
        <w:rPr>
          <w:b/>
          <w:bCs/>
          <w:lang w:val="en-AU"/>
        </w:rPr>
        <w:t>Phanindhr Thota</w:t>
      </w:r>
      <w:r w:rsidR="009D3452">
        <w:rPr>
          <w:vertAlign w:val="superscript"/>
        </w:rPr>
        <w:t>3</w:t>
      </w:r>
      <w:r w:rsidR="009D3452">
        <w:t xml:space="preserve">, </w:t>
      </w:r>
      <w:r w:rsidRPr="003442E6">
        <w:rPr>
          <w:b/>
          <w:bCs/>
          <w:lang w:val="en-AU"/>
        </w:rPr>
        <w:t>Manoj Kumar Ambavarapu</w:t>
      </w:r>
      <w:r>
        <w:rPr>
          <w:b/>
          <w:bCs/>
          <w:lang w:val="en-AU"/>
        </w:rPr>
        <w:t>4</w:t>
      </w:r>
      <w:r w:rsidR="009D3452">
        <w:rPr>
          <w:vertAlign w:val="superscript"/>
        </w:rPr>
        <w:t>4</w:t>
      </w:r>
      <w:r w:rsidR="009D3452">
        <w:t xml:space="preserve">, </w:t>
      </w:r>
    </w:p>
    <w:p w14:paraId="6FDABFFA" w14:textId="545956F3" w:rsidR="009D3452" w:rsidRPr="00A04113" w:rsidRDefault="003442E6" w:rsidP="005C5A86">
      <w:pPr>
        <w:pStyle w:val="IEEEAuthorName"/>
        <w:tabs>
          <w:tab w:val="center" w:pos="180"/>
        </w:tabs>
        <w:ind w:left="900"/>
      </w:pPr>
      <w:r w:rsidRPr="003442E6">
        <w:rPr>
          <w:b/>
          <w:bCs/>
          <w:lang w:val="en-AU"/>
        </w:rPr>
        <w:t>Sai Mahesh Sandeboina</w:t>
      </w:r>
      <w:r w:rsidR="009D3452">
        <w:rPr>
          <w:vertAlign w:val="superscript"/>
        </w:rPr>
        <w:t>5</w:t>
      </w:r>
      <w:r w:rsidR="009D3452">
        <w:t xml:space="preserve">, </w:t>
      </w:r>
    </w:p>
    <w:p w14:paraId="5A83304E" w14:textId="77777777" w:rsidR="000C58D0" w:rsidRPr="00D84C44" w:rsidRDefault="000C58D0" w:rsidP="005C5A86">
      <w:pPr>
        <w:pStyle w:val="IEEEAuthorAffiliation"/>
        <w:tabs>
          <w:tab w:val="center" w:pos="180"/>
        </w:tabs>
        <w:ind w:left="900"/>
        <w:rPr>
          <w:iCs/>
          <w:szCs w:val="20"/>
        </w:rPr>
      </w:pPr>
      <w:r w:rsidRPr="00D84C44">
        <w:rPr>
          <w:iCs/>
          <w:szCs w:val="20"/>
        </w:rPr>
        <w:t>Seidenberg</w:t>
      </w:r>
      <w:r w:rsidRPr="00D84C44">
        <w:rPr>
          <w:iCs/>
          <w:szCs w:val="20"/>
          <w:vertAlign w:val="superscript"/>
        </w:rPr>
        <w:t xml:space="preserve"> </w:t>
      </w:r>
      <w:r w:rsidRPr="00D84C44">
        <w:rPr>
          <w:iCs/>
          <w:szCs w:val="20"/>
        </w:rPr>
        <w:t>School of Computer Science and Information Systems</w:t>
      </w:r>
    </w:p>
    <w:p w14:paraId="75DD1C4C" w14:textId="1B8E4ED8" w:rsidR="00D41274" w:rsidRDefault="000C58D0" w:rsidP="005C5A86">
      <w:pPr>
        <w:pStyle w:val="IEEEAuthorAffiliation"/>
        <w:tabs>
          <w:tab w:val="center" w:pos="180"/>
        </w:tabs>
        <w:ind w:left="900"/>
        <w:rPr>
          <w:i w:val="0"/>
          <w:sz w:val="22"/>
          <w:szCs w:val="22"/>
        </w:rPr>
      </w:pPr>
      <w:r w:rsidRPr="00D84C44">
        <w:rPr>
          <w:iCs/>
          <w:szCs w:val="20"/>
        </w:rPr>
        <w:t>Pace University, New York, NY, USA</w:t>
      </w:r>
      <w:r w:rsidRPr="00C674A8">
        <w:rPr>
          <w:i w:val="0"/>
          <w:sz w:val="22"/>
          <w:szCs w:val="22"/>
        </w:rPr>
        <w:t xml:space="preserve"> </w:t>
      </w:r>
    </w:p>
    <w:p w14:paraId="1EFCCCF7" w14:textId="614727C6" w:rsidR="00E218C4" w:rsidRDefault="00E218C4" w:rsidP="005C5A86">
      <w:pPr>
        <w:pStyle w:val="IEEEAuthorEmail"/>
        <w:tabs>
          <w:tab w:val="center" w:pos="180"/>
        </w:tabs>
        <w:ind w:left="900"/>
      </w:pPr>
      <w:r w:rsidRPr="002162BB">
        <w:rPr>
          <w:vertAlign w:val="superscript"/>
        </w:rPr>
        <w:t>1</w:t>
      </w:r>
      <w:r>
        <w:rPr>
          <w:lang w:val="en-AU"/>
        </w:rPr>
        <w:t>dn60422n</w:t>
      </w:r>
      <w:r w:rsidRPr="004A323A">
        <w:rPr>
          <w:lang w:val="en-AU"/>
        </w:rPr>
        <w:t>@pace.edu</w:t>
      </w:r>
      <w:r>
        <w:rPr>
          <w:lang w:val="en-AU"/>
        </w:rPr>
        <w:t xml:space="preserve">, </w:t>
      </w:r>
      <w:r>
        <w:t>bp44114n</w:t>
      </w:r>
      <w:r w:rsidRPr="004A323A">
        <w:t>@pace.edu</w:t>
      </w:r>
      <w:r>
        <w:t>, pt23858n</w:t>
      </w:r>
      <w:r w:rsidRPr="004A323A">
        <w:t>@pace.edu</w:t>
      </w:r>
      <w:r>
        <w:t>, ma40457n</w:t>
      </w:r>
      <w:r w:rsidRPr="004A323A">
        <w:t>@pace.edu</w:t>
      </w:r>
      <w:r>
        <w:t xml:space="preserve">, </w:t>
      </w:r>
    </w:p>
    <w:p w14:paraId="4258FBD5" w14:textId="715D19F2" w:rsidR="00E218C4" w:rsidRPr="00E218C4" w:rsidRDefault="00E218C4" w:rsidP="005C5A86">
      <w:pPr>
        <w:pStyle w:val="IEEEAuthorEmail"/>
        <w:tabs>
          <w:tab w:val="center" w:pos="180"/>
        </w:tabs>
        <w:ind w:left="900"/>
        <w:rPr>
          <w:lang w:val="en-AU"/>
        </w:rPr>
      </w:pPr>
      <w:r>
        <w:rPr>
          <w:lang w:val="en-AU"/>
        </w:rPr>
        <w:t>ss91507n</w:t>
      </w:r>
      <w:r w:rsidRPr="004A323A">
        <w:rPr>
          <w:lang w:val="en-AU"/>
        </w:rPr>
        <w:t>@pace.edu</w:t>
      </w:r>
    </w:p>
    <w:p w14:paraId="78F31DE7" w14:textId="77777777" w:rsidR="009D3452" w:rsidRPr="009D3452" w:rsidRDefault="009D3452" w:rsidP="009D3452">
      <w:pPr>
        <w:rPr>
          <w:lang w:val="en-GB" w:eastAsia="en-GB"/>
        </w:rPr>
      </w:pPr>
    </w:p>
    <w:p w14:paraId="5AFFF021" w14:textId="77777777" w:rsidR="00D41274" w:rsidRPr="00D41274" w:rsidRDefault="00D41274" w:rsidP="00D41274"/>
    <w:p w14:paraId="27ABF8E8" w14:textId="77777777" w:rsidR="00D41274" w:rsidRDefault="00D41274" w:rsidP="00883903">
      <w:pPr>
        <w:ind w:right="-811"/>
        <w:sectPr w:rsidR="00D41274" w:rsidSect="00906999">
          <w:pgSz w:w="11906" w:h="16838"/>
          <w:pgMar w:top="1077" w:right="811" w:bottom="2438" w:left="0" w:header="709" w:footer="709" w:gutter="0"/>
          <w:cols w:space="708"/>
          <w:docGrid w:linePitch="360"/>
        </w:sectPr>
      </w:pPr>
    </w:p>
    <w:p w14:paraId="2362F64A" w14:textId="77777777" w:rsidR="003442E6" w:rsidRDefault="00D41274" w:rsidP="003442E6">
      <w:pPr>
        <w:pStyle w:val="IEEEAbtract"/>
        <w:rPr>
          <w:lang w:val="en-US"/>
        </w:rPr>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3442E6" w:rsidRPr="003442E6">
        <w:rPr>
          <w:lang w:val="en-US"/>
        </w:rPr>
        <w:t>DineWise is an AI-powered web application, which caters to restaurants with their menu items, dynamically priced in real time, considering real-time demand and user preferences. By unleashing the powers of NCF for personalized recommendation and DRL for dynamic pricing, DineWise presents a data-driven methodology that optimizes the twin objectives of user satisfaction and revenue for restaurants. The following presents the architecture of the system, machine learning methodologies, test results, and possible future enhancements that illustrate exactly how DineWise reimagines the dining experience through a preference-and-demand-personalized menu.</w:t>
      </w:r>
    </w:p>
    <w:p w14:paraId="332D8520" w14:textId="77777777" w:rsidR="003442E6" w:rsidRPr="003442E6" w:rsidRDefault="003442E6" w:rsidP="003442E6">
      <w:pPr>
        <w:rPr>
          <w:lang w:val="en-US" w:eastAsia="en-GB"/>
        </w:rPr>
      </w:pPr>
    </w:p>
    <w:p w14:paraId="1585D593" w14:textId="65C02C34" w:rsidR="00AC1492" w:rsidRDefault="00A32BFA" w:rsidP="003442E6">
      <w:pPr>
        <w:pStyle w:val="IEEEAbtract"/>
        <w:rPr>
          <w:b w:val="0"/>
        </w:rPr>
      </w:pPr>
      <w:r>
        <w:rPr>
          <w:rStyle w:val="IEEEAbstractHeadingChar"/>
        </w:rPr>
        <w:t>Keywords</w:t>
      </w:r>
      <w:r w:rsidRPr="002162BB">
        <w:t xml:space="preserve">— </w:t>
      </w:r>
      <w:r w:rsidR="003442E6" w:rsidRPr="003442E6">
        <w:rPr>
          <w:lang w:val="en-AU"/>
        </w:rPr>
        <w:t>AI in dining, dynamic pricing, personalized recommendations, machine learning, customer experience</w:t>
      </w:r>
    </w:p>
    <w:p w14:paraId="3A4ACA7A" w14:textId="3CB34268" w:rsidR="00027BAC" w:rsidRDefault="00AC1492" w:rsidP="00192144">
      <w:pPr>
        <w:pStyle w:val="IEEEHeading1"/>
      </w:pPr>
      <w:r>
        <w:t>Introduction</w:t>
      </w:r>
      <w:r w:rsidR="00DE2510" w:rsidRPr="00DE2510">
        <w:t xml:space="preserve"> </w:t>
      </w:r>
    </w:p>
    <w:p w14:paraId="3C8AFF1F" w14:textId="77777777" w:rsidR="00E95B58" w:rsidRPr="00E95B58" w:rsidRDefault="00E95B58" w:rsidP="00E95B58">
      <w:pPr>
        <w:pStyle w:val="IEEEParagraph"/>
        <w:rPr>
          <w:sz w:val="20"/>
          <w:szCs w:val="20"/>
        </w:rPr>
      </w:pPr>
      <w:r w:rsidRPr="00E95B58">
        <w:rPr>
          <w:sz w:val="20"/>
          <w:szCs w:val="20"/>
        </w:rPr>
        <w:t xml:space="preserve">As the world rapidly embraces digital transformation, the dining industry is poised for a revolutionary shift to meet the evolving demands of modern customers. Traditional static menus and rigid pricing structures are becoming obsolete, as diners now seek personalized, flexible, and dynamic experiences. Restaurants that fail to adapt risk losing relevance in an increasingly competitive landscape. </w:t>
      </w:r>
      <w:proofErr w:type="spellStart"/>
      <w:r w:rsidRPr="00E95B58">
        <w:rPr>
          <w:sz w:val="20"/>
          <w:szCs w:val="20"/>
        </w:rPr>
        <w:t>DineWise</w:t>
      </w:r>
      <w:proofErr w:type="spellEnd"/>
      <w:r w:rsidRPr="00E95B58">
        <w:rPr>
          <w:sz w:val="20"/>
          <w:szCs w:val="20"/>
        </w:rPr>
        <w:t xml:space="preserve"> emerges as the ultimate solution, leveraging cutting-edge AI to deliver tailored menu recommendations and dynamic pricing that adapts to real-time demand.</w:t>
      </w:r>
    </w:p>
    <w:p w14:paraId="3B6A25B3" w14:textId="77777777" w:rsidR="00E95B58" w:rsidRPr="00E95B58" w:rsidRDefault="00E95B58" w:rsidP="00E95B58">
      <w:pPr>
        <w:pStyle w:val="IEEEParagraph"/>
        <w:rPr>
          <w:sz w:val="20"/>
          <w:szCs w:val="20"/>
        </w:rPr>
      </w:pPr>
    </w:p>
    <w:p w14:paraId="72350AE8" w14:textId="77777777" w:rsidR="00E95B58" w:rsidRPr="00E95B58" w:rsidRDefault="00E95B58" w:rsidP="00E95B58">
      <w:pPr>
        <w:pStyle w:val="IEEEParagraph"/>
        <w:rPr>
          <w:sz w:val="20"/>
          <w:szCs w:val="20"/>
        </w:rPr>
      </w:pPr>
      <w:proofErr w:type="spellStart"/>
      <w:r w:rsidRPr="00E95B58">
        <w:rPr>
          <w:sz w:val="20"/>
          <w:szCs w:val="20"/>
        </w:rPr>
        <w:t>DineWise</w:t>
      </w:r>
      <w:proofErr w:type="spellEnd"/>
      <w:r w:rsidRPr="00E95B58">
        <w:rPr>
          <w:sz w:val="20"/>
          <w:szCs w:val="20"/>
        </w:rPr>
        <w:t xml:space="preserve"> combines the power of Neural Collaborative Filtering (NCF) for personalized dish suggestions and Deep Reinforcement Learning (DRL) for real-time pricing optimization. By </w:t>
      </w:r>
      <w:proofErr w:type="spellStart"/>
      <w:r w:rsidRPr="00E95B58">
        <w:rPr>
          <w:sz w:val="20"/>
          <w:szCs w:val="20"/>
        </w:rPr>
        <w:t>analyzing</w:t>
      </w:r>
      <w:proofErr w:type="spellEnd"/>
      <w:r w:rsidRPr="00E95B58">
        <w:rPr>
          <w:sz w:val="20"/>
          <w:szCs w:val="20"/>
        </w:rPr>
        <w:t xml:space="preserve"> individual customer preferences, dining history, and contextual factors, </w:t>
      </w:r>
      <w:proofErr w:type="spellStart"/>
      <w:r w:rsidRPr="00E95B58">
        <w:rPr>
          <w:sz w:val="20"/>
          <w:szCs w:val="20"/>
        </w:rPr>
        <w:t>DineWise</w:t>
      </w:r>
      <w:proofErr w:type="spellEnd"/>
      <w:r w:rsidRPr="00E95B58">
        <w:rPr>
          <w:sz w:val="20"/>
          <w:szCs w:val="20"/>
        </w:rPr>
        <w:t xml:space="preserve"> ensures that each diner receives recommendations aligned with their tastes. Simultaneously, its dynamic pricing mechanism adjusts prices based on demand patterns, ensuring profitability for restaurants while maintaining fairness and value for customers. This dual approach enhances customer satisfaction and maximizes operational efficiency for dining establishments.</w:t>
      </w:r>
    </w:p>
    <w:p w14:paraId="77F06009" w14:textId="77777777" w:rsidR="00E95B58" w:rsidRPr="00E95B58" w:rsidRDefault="00E95B58" w:rsidP="00E95B58">
      <w:pPr>
        <w:pStyle w:val="IEEEParagraph"/>
        <w:rPr>
          <w:sz w:val="20"/>
          <w:szCs w:val="20"/>
        </w:rPr>
      </w:pPr>
    </w:p>
    <w:p w14:paraId="6EDFE8EF" w14:textId="3A4D5159" w:rsidR="003442E6" w:rsidRDefault="00E95B58" w:rsidP="00E95B58">
      <w:pPr>
        <w:pStyle w:val="IEEEParagraph"/>
        <w:rPr>
          <w:sz w:val="20"/>
          <w:szCs w:val="20"/>
          <w:lang w:val="en-US"/>
        </w:rPr>
      </w:pPr>
      <w:r w:rsidRPr="00E95B58">
        <w:rPr>
          <w:sz w:val="20"/>
          <w:szCs w:val="20"/>
        </w:rPr>
        <w:t xml:space="preserve">With </w:t>
      </w:r>
      <w:proofErr w:type="spellStart"/>
      <w:r w:rsidRPr="00E95B58">
        <w:rPr>
          <w:sz w:val="20"/>
          <w:szCs w:val="20"/>
        </w:rPr>
        <w:t>DineWise</w:t>
      </w:r>
      <w:proofErr w:type="spellEnd"/>
      <w:r w:rsidRPr="00E95B58">
        <w:rPr>
          <w:sz w:val="20"/>
          <w:szCs w:val="20"/>
        </w:rPr>
        <w:t xml:space="preserve">, the dining experience is transformed into a seamless blend of personalization and adaptability. Customers are presented with intuitive menu options tailored to their preferences, while restaurants benefit from optimized revenue </w:t>
      </w:r>
      <w:r w:rsidRPr="00E95B58">
        <w:rPr>
          <w:sz w:val="20"/>
          <w:szCs w:val="20"/>
        </w:rPr>
        <w:t xml:space="preserve">streams and reduced resource wastage. By addressing the shortcomings of traditional dining practices, </w:t>
      </w:r>
      <w:proofErr w:type="spellStart"/>
      <w:r w:rsidRPr="00E95B58">
        <w:rPr>
          <w:sz w:val="20"/>
          <w:szCs w:val="20"/>
        </w:rPr>
        <w:t>DineWise</w:t>
      </w:r>
      <w:proofErr w:type="spellEnd"/>
      <w:r w:rsidRPr="00E95B58">
        <w:rPr>
          <w:sz w:val="20"/>
          <w:szCs w:val="20"/>
        </w:rPr>
        <w:t xml:space="preserve"> empowers restaurants to thrive in a rapidly changing market, setting a new standard for innovation and excellence in the culinary world.</w:t>
      </w:r>
    </w:p>
    <w:p w14:paraId="1C61C9AB" w14:textId="7986655F" w:rsidR="00FA6751" w:rsidRPr="00572102" w:rsidRDefault="00E717C7" w:rsidP="00572102">
      <w:pPr>
        <w:pStyle w:val="IEEEHeading1"/>
      </w:pPr>
      <w:r>
        <w:t>Literature Review</w:t>
      </w:r>
      <w:bookmarkStart w:id="0" w:name="_Hlk163300624"/>
      <w:bookmarkStart w:id="1" w:name="_Hlk163301093"/>
    </w:p>
    <w:bookmarkEnd w:id="0"/>
    <w:bookmarkEnd w:id="1"/>
    <w:p w14:paraId="17BD2566" w14:textId="77777777" w:rsidR="00E95B58" w:rsidRPr="00E95B58" w:rsidRDefault="00E95B58" w:rsidP="00E95B58">
      <w:pPr>
        <w:pStyle w:val="IEEEParagraph"/>
        <w:rPr>
          <w:sz w:val="20"/>
          <w:szCs w:val="20"/>
          <w:lang w:val="en-US"/>
        </w:rPr>
      </w:pPr>
      <w:r w:rsidRPr="00E95B58">
        <w:rPr>
          <w:sz w:val="20"/>
          <w:szCs w:val="20"/>
          <w:lang w:val="en-US"/>
        </w:rPr>
        <w:t>The existing body of literature has highlighted the effectiveness of machine learning models, particularly Neural Collaborative Filtering (NCF) and Deep Reinforcement Learning (DRL), in addressing challenges related to personalized recommendation and dynamic pricing. NCF, a state-of-the-art recommendation technique, combines the principles of collaborative filtering with the power of deep neural networks to create elastic, scalable systems capable of capturing intricate user preferences. By leveraging both user and item interaction data, NCF builds comprehensive profiles that adapt over time, delivering highly relevant and personalized suggestions. Meanwhile, DRL has emerged as a powerful tool for dynamic pricing, enabling systems to adjust prices in real time based on demand fluctuations, inventory levels, and external market conditions. Together, these models provide a robust foundation for tailoring user experiences while optimizing profitability.</w:t>
      </w:r>
    </w:p>
    <w:p w14:paraId="4E5065F6" w14:textId="77777777" w:rsidR="00E95B58" w:rsidRPr="00E95B58" w:rsidRDefault="00E95B58" w:rsidP="00E95B58">
      <w:pPr>
        <w:pStyle w:val="IEEEParagraph"/>
        <w:rPr>
          <w:sz w:val="20"/>
          <w:szCs w:val="20"/>
          <w:lang w:val="en-US"/>
        </w:rPr>
      </w:pPr>
    </w:p>
    <w:p w14:paraId="7D647923" w14:textId="77777777" w:rsidR="00E95B58" w:rsidRPr="00E95B58" w:rsidRDefault="00E95B58" w:rsidP="00E95B58">
      <w:pPr>
        <w:pStyle w:val="IEEEParagraph"/>
        <w:rPr>
          <w:sz w:val="20"/>
          <w:szCs w:val="20"/>
          <w:lang w:val="en-US"/>
        </w:rPr>
      </w:pPr>
      <w:r w:rsidRPr="00E95B58">
        <w:rPr>
          <w:sz w:val="20"/>
          <w:szCs w:val="20"/>
          <w:lang w:val="en-US"/>
        </w:rPr>
        <w:t xml:space="preserve">Despite their proven success in domains such as e-commerce and online streaming services, these advanced AI techniques remain underutilized in the dining industry. For example, NCF has revolutionized the way platforms like Netflix and Amazon personalize content and product recommendations, while DRL has powered sophisticated pricing strategies in industries like travel and </w:t>
      </w:r>
      <w:proofErr w:type="gramStart"/>
      <w:r w:rsidRPr="00E95B58">
        <w:rPr>
          <w:sz w:val="20"/>
          <w:szCs w:val="20"/>
          <w:lang w:val="en-US"/>
        </w:rPr>
        <w:t>ride-sharing</w:t>
      </w:r>
      <w:proofErr w:type="gramEnd"/>
      <w:r w:rsidRPr="00E95B58">
        <w:rPr>
          <w:sz w:val="20"/>
          <w:szCs w:val="20"/>
          <w:lang w:val="en-US"/>
        </w:rPr>
        <w:t>. However, when it comes to dining, the reliance on static menus and fixed pricing mechanisms persists, leaving a significant gap in the application of these transformative technologies. This disconnect represents a missed opportunity for the dining industry to harness AI-driven systems that could drastically improve customer engagement and operational efficiency.</w:t>
      </w:r>
    </w:p>
    <w:p w14:paraId="12882DB4" w14:textId="77777777" w:rsidR="00E95B58" w:rsidRPr="00E95B58" w:rsidRDefault="00E95B58" w:rsidP="00E95B58">
      <w:pPr>
        <w:pStyle w:val="IEEEParagraph"/>
        <w:rPr>
          <w:sz w:val="20"/>
          <w:szCs w:val="20"/>
          <w:lang w:val="en-US"/>
        </w:rPr>
      </w:pPr>
    </w:p>
    <w:p w14:paraId="02B31919" w14:textId="298CE411" w:rsidR="003442E6" w:rsidRDefault="00E95B58" w:rsidP="00E95B58">
      <w:pPr>
        <w:pStyle w:val="IEEEParagraph"/>
        <w:rPr>
          <w:sz w:val="20"/>
          <w:szCs w:val="20"/>
          <w:lang w:val="en-US"/>
        </w:rPr>
      </w:pPr>
      <w:r w:rsidRPr="00E95B58">
        <w:rPr>
          <w:sz w:val="20"/>
          <w:szCs w:val="20"/>
          <w:lang w:val="en-US"/>
        </w:rPr>
        <w:t xml:space="preserve">The potential for AI-driven dining solutions to disrupt the traditional dining model is immense. By integrating NCF for personalized menu recommendations and DRL for real-time pricing, restaurants can move beyond the one-size-fits-all approach to deliver highly customized, adaptive experiences. </w:t>
      </w:r>
      <w:r w:rsidRPr="00E95B58">
        <w:rPr>
          <w:sz w:val="20"/>
          <w:szCs w:val="20"/>
          <w:lang w:val="en-US"/>
        </w:rPr>
        <w:lastRenderedPageBreak/>
        <w:t xml:space="preserve">These technologies can not only elevate </w:t>
      </w:r>
      <w:proofErr w:type="gramStart"/>
      <w:r w:rsidRPr="00E95B58">
        <w:rPr>
          <w:sz w:val="20"/>
          <w:szCs w:val="20"/>
          <w:lang w:val="en-US"/>
        </w:rPr>
        <w:t>the customer</w:t>
      </w:r>
      <w:proofErr w:type="gramEnd"/>
      <w:r w:rsidRPr="00E95B58">
        <w:rPr>
          <w:sz w:val="20"/>
          <w:szCs w:val="20"/>
          <w:lang w:val="en-US"/>
        </w:rPr>
        <w:t xml:space="preserve"> journey by aligning offerings with individual tastes and preferences but also empower restaurants to respond dynamically to demand patterns, maximizing revenue while minimizing resource wastage. The untapped application of these proven methodologies in the dining industry marks an exciting frontier for innovation, poised to redefine the way restaurants operate and interact with their customers in the era of digital transformation.</w:t>
      </w:r>
    </w:p>
    <w:p w14:paraId="5E406DAE" w14:textId="77777777" w:rsidR="003442E6" w:rsidRDefault="003442E6" w:rsidP="00AC1492">
      <w:pPr>
        <w:pStyle w:val="IEEEParagraph"/>
        <w:rPr>
          <w:sz w:val="20"/>
          <w:szCs w:val="20"/>
          <w:lang w:val="en-US"/>
        </w:rPr>
      </w:pPr>
    </w:p>
    <w:p w14:paraId="60A2648B" w14:textId="77777777" w:rsidR="003442E6" w:rsidRPr="00AC1492" w:rsidRDefault="003442E6" w:rsidP="00AC1492">
      <w:pPr>
        <w:pStyle w:val="IEEEParagraph"/>
        <w:rPr>
          <w:sz w:val="20"/>
          <w:szCs w:val="20"/>
          <w:lang w:val="en-US"/>
        </w:rPr>
      </w:pPr>
    </w:p>
    <w:p w14:paraId="6475DD06" w14:textId="77777777" w:rsidR="002362EA" w:rsidRPr="002362EA" w:rsidRDefault="002362EA" w:rsidP="002362EA">
      <w:pPr>
        <w:pStyle w:val="IEEEHeading1"/>
      </w:pPr>
      <w:r w:rsidRPr="002362EA">
        <w:t>Current Solutions</w:t>
      </w:r>
    </w:p>
    <w:p w14:paraId="4447CF05" w14:textId="77777777" w:rsidR="00E95B58" w:rsidRPr="00E95B58" w:rsidRDefault="00E95B58" w:rsidP="00E95B58">
      <w:pPr>
        <w:pStyle w:val="IEEEParagraph"/>
        <w:rPr>
          <w:sz w:val="20"/>
          <w:szCs w:val="20"/>
        </w:rPr>
      </w:pPr>
      <w:r w:rsidRPr="00E95B58">
        <w:rPr>
          <w:sz w:val="20"/>
          <w:szCs w:val="20"/>
        </w:rPr>
        <w:t>Most restaurant management systems today offer only basic functionalities when it comes to personal recommendations and pricing flexibility. While some systems provide elementary filtering options, such as categorizing menu items based on dietary preferences or common allergens, they lack the sophistication of machine learning algorithms to deliver truly personalized recommendations. This limitation means that customer preferences are often generalized, failing to address the nuanced and dynamic expectations of individual diners. The absence of advanced personalization not only hampers the customer experience but also leaves restaurants at a competitive disadvantage in an increasingly customer-driven market.</w:t>
      </w:r>
    </w:p>
    <w:p w14:paraId="11DDDEA4" w14:textId="77777777" w:rsidR="00E95B58" w:rsidRPr="00E95B58" w:rsidRDefault="00E95B58" w:rsidP="00E95B58">
      <w:pPr>
        <w:pStyle w:val="IEEEParagraph"/>
        <w:rPr>
          <w:sz w:val="20"/>
          <w:szCs w:val="20"/>
        </w:rPr>
      </w:pPr>
    </w:p>
    <w:p w14:paraId="07B2FBAB" w14:textId="77777777" w:rsidR="00E95B58" w:rsidRPr="00E95B58" w:rsidRDefault="00E95B58" w:rsidP="00E95B58">
      <w:pPr>
        <w:pStyle w:val="IEEEParagraph"/>
        <w:rPr>
          <w:sz w:val="20"/>
          <w:szCs w:val="20"/>
        </w:rPr>
      </w:pPr>
      <w:r w:rsidRPr="00E95B58">
        <w:rPr>
          <w:sz w:val="20"/>
          <w:szCs w:val="20"/>
        </w:rPr>
        <w:t>Additionally, the inability of most restaurant systems to implement dynamic pricing further restricts opportunities for revenue optimization. Static pricing models do not account for real-time factors such as fluctuating demand, seasonal variations, or the popularity of specific dishes. This rigidity prevents restaurants from capitalizing on high-demand periods or incentivizing the purchase of less popular items during slower times. As a result, profitability is often constrained, and restaurants are unable to fully leverage their potential for strategic pricing.</w:t>
      </w:r>
    </w:p>
    <w:p w14:paraId="786D8A89" w14:textId="77777777" w:rsidR="00E95B58" w:rsidRPr="00E95B58" w:rsidRDefault="00E95B58" w:rsidP="00E95B58">
      <w:pPr>
        <w:pStyle w:val="IEEEParagraph"/>
        <w:rPr>
          <w:sz w:val="20"/>
          <w:szCs w:val="20"/>
        </w:rPr>
      </w:pPr>
    </w:p>
    <w:p w14:paraId="007C00FA" w14:textId="5389E46A" w:rsidR="003442E6" w:rsidRPr="002362EA" w:rsidRDefault="00E95B58" w:rsidP="00E95B58">
      <w:pPr>
        <w:pStyle w:val="IEEEParagraph"/>
      </w:pPr>
      <w:proofErr w:type="spellStart"/>
      <w:r w:rsidRPr="00E95B58">
        <w:rPr>
          <w:sz w:val="20"/>
          <w:szCs w:val="20"/>
        </w:rPr>
        <w:t>DineWise</w:t>
      </w:r>
      <w:proofErr w:type="spellEnd"/>
      <w:r w:rsidRPr="00E95B58">
        <w:rPr>
          <w:sz w:val="20"/>
          <w:szCs w:val="20"/>
        </w:rPr>
        <w:t xml:space="preserve"> bridges these critical gaps by introducing state-of-the-art machine learning models that revolutionize both personalization and pricing strategies. Its AI-driven approach employs advanced algorithms such as Neural Collaborative Filtering (NCF) for menu recommendations, ensuring that suggestions are tailored to each customer's unique preferences, dining history, and context. In parallel, </w:t>
      </w:r>
      <w:proofErr w:type="spellStart"/>
      <w:r w:rsidRPr="00E95B58">
        <w:rPr>
          <w:sz w:val="20"/>
          <w:szCs w:val="20"/>
        </w:rPr>
        <w:t>DineWise’s</w:t>
      </w:r>
      <w:proofErr w:type="spellEnd"/>
      <w:r w:rsidRPr="00E95B58">
        <w:rPr>
          <w:sz w:val="20"/>
          <w:szCs w:val="20"/>
        </w:rPr>
        <w:t xml:space="preserve"> dynamic pricing system, powered by Deep Reinforcement Learning (DRL), adapts pricing in real-time based on customer demand and external factors. This dual capability not only enhances the customer experience by providing highly relevant menu options but also empowers restaurants to maximize revenue and efficiency. By combining personalized recommendations with adaptive pricing, </w:t>
      </w:r>
      <w:proofErr w:type="spellStart"/>
      <w:r w:rsidRPr="00E95B58">
        <w:rPr>
          <w:sz w:val="20"/>
          <w:szCs w:val="20"/>
        </w:rPr>
        <w:t>DineWise</w:t>
      </w:r>
      <w:proofErr w:type="spellEnd"/>
      <w:r w:rsidRPr="00E95B58">
        <w:rPr>
          <w:sz w:val="20"/>
          <w:szCs w:val="20"/>
        </w:rPr>
        <w:t xml:space="preserve"> sets a new standard for innovation and operational excellence in the dining industry.</w:t>
      </w:r>
    </w:p>
    <w:p w14:paraId="0D34234C" w14:textId="510C8BEE" w:rsidR="000D03DE" w:rsidRPr="002362EA" w:rsidRDefault="00D60E1A" w:rsidP="000D03DE">
      <w:pPr>
        <w:pStyle w:val="IEEEHeading1"/>
      </w:pPr>
      <w:r>
        <w:t>System Requirements</w:t>
      </w:r>
    </w:p>
    <w:p w14:paraId="5849B00A" w14:textId="77777777" w:rsidR="00DE2510" w:rsidRPr="002362EA" w:rsidRDefault="00DE2510" w:rsidP="006E3AB6">
      <w:pPr>
        <w:pStyle w:val="IEEEParagraph"/>
        <w:rPr>
          <w:sz w:val="20"/>
          <w:szCs w:val="20"/>
        </w:rPr>
      </w:pPr>
    </w:p>
    <w:p w14:paraId="7BE8FB53" w14:textId="48BDB88E" w:rsidR="00DB5740" w:rsidRPr="002362EA" w:rsidRDefault="00DB5740" w:rsidP="006E3AB6">
      <w:pPr>
        <w:pStyle w:val="IEEEParagraph"/>
        <w:rPr>
          <w:sz w:val="20"/>
          <w:szCs w:val="20"/>
        </w:rPr>
      </w:pPr>
      <w:r w:rsidRPr="002362EA">
        <w:rPr>
          <w:sz w:val="20"/>
          <w:szCs w:val="20"/>
        </w:rPr>
        <w:t xml:space="preserve">A. </w:t>
      </w:r>
      <w:r w:rsidRPr="002362EA">
        <w:rPr>
          <w:i/>
          <w:iCs/>
          <w:sz w:val="20"/>
          <w:szCs w:val="20"/>
        </w:rPr>
        <w:t>Functional Requirements</w:t>
      </w:r>
    </w:p>
    <w:p w14:paraId="2BDB35D4" w14:textId="77777777" w:rsidR="006E3AB6" w:rsidRPr="002362EA" w:rsidRDefault="006E3AB6" w:rsidP="006E3AB6">
      <w:pPr>
        <w:pStyle w:val="IEEEParagraph"/>
        <w:rPr>
          <w:sz w:val="20"/>
          <w:szCs w:val="20"/>
        </w:rPr>
      </w:pPr>
    </w:p>
    <w:p w14:paraId="62AE0B78" w14:textId="2031293C" w:rsidR="002362EA" w:rsidRPr="002362EA" w:rsidRDefault="002362EA" w:rsidP="002362EA">
      <w:pPr>
        <w:pStyle w:val="IEEEParagraph"/>
        <w:numPr>
          <w:ilvl w:val="0"/>
          <w:numId w:val="13"/>
        </w:numPr>
        <w:spacing w:line="276" w:lineRule="auto"/>
        <w:rPr>
          <w:sz w:val="20"/>
          <w:szCs w:val="20"/>
        </w:rPr>
      </w:pPr>
      <w:r w:rsidRPr="002362EA">
        <w:rPr>
          <w:sz w:val="20"/>
          <w:szCs w:val="20"/>
        </w:rPr>
        <w:t>User Personalization: personalizing menu recommendations by considering a user's profile and food preference.</w:t>
      </w:r>
    </w:p>
    <w:p w14:paraId="49FAEB23" w14:textId="77777777" w:rsidR="002362EA" w:rsidRPr="002362EA" w:rsidRDefault="002362EA" w:rsidP="002362EA">
      <w:pPr>
        <w:pStyle w:val="IEEEParagraph"/>
        <w:numPr>
          <w:ilvl w:val="0"/>
          <w:numId w:val="13"/>
        </w:numPr>
        <w:spacing w:line="276" w:lineRule="auto"/>
        <w:rPr>
          <w:sz w:val="20"/>
          <w:szCs w:val="20"/>
          <w:lang w:val="en-US"/>
        </w:rPr>
      </w:pPr>
      <w:r w:rsidRPr="002362EA">
        <w:rPr>
          <w:sz w:val="20"/>
          <w:szCs w:val="20"/>
          <w:lang w:val="en-US"/>
        </w:rPr>
        <w:t>Dynamic Pricing: Dynamic pricing would achieve immediate alteration due to demand, with a view to optimizing returns with inventory intact.</w:t>
      </w:r>
    </w:p>
    <w:p w14:paraId="3A1B70D0" w14:textId="77777777" w:rsidR="002362EA" w:rsidRPr="002362EA" w:rsidRDefault="002362EA" w:rsidP="002362EA">
      <w:pPr>
        <w:pStyle w:val="IEEEParagraph"/>
        <w:numPr>
          <w:ilvl w:val="0"/>
          <w:numId w:val="13"/>
        </w:numPr>
        <w:spacing w:line="276" w:lineRule="auto"/>
        <w:rPr>
          <w:sz w:val="20"/>
          <w:szCs w:val="20"/>
          <w:lang w:val="en-US"/>
        </w:rPr>
      </w:pPr>
      <w:r w:rsidRPr="002362EA">
        <w:rPr>
          <w:sz w:val="20"/>
          <w:szCs w:val="20"/>
          <w:lang w:val="en-US"/>
        </w:rPr>
        <w:t>User Authentication: Allow the creation of accounts and subsequent login to store information securely for customized data.</w:t>
      </w:r>
    </w:p>
    <w:p w14:paraId="49C39FE6" w14:textId="77777777" w:rsidR="002362EA" w:rsidRPr="002362EA" w:rsidRDefault="002362EA" w:rsidP="002362EA">
      <w:pPr>
        <w:pStyle w:val="IEEEParagraph"/>
        <w:numPr>
          <w:ilvl w:val="0"/>
          <w:numId w:val="13"/>
        </w:numPr>
        <w:spacing w:line="276" w:lineRule="auto"/>
        <w:rPr>
          <w:sz w:val="20"/>
          <w:szCs w:val="20"/>
          <w:lang w:val="en-US"/>
        </w:rPr>
      </w:pPr>
      <w:r w:rsidRPr="002362EA">
        <w:rPr>
          <w:sz w:val="20"/>
          <w:szCs w:val="20"/>
          <w:lang w:val="en-US"/>
        </w:rPr>
        <w:t>Menu Management: This allows restaurant managers to add, update, and modify menu items, including setting up pricing for each.</w:t>
      </w:r>
    </w:p>
    <w:p w14:paraId="70DA0734" w14:textId="1907B273" w:rsidR="002362EA" w:rsidRPr="002362EA" w:rsidRDefault="002362EA" w:rsidP="002362EA">
      <w:pPr>
        <w:pStyle w:val="IEEEParagraph"/>
        <w:numPr>
          <w:ilvl w:val="0"/>
          <w:numId w:val="13"/>
        </w:numPr>
        <w:spacing w:line="276" w:lineRule="auto"/>
        <w:rPr>
          <w:sz w:val="20"/>
          <w:szCs w:val="20"/>
          <w:lang w:val="en-US"/>
        </w:rPr>
      </w:pPr>
      <w:r w:rsidRPr="002362EA">
        <w:rPr>
          <w:sz w:val="20"/>
          <w:szCs w:val="20"/>
          <w:lang w:val="en-US"/>
        </w:rPr>
        <w:t>Order History and Analytics: The ordering history of customers is visible while the managers get access to the usage analytics.</w:t>
      </w:r>
    </w:p>
    <w:p w14:paraId="1AE573BE" w14:textId="77534F1F" w:rsidR="008D639D" w:rsidRPr="008D639D" w:rsidRDefault="008D639D" w:rsidP="002362EA">
      <w:pPr>
        <w:pStyle w:val="IEEEParagraph"/>
        <w:spacing w:line="276" w:lineRule="auto"/>
        <w:ind w:left="720" w:firstLine="0"/>
        <w:rPr>
          <w:sz w:val="20"/>
          <w:szCs w:val="20"/>
          <w:lang w:val="en-US"/>
        </w:rPr>
      </w:pPr>
    </w:p>
    <w:p w14:paraId="7590F8D8" w14:textId="2347D5C3" w:rsidR="008D639D" w:rsidRPr="002362EA" w:rsidRDefault="008D639D" w:rsidP="008D639D">
      <w:pPr>
        <w:pStyle w:val="IEEEParagraph"/>
        <w:rPr>
          <w:i/>
          <w:iCs/>
          <w:sz w:val="20"/>
          <w:szCs w:val="20"/>
          <w:lang w:val="en-US"/>
        </w:rPr>
      </w:pPr>
      <w:r w:rsidRPr="002362EA">
        <w:rPr>
          <w:sz w:val="20"/>
          <w:szCs w:val="20"/>
          <w:lang w:val="en-US"/>
        </w:rPr>
        <w:t xml:space="preserve">B. </w:t>
      </w:r>
      <w:r w:rsidR="002362EA" w:rsidRPr="002362EA">
        <w:rPr>
          <w:i/>
          <w:iCs/>
          <w:sz w:val="20"/>
          <w:szCs w:val="20"/>
        </w:rPr>
        <w:t>Non-Functional Requirements</w:t>
      </w:r>
    </w:p>
    <w:p w14:paraId="0ED6C827" w14:textId="77777777" w:rsidR="008D639D" w:rsidRPr="008D639D" w:rsidRDefault="008D639D" w:rsidP="008D639D">
      <w:pPr>
        <w:pStyle w:val="IEEEParagraph"/>
        <w:rPr>
          <w:i/>
          <w:iCs/>
          <w:sz w:val="20"/>
          <w:szCs w:val="20"/>
          <w:lang w:val="en-US"/>
        </w:rPr>
      </w:pPr>
    </w:p>
    <w:p w14:paraId="2C3C252A" w14:textId="77777777" w:rsidR="002362EA" w:rsidRPr="002362EA" w:rsidRDefault="008D639D" w:rsidP="002362EA">
      <w:pPr>
        <w:pStyle w:val="IEEEParagraph"/>
        <w:numPr>
          <w:ilvl w:val="0"/>
          <w:numId w:val="14"/>
        </w:numPr>
        <w:spacing w:line="276" w:lineRule="auto"/>
        <w:rPr>
          <w:sz w:val="20"/>
          <w:szCs w:val="20"/>
        </w:rPr>
      </w:pPr>
      <w:r w:rsidRPr="008D639D">
        <w:rPr>
          <w:sz w:val="20"/>
          <w:szCs w:val="20"/>
          <w:lang w:val="en-US"/>
        </w:rPr>
        <w:t xml:space="preserve">Machine </w:t>
      </w:r>
      <w:r w:rsidR="002362EA" w:rsidRPr="002362EA">
        <w:rPr>
          <w:sz w:val="20"/>
          <w:szCs w:val="20"/>
        </w:rPr>
        <w:t>Cross-Platform Compatibility: This application should be made available on desktops, and it should also be accessible on mobile.</w:t>
      </w:r>
    </w:p>
    <w:p w14:paraId="1A6A7774" w14:textId="7BD71686" w:rsidR="002362EA" w:rsidRPr="002362EA" w:rsidRDefault="002362EA" w:rsidP="002362EA">
      <w:pPr>
        <w:pStyle w:val="IEEEParagraph"/>
        <w:numPr>
          <w:ilvl w:val="0"/>
          <w:numId w:val="14"/>
        </w:numPr>
        <w:spacing w:line="276" w:lineRule="auto"/>
        <w:rPr>
          <w:sz w:val="20"/>
          <w:szCs w:val="20"/>
          <w:lang w:val="en-US"/>
        </w:rPr>
      </w:pPr>
      <w:r w:rsidRPr="002362EA">
        <w:rPr>
          <w:sz w:val="20"/>
          <w:szCs w:val="20"/>
          <w:lang w:val="en-US"/>
        </w:rPr>
        <w:t>Scalability: Design the system to handle the high volume of users' requests and data during peak hours.</w:t>
      </w:r>
    </w:p>
    <w:p w14:paraId="017563A7" w14:textId="77777777" w:rsidR="002362EA" w:rsidRPr="002362EA" w:rsidRDefault="002362EA" w:rsidP="002362EA">
      <w:pPr>
        <w:pStyle w:val="IEEEParagraph"/>
        <w:numPr>
          <w:ilvl w:val="0"/>
          <w:numId w:val="14"/>
        </w:numPr>
        <w:spacing w:line="276" w:lineRule="auto"/>
        <w:rPr>
          <w:sz w:val="20"/>
          <w:szCs w:val="20"/>
          <w:lang w:val="en-US"/>
        </w:rPr>
      </w:pPr>
      <w:r w:rsidRPr="002362EA">
        <w:rPr>
          <w:sz w:val="20"/>
          <w:szCs w:val="20"/>
          <w:lang w:val="en-US"/>
        </w:rPr>
        <w:t>Data Security and Privacy: Securely handle and store user data to comply with privacy standards and regulations.</w:t>
      </w:r>
    </w:p>
    <w:p w14:paraId="0F7CAE3A" w14:textId="77777777" w:rsidR="002362EA" w:rsidRPr="002362EA" w:rsidRDefault="002362EA" w:rsidP="002362EA">
      <w:pPr>
        <w:pStyle w:val="IEEEParagraph"/>
        <w:numPr>
          <w:ilvl w:val="0"/>
          <w:numId w:val="14"/>
        </w:numPr>
        <w:spacing w:line="276" w:lineRule="auto"/>
        <w:rPr>
          <w:sz w:val="20"/>
          <w:szCs w:val="20"/>
          <w:lang w:val="en-US"/>
        </w:rPr>
      </w:pPr>
      <w:r w:rsidRPr="002362EA">
        <w:rPr>
          <w:sz w:val="20"/>
          <w:szCs w:val="20"/>
          <w:lang w:val="en-US"/>
        </w:rPr>
        <w:t>Performance: It should be a high-performance system, responding to every request pertaining to its primary roles in under 2 seconds on average.</w:t>
      </w:r>
    </w:p>
    <w:p w14:paraId="3D348F29" w14:textId="166C02DB" w:rsidR="002362EA" w:rsidRDefault="002362EA" w:rsidP="002362EA">
      <w:pPr>
        <w:pStyle w:val="IEEEParagraph"/>
        <w:numPr>
          <w:ilvl w:val="0"/>
          <w:numId w:val="14"/>
        </w:numPr>
        <w:spacing w:line="276" w:lineRule="auto"/>
        <w:rPr>
          <w:sz w:val="20"/>
          <w:szCs w:val="20"/>
          <w:lang w:val="en-US"/>
        </w:rPr>
      </w:pPr>
      <w:r w:rsidRPr="002362EA">
        <w:rPr>
          <w:sz w:val="20"/>
          <w:szCs w:val="20"/>
          <w:lang w:val="en-US"/>
        </w:rPr>
        <w:t>Reliability and Availability: The application should always be on to support smooth, non-intermittent business operations.</w:t>
      </w:r>
    </w:p>
    <w:p w14:paraId="07F5709A" w14:textId="3EA64070" w:rsidR="008D639D" w:rsidRPr="008D639D" w:rsidRDefault="002362EA" w:rsidP="002362EA">
      <w:pPr>
        <w:pStyle w:val="NormalWeb"/>
        <w:spacing w:before="240" w:beforeAutospacing="0" w:after="240" w:afterAutospacing="0"/>
        <w:ind w:left="360"/>
        <w:jc w:val="both"/>
        <w:rPr>
          <w:sz w:val="20"/>
          <w:szCs w:val="20"/>
        </w:rPr>
      </w:pPr>
      <w:r w:rsidRPr="002362EA">
        <w:rPr>
          <w:color w:val="000000" w:themeColor="text1"/>
          <w:sz w:val="20"/>
          <w:szCs w:val="20"/>
          <w:shd w:val="clear" w:color="auto" w:fill="FFFFFF"/>
        </w:rPr>
        <w:t>These are the minimum number of requirements for making such a website as DineWise responsive and friendly concerning every customer's and restaurant manager's needs.</w:t>
      </w:r>
    </w:p>
    <w:p w14:paraId="31DB1626" w14:textId="649592F5" w:rsidR="007C2B81" w:rsidRPr="007C2B81" w:rsidRDefault="002362EA" w:rsidP="006243E4">
      <w:pPr>
        <w:pStyle w:val="IEEEHeading1"/>
      </w:pPr>
      <w:r w:rsidRPr="002362EA">
        <w:rPr>
          <w:b/>
          <w:bCs/>
        </w:rPr>
        <w:t>Methodology</w:t>
      </w:r>
    </w:p>
    <w:p w14:paraId="04D7DD66" w14:textId="5933B285" w:rsidR="007C2B81" w:rsidRDefault="007C2B81" w:rsidP="007C2B81">
      <w:pPr>
        <w:pStyle w:val="IEEEParagraph"/>
      </w:pPr>
    </w:p>
    <w:p w14:paraId="7954A334" w14:textId="6BC18881" w:rsidR="002362EA" w:rsidRDefault="002362EA" w:rsidP="002362EA">
      <w:pPr>
        <w:pStyle w:val="IEEEParagraph"/>
        <w:numPr>
          <w:ilvl w:val="1"/>
          <w:numId w:val="4"/>
        </w:numPr>
        <w:rPr>
          <w:i/>
          <w:iCs/>
          <w:sz w:val="22"/>
          <w:szCs w:val="22"/>
          <w:lang w:val="en-US"/>
        </w:rPr>
      </w:pPr>
      <w:r w:rsidRPr="002362EA">
        <w:rPr>
          <w:i/>
          <w:iCs/>
          <w:sz w:val="22"/>
          <w:szCs w:val="22"/>
          <w:lang w:val="en-US"/>
        </w:rPr>
        <w:t>User Interface</w:t>
      </w:r>
    </w:p>
    <w:p w14:paraId="36498C9D" w14:textId="77777777" w:rsidR="002362EA" w:rsidRPr="002362EA" w:rsidRDefault="002362EA" w:rsidP="002362EA">
      <w:pPr>
        <w:pStyle w:val="IEEEParagraph"/>
        <w:ind w:left="288" w:firstLine="0"/>
        <w:rPr>
          <w:i/>
          <w:iCs/>
          <w:sz w:val="22"/>
          <w:szCs w:val="22"/>
          <w:lang w:val="en-US"/>
        </w:rPr>
      </w:pPr>
    </w:p>
    <w:p w14:paraId="288D298F" w14:textId="77777777" w:rsidR="00D60E1A" w:rsidRPr="00D60E1A" w:rsidRDefault="00E87A12" w:rsidP="00D60E1A">
      <w:pPr>
        <w:pStyle w:val="IEEEParagraph"/>
        <w:spacing w:line="276" w:lineRule="auto"/>
        <w:ind w:left="288"/>
        <w:rPr>
          <w:sz w:val="20"/>
          <w:szCs w:val="20"/>
        </w:rPr>
      </w:pPr>
      <w:r>
        <w:rPr>
          <w:sz w:val="22"/>
          <w:szCs w:val="22"/>
        </w:rPr>
        <w:t xml:space="preserve"> </w:t>
      </w:r>
      <w:proofErr w:type="spellStart"/>
      <w:r w:rsidR="00D60E1A" w:rsidRPr="00D60E1A">
        <w:rPr>
          <w:sz w:val="20"/>
          <w:szCs w:val="20"/>
        </w:rPr>
        <w:t>DineWise</w:t>
      </w:r>
      <w:proofErr w:type="spellEnd"/>
      <w:r w:rsidR="00D60E1A" w:rsidRPr="00D60E1A">
        <w:rPr>
          <w:sz w:val="20"/>
          <w:szCs w:val="20"/>
        </w:rPr>
        <w:t xml:space="preserve"> incorporates a ReactJS-based frontend designed to deliver an exceptional and seamless user experience for both customers and restaurant managers. For diners, this modern interface provides an intuitive platform to explore personalized menu recommendations tailored to their preferences. Customers can easily review suggested dishes, complete with real-time updates on pricing influenced by demand trends and other contextual factors. The interface ensures that the entire process—from browsing the menu to </w:t>
      </w:r>
      <w:r w:rsidR="00D60E1A" w:rsidRPr="00D60E1A">
        <w:rPr>
          <w:sz w:val="20"/>
          <w:szCs w:val="20"/>
        </w:rPr>
        <w:lastRenderedPageBreak/>
        <w:t>making informed choices—is smooth, engaging, and dynamic, enhancing the overall dining experience.</w:t>
      </w:r>
    </w:p>
    <w:p w14:paraId="4A802153" w14:textId="77777777" w:rsidR="00D60E1A" w:rsidRPr="00D60E1A" w:rsidRDefault="00D60E1A" w:rsidP="00D60E1A">
      <w:pPr>
        <w:pStyle w:val="IEEEParagraph"/>
        <w:spacing w:line="276" w:lineRule="auto"/>
        <w:ind w:left="288"/>
        <w:rPr>
          <w:sz w:val="20"/>
          <w:szCs w:val="20"/>
        </w:rPr>
      </w:pPr>
    </w:p>
    <w:p w14:paraId="308B46D8" w14:textId="77777777" w:rsidR="00D60E1A" w:rsidRPr="00D60E1A" w:rsidRDefault="00D60E1A" w:rsidP="00D60E1A">
      <w:pPr>
        <w:pStyle w:val="IEEEParagraph"/>
        <w:spacing w:line="276" w:lineRule="auto"/>
        <w:ind w:left="288"/>
        <w:rPr>
          <w:sz w:val="20"/>
          <w:szCs w:val="20"/>
        </w:rPr>
      </w:pPr>
      <w:r w:rsidRPr="00D60E1A">
        <w:rPr>
          <w:sz w:val="20"/>
          <w:szCs w:val="20"/>
        </w:rPr>
        <w:t xml:space="preserve">For restaurant managers, the ReactJS-powered platform offers robust tools to track and </w:t>
      </w:r>
      <w:proofErr w:type="spellStart"/>
      <w:r w:rsidRPr="00D60E1A">
        <w:rPr>
          <w:sz w:val="20"/>
          <w:szCs w:val="20"/>
        </w:rPr>
        <w:t>analyze</w:t>
      </w:r>
      <w:proofErr w:type="spellEnd"/>
      <w:r w:rsidRPr="00D60E1A">
        <w:rPr>
          <w:sz w:val="20"/>
          <w:szCs w:val="20"/>
        </w:rPr>
        <w:t xml:space="preserve"> demand trends in real time. The system features an interactive dashboard that visualizes key metrics such as dish popularity, customer preferences, and pricing effectiveness. These insights empower managers to make data-driven decisions, such as adjusting menu items to align with changing demand or leveraging dynamic pricing strategies to optimize revenue. By providing a clear and actionable overview of operational performance, </w:t>
      </w:r>
      <w:proofErr w:type="spellStart"/>
      <w:r w:rsidRPr="00D60E1A">
        <w:rPr>
          <w:sz w:val="20"/>
          <w:szCs w:val="20"/>
        </w:rPr>
        <w:t>DineWise</w:t>
      </w:r>
      <w:proofErr w:type="spellEnd"/>
      <w:r w:rsidRPr="00D60E1A">
        <w:rPr>
          <w:sz w:val="20"/>
          <w:szCs w:val="20"/>
        </w:rPr>
        <w:t xml:space="preserve"> enables restaurants to respond proactively to market trends and customer </w:t>
      </w:r>
      <w:proofErr w:type="spellStart"/>
      <w:r w:rsidRPr="00D60E1A">
        <w:rPr>
          <w:sz w:val="20"/>
          <w:szCs w:val="20"/>
        </w:rPr>
        <w:t>behavior</w:t>
      </w:r>
      <w:proofErr w:type="spellEnd"/>
      <w:r w:rsidRPr="00D60E1A">
        <w:rPr>
          <w:sz w:val="20"/>
          <w:szCs w:val="20"/>
        </w:rPr>
        <w:t>.</w:t>
      </w:r>
    </w:p>
    <w:p w14:paraId="6A299034" w14:textId="77777777" w:rsidR="00D60E1A" w:rsidRPr="00D60E1A" w:rsidRDefault="00D60E1A" w:rsidP="00D60E1A">
      <w:pPr>
        <w:pStyle w:val="IEEEParagraph"/>
        <w:spacing w:line="276" w:lineRule="auto"/>
        <w:ind w:left="288"/>
        <w:rPr>
          <w:sz w:val="20"/>
          <w:szCs w:val="20"/>
        </w:rPr>
      </w:pPr>
    </w:p>
    <w:p w14:paraId="16D3282A" w14:textId="7D1D6E27" w:rsidR="002362EA" w:rsidRPr="002362EA" w:rsidRDefault="00D60E1A" w:rsidP="00D60E1A">
      <w:pPr>
        <w:pStyle w:val="IEEEParagraph"/>
        <w:spacing w:line="276" w:lineRule="auto"/>
        <w:ind w:left="288"/>
        <w:rPr>
          <w:sz w:val="20"/>
          <w:szCs w:val="20"/>
        </w:rPr>
      </w:pPr>
      <w:r w:rsidRPr="00D60E1A">
        <w:rPr>
          <w:sz w:val="20"/>
          <w:szCs w:val="20"/>
        </w:rPr>
        <w:t xml:space="preserve">The ReactJS framework ensures that the platform is not only visually appealing but also highly responsive and scalable. Its modular architecture allows for smooth integration of additional features, ensuring that the system evolves alongside the restaurant's needs. By bridging advanced AI capabilities with a user-friendly interface, </w:t>
      </w:r>
      <w:proofErr w:type="spellStart"/>
      <w:r w:rsidRPr="00D60E1A">
        <w:rPr>
          <w:sz w:val="20"/>
          <w:szCs w:val="20"/>
        </w:rPr>
        <w:t>DineWise</w:t>
      </w:r>
      <w:proofErr w:type="spellEnd"/>
      <w:r w:rsidRPr="00D60E1A">
        <w:rPr>
          <w:sz w:val="20"/>
          <w:szCs w:val="20"/>
        </w:rPr>
        <w:t xml:space="preserve"> sets a new benchmark for restaurant management tools, delivering value to both diners seeking a personalized experience and managers aiming for operational excellence and profitability.</w:t>
      </w:r>
    </w:p>
    <w:p w14:paraId="46027B3C" w14:textId="3DB8A2FB" w:rsidR="00616FDF" w:rsidRPr="00E87A12" w:rsidRDefault="00616FDF" w:rsidP="002362EA">
      <w:pPr>
        <w:pStyle w:val="IEEEParagraph"/>
        <w:spacing w:line="276" w:lineRule="auto"/>
        <w:ind w:left="288" w:firstLine="0"/>
        <w:rPr>
          <w:sz w:val="20"/>
          <w:szCs w:val="20"/>
          <w:lang w:val="en-US"/>
        </w:rPr>
      </w:pPr>
    </w:p>
    <w:p w14:paraId="2C64FF45" w14:textId="4FD50D02" w:rsidR="002362EA" w:rsidRPr="00040449" w:rsidRDefault="002362EA" w:rsidP="002362EA">
      <w:pPr>
        <w:pStyle w:val="IEEEParagraph"/>
        <w:numPr>
          <w:ilvl w:val="1"/>
          <w:numId w:val="4"/>
        </w:numPr>
        <w:rPr>
          <w:i/>
          <w:iCs/>
          <w:sz w:val="20"/>
          <w:szCs w:val="20"/>
          <w:lang w:val="en-US"/>
        </w:rPr>
      </w:pPr>
      <w:r w:rsidRPr="00040449">
        <w:rPr>
          <w:i/>
          <w:iCs/>
          <w:sz w:val="20"/>
          <w:szCs w:val="20"/>
          <w:lang w:val="en-US"/>
        </w:rPr>
        <w:t>API Gateway and Backend Services</w:t>
      </w:r>
    </w:p>
    <w:p w14:paraId="0772967B" w14:textId="77777777" w:rsidR="007B7391" w:rsidRPr="008545BC" w:rsidRDefault="007B7391" w:rsidP="007B7391">
      <w:pPr>
        <w:pStyle w:val="IEEEParagraph"/>
        <w:ind w:left="288" w:firstLine="0"/>
        <w:jc w:val="left"/>
        <w:rPr>
          <w:i/>
          <w:sz w:val="20"/>
          <w:szCs w:val="20"/>
        </w:rPr>
      </w:pPr>
    </w:p>
    <w:p w14:paraId="6A027130" w14:textId="77777777" w:rsidR="00D60E1A" w:rsidRPr="00D60E1A" w:rsidRDefault="007B7391" w:rsidP="00D60E1A">
      <w:pPr>
        <w:pStyle w:val="IEEEParagraph"/>
        <w:spacing w:line="276" w:lineRule="auto"/>
        <w:ind w:left="288"/>
        <w:rPr>
          <w:sz w:val="20"/>
          <w:szCs w:val="20"/>
          <w:lang w:val="en-US"/>
        </w:rPr>
      </w:pPr>
      <w:r>
        <w:rPr>
          <w:sz w:val="20"/>
          <w:szCs w:val="20"/>
        </w:rPr>
        <w:t xml:space="preserve"> </w:t>
      </w:r>
      <w:proofErr w:type="spellStart"/>
      <w:r w:rsidR="00D60E1A" w:rsidRPr="00D60E1A">
        <w:rPr>
          <w:sz w:val="20"/>
          <w:szCs w:val="20"/>
          <w:lang w:val="en-US"/>
        </w:rPr>
        <w:t>DineWise</w:t>
      </w:r>
      <w:proofErr w:type="spellEnd"/>
      <w:r w:rsidR="00D60E1A" w:rsidRPr="00D60E1A">
        <w:rPr>
          <w:sz w:val="20"/>
          <w:szCs w:val="20"/>
          <w:lang w:val="en-US"/>
        </w:rPr>
        <w:t xml:space="preserve"> leverages a robust API gateway that serves as the backbone for secure and efficient data communication between the frontend and backend components. This gateway is designed to ensure the safe transit of data, protecting sensitive customer information and operational insights while maintaining high-performance standards. Its architecture is built to support real-time interactions, enabling seamless integration between the user-facing ReactJS interface and the complex backend processes.</w:t>
      </w:r>
    </w:p>
    <w:p w14:paraId="7ABD1CFE" w14:textId="77777777" w:rsidR="00D60E1A" w:rsidRPr="00D60E1A" w:rsidRDefault="00D60E1A" w:rsidP="00D60E1A">
      <w:pPr>
        <w:pStyle w:val="IEEEParagraph"/>
        <w:spacing w:line="276" w:lineRule="auto"/>
        <w:ind w:left="288"/>
        <w:rPr>
          <w:sz w:val="20"/>
          <w:szCs w:val="20"/>
          <w:lang w:val="en-US"/>
        </w:rPr>
      </w:pPr>
    </w:p>
    <w:p w14:paraId="440E4551" w14:textId="77777777" w:rsidR="00D60E1A" w:rsidRPr="00D60E1A" w:rsidRDefault="00D60E1A" w:rsidP="00D60E1A">
      <w:pPr>
        <w:pStyle w:val="IEEEParagraph"/>
        <w:spacing w:line="276" w:lineRule="auto"/>
        <w:ind w:left="288"/>
        <w:rPr>
          <w:sz w:val="20"/>
          <w:szCs w:val="20"/>
          <w:lang w:val="en-US"/>
        </w:rPr>
      </w:pPr>
      <w:r w:rsidRPr="00D60E1A">
        <w:rPr>
          <w:sz w:val="20"/>
          <w:szCs w:val="20"/>
          <w:lang w:val="en-US"/>
        </w:rPr>
        <w:t>The backend, powered by Flask and Node.js, is engineered for scalability and optimized for handling high-volume requests. It efficiently processes incoming data from the API gateway, fetches the relevant information from databases, and routes it to the underlying machine learning models. These models, responsible for generating personalized recommendations and dynamic pricing, rely on precise and timely data inputs to deliver accurate outputs. By facilitating smooth data flow and computation, the backend ensures that users experience minimal latency, even during peak usage periods.</w:t>
      </w:r>
    </w:p>
    <w:p w14:paraId="728616CE" w14:textId="77777777" w:rsidR="00D60E1A" w:rsidRPr="00D60E1A" w:rsidRDefault="00D60E1A" w:rsidP="00D60E1A">
      <w:pPr>
        <w:pStyle w:val="IEEEParagraph"/>
        <w:spacing w:line="276" w:lineRule="auto"/>
        <w:ind w:left="288"/>
        <w:rPr>
          <w:sz w:val="20"/>
          <w:szCs w:val="20"/>
          <w:lang w:val="en-US"/>
        </w:rPr>
      </w:pPr>
    </w:p>
    <w:p w14:paraId="297A0E1C" w14:textId="4DB51BCD" w:rsidR="002362EA" w:rsidRPr="002362EA" w:rsidRDefault="00D60E1A" w:rsidP="00D60E1A">
      <w:pPr>
        <w:pStyle w:val="IEEEParagraph"/>
        <w:spacing w:line="276" w:lineRule="auto"/>
        <w:ind w:left="288"/>
        <w:rPr>
          <w:sz w:val="20"/>
          <w:szCs w:val="20"/>
          <w:lang w:val="en-US"/>
        </w:rPr>
      </w:pPr>
      <w:r w:rsidRPr="00D60E1A">
        <w:rPr>
          <w:sz w:val="20"/>
          <w:szCs w:val="20"/>
          <w:lang w:val="en-US"/>
        </w:rPr>
        <w:t xml:space="preserve">This architecture is designed with future growth in mind, allowing for modular upgrades and the incorporation of additional services as needed. The combination of Flask and Node.js provides a flexible and adaptable foundation that supports a wide range of machine learning frameworks and data sources. Together with the API gateway, this system ensures that </w:t>
      </w:r>
      <w:proofErr w:type="spellStart"/>
      <w:r w:rsidRPr="00D60E1A">
        <w:rPr>
          <w:sz w:val="20"/>
          <w:szCs w:val="20"/>
          <w:lang w:val="en-US"/>
        </w:rPr>
        <w:t>DineWise</w:t>
      </w:r>
      <w:proofErr w:type="spellEnd"/>
      <w:r w:rsidRPr="00D60E1A">
        <w:rPr>
          <w:sz w:val="20"/>
          <w:szCs w:val="20"/>
          <w:lang w:val="en-US"/>
        </w:rPr>
        <w:t xml:space="preserve"> can handle complex, real-time computations without compromising on security, reliability, or speed, making it a powerful solution for modern restaurants aiming to deliver personalized and dynamic </w:t>
      </w:r>
      <w:proofErr w:type="gramStart"/>
      <w:r w:rsidRPr="00D60E1A">
        <w:rPr>
          <w:sz w:val="20"/>
          <w:szCs w:val="20"/>
          <w:lang w:val="en-US"/>
        </w:rPr>
        <w:t>experiences at</w:t>
      </w:r>
      <w:proofErr w:type="gramEnd"/>
      <w:r w:rsidRPr="00D60E1A">
        <w:rPr>
          <w:sz w:val="20"/>
          <w:szCs w:val="20"/>
          <w:lang w:val="en-US"/>
        </w:rPr>
        <w:t xml:space="preserve"> scale.</w:t>
      </w:r>
    </w:p>
    <w:p w14:paraId="4C5034F4" w14:textId="54AFFF8E" w:rsidR="00616FDF" w:rsidRDefault="00616FDF" w:rsidP="002362EA">
      <w:pPr>
        <w:pStyle w:val="IEEEParagraph"/>
        <w:spacing w:line="276" w:lineRule="auto"/>
        <w:ind w:left="288" w:firstLine="0"/>
        <w:rPr>
          <w:sz w:val="20"/>
          <w:szCs w:val="20"/>
        </w:rPr>
      </w:pPr>
    </w:p>
    <w:p w14:paraId="18ABC15A" w14:textId="3053848E" w:rsidR="002362EA" w:rsidRPr="00040449" w:rsidRDefault="00E87A12" w:rsidP="002362EA">
      <w:pPr>
        <w:pStyle w:val="IEEEParagraph"/>
        <w:numPr>
          <w:ilvl w:val="1"/>
          <w:numId w:val="4"/>
        </w:numPr>
        <w:rPr>
          <w:i/>
          <w:iCs/>
          <w:sz w:val="20"/>
          <w:szCs w:val="20"/>
          <w:lang w:val="en-US"/>
        </w:rPr>
      </w:pPr>
      <w:r w:rsidRPr="00E87A12">
        <w:rPr>
          <w:i/>
          <w:iCs/>
          <w:sz w:val="20"/>
          <w:szCs w:val="20"/>
        </w:rPr>
        <w:t>Machine Learning</w:t>
      </w:r>
      <w:r w:rsidR="002362EA">
        <w:rPr>
          <w:i/>
          <w:iCs/>
          <w:sz w:val="20"/>
          <w:szCs w:val="20"/>
        </w:rPr>
        <w:t xml:space="preserve"> </w:t>
      </w:r>
      <w:r w:rsidR="002362EA" w:rsidRPr="00040449">
        <w:rPr>
          <w:i/>
          <w:iCs/>
          <w:sz w:val="20"/>
          <w:szCs w:val="20"/>
          <w:lang w:val="en-US"/>
        </w:rPr>
        <w:t>Models</w:t>
      </w:r>
    </w:p>
    <w:p w14:paraId="30094D03" w14:textId="77777777" w:rsidR="007B7391" w:rsidRPr="007B7391" w:rsidRDefault="007B7391" w:rsidP="007B7391">
      <w:pPr>
        <w:pStyle w:val="IEEEParagraph"/>
        <w:ind w:left="288" w:firstLine="0"/>
        <w:jc w:val="left"/>
        <w:rPr>
          <w:i/>
          <w:sz w:val="20"/>
          <w:szCs w:val="20"/>
        </w:rPr>
      </w:pPr>
    </w:p>
    <w:p w14:paraId="2C397F3B" w14:textId="29D70166" w:rsidR="002362EA" w:rsidRDefault="007B7391" w:rsidP="002362EA">
      <w:pPr>
        <w:pStyle w:val="IEEEParagraph"/>
        <w:ind w:left="288"/>
        <w:rPr>
          <w:sz w:val="20"/>
          <w:szCs w:val="20"/>
          <w:lang w:val="en-US"/>
        </w:rPr>
      </w:pPr>
      <w:r>
        <w:rPr>
          <w:sz w:val="20"/>
          <w:szCs w:val="20"/>
        </w:rPr>
        <w:t xml:space="preserve"> </w:t>
      </w:r>
      <w:r w:rsidR="002362EA" w:rsidRPr="002362EA">
        <w:rPr>
          <w:sz w:val="20"/>
          <w:szCs w:val="20"/>
          <w:lang w:val="en-US"/>
        </w:rPr>
        <w:t>The two major machine learning models implemented into DineWise will be:</w:t>
      </w:r>
    </w:p>
    <w:p w14:paraId="75EC26C4" w14:textId="77777777" w:rsidR="002362EA" w:rsidRPr="002362EA" w:rsidRDefault="002362EA" w:rsidP="002362EA">
      <w:pPr>
        <w:pStyle w:val="IEEEParagraph"/>
        <w:ind w:left="288"/>
        <w:rPr>
          <w:sz w:val="20"/>
          <w:szCs w:val="20"/>
          <w:lang w:val="en-US"/>
        </w:rPr>
      </w:pPr>
    </w:p>
    <w:p w14:paraId="34D2B900" w14:textId="77777777" w:rsidR="002362EA" w:rsidRDefault="002362EA" w:rsidP="00040449">
      <w:pPr>
        <w:pStyle w:val="IEEEParagraph"/>
        <w:numPr>
          <w:ilvl w:val="0"/>
          <w:numId w:val="25"/>
        </w:numPr>
        <w:rPr>
          <w:sz w:val="20"/>
          <w:szCs w:val="20"/>
          <w:lang w:val="en-US"/>
        </w:rPr>
      </w:pPr>
      <w:r w:rsidRPr="002362EA">
        <w:rPr>
          <w:b/>
          <w:bCs/>
          <w:sz w:val="20"/>
          <w:szCs w:val="20"/>
          <w:lang w:val="en-US"/>
        </w:rPr>
        <w:t>Neural Collaborative Filtering:</w:t>
      </w:r>
      <w:r w:rsidRPr="002362EA">
        <w:rPr>
          <w:sz w:val="20"/>
          <w:szCs w:val="20"/>
          <w:lang w:val="en-US"/>
        </w:rPr>
        <w:t xml:space="preserve"> NCF combines the strengths of collaborative filtering with neural networks that distill user preferences for menu item recommendations that best fit individual tastes.</w:t>
      </w:r>
    </w:p>
    <w:p w14:paraId="7D25DF93" w14:textId="77777777" w:rsidR="00040449" w:rsidRPr="002362EA" w:rsidRDefault="00040449" w:rsidP="00040449">
      <w:pPr>
        <w:pStyle w:val="IEEEParagraph"/>
        <w:ind w:left="720" w:firstLine="0"/>
        <w:rPr>
          <w:sz w:val="20"/>
          <w:szCs w:val="20"/>
          <w:lang w:val="en-US"/>
        </w:rPr>
      </w:pPr>
    </w:p>
    <w:p w14:paraId="1310022E" w14:textId="77777777" w:rsidR="002362EA" w:rsidRDefault="002362EA" w:rsidP="00040449">
      <w:pPr>
        <w:pStyle w:val="IEEEParagraph"/>
        <w:numPr>
          <w:ilvl w:val="0"/>
          <w:numId w:val="25"/>
        </w:numPr>
        <w:rPr>
          <w:sz w:val="20"/>
          <w:szCs w:val="20"/>
          <w:lang w:val="en-US"/>
        </w:rPr>
      </w:pPr>
      <w:r w:rsidRPr="002362EA">
        <w:rPr>
          <w:b/>
          <w:bCs/>
          <w:sz w:val="20"/>
          <w:szCs w:val="20"/>
          <w:lang w:val="en-US"/>
        </w:rPr>
        <w:t>Deep reinforcement learning:</w:t>
      </w:r>
      <w:r w:rsidRPr="002362EA">
        <w:rPr>
          <w:sz w:val="20"/>
          <w:szCs w:val="20"/>
          <w:lang w:val="en-US"/>
        </w:rPr>
        <w:t xml:space="preserve"> DRL adjusts price dynamically to demand, with a view to optimizing revenue while managing inventory simultaneously. Repeated learnings by DRL amply accommodate fluctuations in customer demand and hence are quite suitable for dynamic pricing.</w:t>
      </w:r>
    </w:p>
    <w:p w14:paraId="7900B1F8" w14:textId="77777777" w:rsidR="00040449" w:rsidRDefault="00040449" w:rsidP="00040449">
      <w:pPr>
        <w:pStyle w:val="IEEEParagraph"/>
        <w:spacing w:line="276" w:lineRule="auto"/>
        <w:ind w:left="288" w:firstLine="0"/>
        <w:rPr>
          <w:sz w:val="20"/>
          <w:szCs w:val="20"/>
        </w:rPr>
      </w:pPr>
    </w:p>
    <w:p w14:paraId="5226A19E" w14:textId="77777777" w:rsidR="00040449" w:rsidRDefault="00040449" w:rsidP="00040449">
      <w:pPr>
        <w:pStyle w:val="IEEEParagraph"/>
        <w:spacing w:line="276" w:lineRule="auto"/>
        <w:ind w:left="288" w:firstLine="0"/>
        <w:rPr>
          <w:sz w:val="20"/>
          <w:szCs w:val="20"/>
        </w:rPr>
      </w:pPr>
    </w:p>
    <w:p w14:paraId="08E99A93" w14:textId="77777777" w:rsidR="00040449" w:rsidRDefault="00040449" w:rsidP="00040449">
      <w:pPr>
        <w:pStyle w:val="IEEEParagraph"/>
        <w:spacing w:line="276" w:lineRule="auto"/>
        <w:ind w:left="288" w:firstLine="0"/>
        <w:rPr>
          <w:sz w:val="20"/>
          <w:szCs w:val="20"/>
        </w:rPr>
      </w:pPr>
    </w:p>
    <w:p w14:paraId="7C4FF0B7" w14:textId="77777777" w:rsidR="00040449" w:rsidRDefault="00040449" w:rsidP="00040449">
      <w:pPr>
        <w:pStyle w:val="IEEEParagraph"/>
        <w:spacing w:line="276" w:lineRule="auto"/>
        <w:ind w:left="288" w:firstLine="0"/>
        <w:rPr>
          <w:sz w:val="20"/>
          <w:szCs w:val="20"/>
        </w:rPr>
      </w:pPr>
    </w:p>
    <w:p w14:paraId="2AB87FC4" w14:textId="3DC864BF" w:rsidR="00040449" w:rsidRPr="00040449" w:rsidRDefault="00040449" w:rsidP="00040449">
      <w:pPr>
        <w:pStyle w:val="IEEEParagraph"/>
        <w:numPr>
          <w:ilvl w:val="1"/>
          <w:numId w:val="4"/>
        </w:numPr>
        <w:rPr>
          <w:b/>
          <w:bCs/>
          <w:i/>
          <w:iCs/>
          <w:sz w:val="20"/>
          <w:szCs w:val="20"/>
          <w:lang w:val="en-US"/>
        </w:rPr>
      </w:pPr>
      <w:r w:rsidRPr="00040449">
        <w:rPr>
          <w:i/>
          <w:iCs/>
          <w:sz w:val="20"/>
          <w:szCs w:val="20"/>
        </w:rPr>
        <w:t>Database</w:t>
      </w:r>
    </w:p>
    <w:p w14:paraId="32F62858" w14:textId="50F0BFAA" w:rsidR="00040449" w:rsidRDefault="00040449" w:rsidP="00040449">
      <w:pPr>
        <w:pStyle w:val="IEEEParagraph"/>
        <w:ind w:left="288" w:firstLine="0"/>
        <w:rPr>
          <w:i/>
          <w:iCs/>
          <w:sz w:val="20"/>
          <w:szCs w:val="20"/>
        </w:rPr>
      </w:pPr>
      <w:r>
        <w:rPr>
          <w:i/>
          <w:iCs/>
          <w:sz w:val="20"/>
          <w:szCs w:val="20"/>
        </w:rPr>
        <w:t xml:space="preserve">    </w:t>
      </w:r>
    </w:p>
    <w:p w14:paraId="69A88D46" w14:textId="77777777" w:rsidR="00D60E1A" w:rsidRPr="00D60E1A" w:rsidRDefault="00D60E1A" w:rsidP="00D60E1A">
      <w:pPr>
        <w:pStyle w:val="IEEEParagraph"/>
        <w:ind w:left="288"/>
        <w:rPr>
          <w:sz w:val="20"/>
          <w:szCs w:val="20"/>
          <w:lang w:val="en-US"/>
        </w:rPr>
      </w:pPr>
      <w:r w:rsidRPr="00D60E1A">
        <w:rPr>
          <w:sz w:val="20"/>
          <w:szCs w:val="20"/>
          <w:lang w:val="en-US"/>
        </w:rPr>
        <w:t xml:space="preserve">MongoDB plays a pivotal role in </w:t>
      </w:r>
      <w:proofErr w:type="spellStart"/>
      <w:r w:rsidRPr="00D60E1A">
        <w:rPr>
          <w:sz w:val="20"/>
          <w:szCs w:val="20"/>
          <w:lang w:val="en-US"/>
        </w:rPr>
        <w:t>DineWise's</w:t>
      </w:r>
      <w:proofErr w:type="spellEnd"/>
      <w:r w:rsidRPr="00D60E1A">
        <w:rPr>
          <w:sz w:val="20"/>
          <w:szCs w:val="20"/>
          <w:lang w:val="en-US"/>
        </w:rPr>
        <w:t xml:space="preserve"> architecture as the active repository for storing and managing critical information related to users, menu items, and pricing data. Its document-</w:t>
      </w:r>
      <w:proofErr w:type="gramStart"/>
      <w:r w:rsidRPr="00D60E1A">
        <w:rPr>
          <w:sz w:val="20"/>
          <w:szCs w:val="20"/>
          <w:lang w:val="en-US"/>
        </w:rPr>
        <w:t>based,</w:t>
      </w:r>
      <w:proofErr w:type="gramEnd"/>
      <w:r w:rsidRPr="00D60E1A">
        <w:rPr>
          <w:sz w:val="20"/>
          <w:szCs w:val="20"/>
          <w:lang w:val="en-US"/>
        </w:rPr>
        <w:t xml:space="preserve"> NoSQL design ensures flexibility in handling diverse and dynamic data structures, making it ideal for a system like </w:t>
      </w:r>
      <w:proofErr w:type="spellStart"/>
      <w:r w:rsidRPr="00D60E1A">
        <w:rPr>
          <w:sz w:val="20"/>
          <w:szCs w:val="20"/>
          <w:lang w:val="en-US"/>
        </w:rPr>
        <w:t>DineWise</w:t>
      </w:r>
      <w:proofErr w:type="spellEnd"/>
      <w:r w:rsidRPr="00D60E1A">
        <w:rPr>
          <w:sz w:val="20"/>
          <w:szCs w:val="20"/>
          <w:lang w:val="en-US"/>
        </w:rPr>
        <w:t xml:space="preserve"> that requires scalability and speed. By serving as the central repository, MongoDB enables the platform to store large volumes of structured and unstructured data efficiently, supporting both current operations and future growth.</w:t>
      </w:r>
    </w:p>
    <w:p w14:paraId="0240AF4B" w14:textId="77777777" w:rsidR="00D60E1A" w:rsidRPr="00D60E1A" w:rsidRDefault="00D60E1A" w:rsidP="00D60E1A">
      <w:pPr>
        <w:pStyle w:val="IEEEParagraph"/>
        <w:ind w:left="288"/>
        <w:rPr>
          <w:sz w:val="20"/>
          <w:szCs w:val="20"/>
          <w:lang w:val="en-US"/>
        </w:rPr>
      </w:pPr>
    </w:p>
    <w:p w14:paraId="06918333" w14:textId="77777777" w:rsidR="00D60E1A" w:rsidRPr="00D60E1A" w:rsidRDefault="00D60E1A" w:rsidP="00D60E1A">
      <w:pPr>
        <w:pStyle w:val="IEEEParagraph"/>
        <w:ind w:left="288"/>
        <w:rPr>
          <w:sz w:val="20"/>
          <w:szCs w:val="20"/>
          <w:lang w:val="en-US"/>
        </w:rPr>
      </w:pPr>
      <w:r w:rsidRPr="00D60E1A">
        <w:rPr>
          <w:sz w:val="20"/>
          <w:szCs w:val="20"/>
          <w:lang w:val="en-US"/>
        </w:rPr>
        <w:t xml:space="preserve">The use of MongoDB allows </w:t>
      </w:r>
      <w:proofErr w:type="spellStart"/>
      <w:r w:rsidRPr="00D60E1A">
        <w:rPr>
          <w:sz w:val="20"/>
          <w:szCs w:val="20"/>
          <w:lang w:val="en-US"/>
        </w:rPr>
        <w:t>DineWise</w:t>
      </w:r>
      <w:proofErr w:type="spellEnd"/>
      <w:r w:rsidRPr="00D60E1A">
        <w:rPr>
          <w:sz w:val="20"/>
          <w:szCs w:val="20"/>
          <w:lang w:val="en-US"/>
        </w:rPr>
        <w:t xml:space="preserve"> to access historical data rapidly, which is essential for driving its AI-powered features. For personalized recommendations, the system draws on user-specific data, such as dining history, preferences, and interaction patterns, stored within MongoDB. This data is seamlessly integrated with machine learning algorithms like Neural Collaborative Filtering (NCF), enabling the platform to deliver highly accurate and contextually relevant suggestions. Similarly, menu item data, including descriptions, availability, and associated </w:t>
      </w:r>
      <w:r w:rsidRPr="00D60E1A">
        <w:rPr>
          <w:sz w:val="20"/>
          <w:szCs w:val="20"/>
          <w:lang w:val="en-US"/>
        </w:rPr>
        <w:lastRenderedPageBreak/>
        <w:t>demand patterns, is maintained in MongoDB to support dynamic pricing strategies and inventory optimization.</w:t>
      </w:r>
    </w:p>
    <w:p w14:paraId="176302CA" w14:textId="77777777" w:rsidR="00D60E1A" w:rsidRPr="00D60E1A" w:rsidRDefault="00D60E1A" w:rsidP="00D60E1A">
      <w:pPr>
        <w:pStyle w:val="IEEEParagraph"/>
        <w:ind w:left="288"/>
        <w:rPr>
          <w:sz w:val="20"/>
          <w:szCs w:val="20"/>
          <w:lang w:val="en-US"/>
        </w:rPr>
      </w:pPr>
    </w:p>
    <w:p w14:paraId="1B28D3A2" w14:textId="4FC4411E" w:rsidR="00040449" w:rsidRDefault="00D60E1A" w:rsidP="00D60E1A">
      <w:pPr>
        <w:pStyle w:val="IEEEParagraph"/>
        <w:ind w:left="288"/>
        <w:rPr>
          <w:sz w:val="20"/>
          <w:szCs w:val="20"/>
          <w:lang w:val="en-US"/>
        </w:rPr>
      </w:pPr>
      <w:r w:rsidRPr="00D60E1A">
        <w:rPr>
          <w:sz w:val="20"/>
          <w:szCs w:val="20"/>
          <w:lang w:val="en-US"/>
        </w:rPr>
        <w:t xml:space="preserve">Beyond recommendations, MongoDB enhances inventory management by providing a real-time view of stock levels and usage trends. Restaurant managers can leverage this data to make informed decisions, such as identifying which items are underperforming or ensuring popular dishes are adequately stocked to meet demand. With its robust querying capabilities and support for horizontal scaling, MongoDB ensures that </w:t>
      </w:r>
      <w:proofErr w:type="spellStart"/>
      <w:r w:rsidRPr="00D60E1A">
        <w:rPr>
          <w:sz w:val="20"/>
          <w:szCs w:val="20"/>
          <w:lang w:val="en-US"/>
        </w:rPr>
        <w:t>DineWise</w:t>
      </w:r>
      <w:proofErr w:type="spellEnd"/>
      <w:r w:rsidRPr="00D60E1A">
        <w:rPr>
          <w:sz w:val="20"/>
          <w:szCs w:val="20"/>
          <w:lang w:val="en-US"/>
        </w:rPr>
        <w:t xml:space="preserve"> remains fast, reliable, and adaptable to the evolving needs of restaurants, helping to drive operational excellence and superior customer experiences.</w:t>
      </w:r>
    </w:p>
    <w:p w14:paraId="4364744D" w14:textId="77777777" w:rsidR="00040449" w:rsidRPr="00040449" w:rsidRDefault="00040449" w:rsidP="00040449">
      <w:pPr>
        <w:pStyle w:val="IEEEParagraph"/>
        <w:ind w:left="288"/>
        <w:rPr>
          <w:sz w:val="20"/>
          <w:szCs w:val="20"/>
          <w:lang w:val="en-US"/>
        </w:rPr>
      </w:pPr>
    </w:p>
    <w:p w14:paraId="1FAB992C" w14:textId="68FEB3EB" w:rsidR="0080130F" w:rsidRDefault="003C5CD4" w:rsidP="0080130F">
      <w:pPr>
        <w:pStyle w:val="IEEEHeading1"/>
      </w:pPr>
      <w:r>
        <w:t xml:space="preserve"> </w:t>
      </w:r>
      <w:r w:rsidR="00040449" w:rsidRPr="00040449">
        <w:rPr>
          <w:b/>
          <w:bCs/>
        </w:rPr>
        <w:t>Testing and Evaluation</w:t>
      </w:r>
    </w:p>
    <w:p w14:paraId="7D5E7501" w14:textId="77777777" w:rsidR="008F7493" w:rsidRDefault="008F7493" w:rsidP="00240F26">
      <w:pPr>
        <w:pStyle w:val="IEEEParagraph"/>
        <w:ind w:left="72"/>
        <w:rPr>
          <w:sz w:val="16"/>
          <w:szCs w:val="16"/>
        </w:rPr>
      </w:pPr>
    </w:p>
    <w:p w14:paraId="15919AFE" w14:textId="229C4A66" w:rsidR="007B7391" w:rsidRDefault="00040449" w:rsidP="007B7391">
      <w:pPr>
        <w:pStyle w:val="IEEEParagraph"/>
        <w:rPr>
          <w:sz w:val="20"/>
          <w:szCs w:val="20"/>
          <w:lang w:val="en-US"/>
        </w:rPr>
      </w:pPr>
      <w:r w:rsidRPr="00040449">
        <w:rPr>
          <w:sz w:val="20"/>
          <w:szCs w:val="20"/>
        </w:rPr>
        <w:t>Performance validation of DineWise involved intensive use in testing its core functionalities: the recommendation engine, dynamic pricing, and responsiveness of its user interface</w:t>
      </w:r>
      <w:r w:rsidR="007B7391" w:rsidRPr="007B7391">
        <w:rPr>
          <w:sz w:val="20"/>
          <w:szCs w:val="20"/>
          <w:lang w:val="en-US"/>
        </w:rPr>
        <w:t>.</w:t>
      </w:r>
    </w:p>
    <w:p w14:paraId="6894F08F" w14:textId="77777777" w:rsidR="007B7391" w:rsidRPr="007B7391" w:rsidRDefault="007B7391" w:rsidP="007B7391">
      <w:pPr>
        <w:pStyle w:val="IEEEParagraph"/>
        <w:rPr>
          <w:sz w:val="20"/>
          <w:szCs w:val="20"/>
          <w:lang w:val="en-US"/>
        </w:rPr>
      </w:pPr>
    </w:p>
    <w:p w14:paraId="5A5EA947" w14:textId="43CBFB7A" w:rsidR="007B7391" w:rsidRPr="00040449" w:rsidRDefault="00040449" w:rsidP="00F671F7">
      <w:pPr>
        <w:pStyle w:val="IEEEParagraph"/>
        <w:numPr>
          <w:ilvl w:val="1"/>
          <w:numId w:val="4"/>
        </w:numPr>
        <w:rPr>
          <w:sz w:val="20"/>
          <w:szCs w:val="20"/>
          <w:lang w:val="en-US"/>
        </w:rPr>
      </w:pPr>
      <w:r w:rsidRPr="00040449">
        <w:rPr>
          <w:i/>
          <w:iCs/>
          <w:sz w:val="20"/>
          <w:szCs w:val="20"/>
        </w:rPr>
        <w:t>Test Cases</w:t>
      </w:r>
    </w:p>
    <w:p w14:paraId="2D1F2F07" w14:textId="77777777" w:rsidR="00040449" w:rsidRDefault="00040449" w:rsidP="00040449">
      <w:pPr>
        <w:pStyle w:val="IEEEParagraph"/>
        <w:ind w:left="360" w:firstLine="0"/>
        <w:rPr>
          <w:i/>
          <w:iCs/>
          <w:sz w:val="20"/>
          <w:szCs w:val="20"/>
        </w:rPr>
      </w:pPr>
    </w:p>
    <w:p w14:paraId="76D2A1BF" w14:textId="17A6E07E" w:rsidR="00040449" w:rsidRPr="00040449" w:rsidRDefault="00040449" w:rsidP="00040449">
      <w:pPr>
        <w:pStyle w:val="IEEEParagraph"/>
        <w:numPr>
          <w:ilvl w:val="0"/>
          <w:numId w:val="18"/>
        </w:numPr>
        <w:spacing w:line="276" w:lineRule="auto"/>
        <w:rPr>
          <w:sz w:val="20"/>
          <w:szCs w:val="20"/>
        </w:rPr>
      </w:pPr>
      <w:r w:rsidRPr="00040449">
        <w:rPr>
          <w:sz w:val="20"/>
          <w:szCs w:val="20"/>
        </w:rPr>
        <w:t>Accuracy of Recommendations: The dishes recommended are relevant for the user's preference.</w:t>
      </w:r>
    </w:p>
    <w:p w14:paraId="09941985" w14:textId="77777777" w:rsidR="00040449" w:rsidRPr="00040449" w:rsidRDefault="00040449" w:rsidP="00040449">
      <w:pPr>
        <w:pStyle w:val="IEEEParagraph"/>
        <w:numPr>
          <w:ilvl w:val="0"/>
          <w:numId w:val="18"/>
        </w:numPr>
        <w:spacing w:line="276" w:lineRule="auto"/>
        <w:rPr>
          <w:sz w:val="20"/>
          <w:szCs w:val="20"/>
          <w:lang w:val="en-US"/>
        </w:rPr>
      </w:pPr>
      <w:r w:rsidRPr="00040449">
        <w:rPr>
          <w:sz w:val="20"/>
          <w:szCs w:val="20"/>
          <w:lang w:val="en-US"/>
        </w:rPr>
        <w:t>Dynamic Price Optimization: The basis of pricing, considering demand for obtaining the highest revenues during peak periods.</w:t>
      </w:r>
    </w:p>
    <w:p w14:paraId="11A3C3FC" w14:textId="77777777" w:rsidR="00040449" w:rsidRPr="00040449" w:rsidRDefault="00040449" w:rsidP="00040449">
      <w:pPr>
        <w:pStyle w:val="IEEEParagraph"/>
        <w:numPr>
          <w:ilvl w:val="0"/>
          <w:numId w:val="18"/>
        </w:numPr>
        <w:spacing w:line="276" w:lineRule="auto"/>
        <w:rPr>
          <w:sz w:val="20"/>
          <w:szCs w:val="20"/>
          <w:lang w:val="en-US"/>
        </w:rPr>
      </w:pPr>
      <w:r w:rsidRPr="00040449">
        <w:rPr>
          <w:sz w:val="20"/>
          <w:szCs w:val="20"/>
          <w:lang w:val="en-US"/>
        </w:rPr>
        <w:t>Cross-Device Compatibility: Ensured the user interface works equally well across different devices.</w:t>
      </w:r>
    </w:p>
    <w:p w14:paraId="52A244A8" w14:textId="581F3EFA" w:rsidR="00040449" w:rsidRPr="00040449" w:rsidRDefault="00040449" w:rsidP="00040449">
      <w:pPr>
        <w:pStyle w:val="IEEEParagraph"/>
        <w:numPr>
          <w:ilvl w:val="0"/>
          <w:numId w:val="18"/>
        </w:numPr>
        <w:spacing w:line="276" w:lineRule="auto"/>
        <w:rPr>
          <w:sz w:val="20"/>
          <w:szCs w:val="20"/>
          <w:lang w:val="en-US"/>
        </w:rPr>
      </w:pPr>
      <w:r w:rsidRPr="00040449">
        <w:rPr>
          <w:sz w:val="20"/>
          <w:szCs w:val="20"/>
          <w:lang w:val="en-US"/>
        </w:rPr>
        <w:t>Data Security Compliance: It ensures that the users' data is very safe and confidential with regards to set privacy.</w:t>
      </w:r>
      <w:r w:rsidR="00F671F7">
        <w:rPr>
          <w:sz w:val="20"/>
          <w:szCs w:val="20"/>
          <w:lang w:val="en-US"/>
        </w:rPr>
        <w:t xml:space="preserve"> </w:t>
      </w:r>
    </w:p>
    <w:p w14:paraId="0320929A" w14:textId="77777777" w:rsidR="007B7391" w:rsidRPr="007B7391" w:rsidRDefault="007B7391" w:rsidP="007B7391">
      <w:pPr>
        <w:pStyle w:val="IEEEParagraph"/>
        <w:ind w:left="360" w:firstLine="0"/>
        <w:rPr>
          <w:sz w:val="20"/>
          <w:szCs w:val="20"/>
          <w:lang w:val="en-US"/>
        </w:rPr>
      </w:pPr>
    </w:p>
    <w:p w14:paraId="6C23D33B" w14:textId="3184B124" w:rsidR="007B7391" w:rsidRPr="007B7391" w:rsidRDefault="00F671F7" w:rsidP="00F671F7">
      <w:pPr>
        <w:pStyle w:val="IEEEHeading1"/>
        <w:numPr>
          <w:ilvl w:val="1"/>
          <w:numId w:val="4"/>
        </w:numPr>
        <w:jc w:val="left"/>
        <w:rPr>
          <w:i/>
          <w:iCs/>
          <w:szCs w:val="20"/>
          <w:lang w:val="en-US"/>
        </w:rPr>
      </w:pPr>
      <w:r w:rsidRPr="00F671F7">
        <w:rPr>
          <w:b/>
          <w:bCs/>
          <w:i/>
          <w:iCs/>
          <w:szCs w:val="20"/>
        </w:rPr>
        <w:t>Evaluation Metrics</w:t>
      </w:r>
    </w:p>
    <w:p w14:paraId="3DCD2E7A" w14:textId="77777777" w:rsidR="007B7391" w:rsidRPr="007B7391" w:rsidRDefault="007B7391" w:rsidP="007B7391">
      <w:pPr>
        <w:pStyle w:val="IEEEParagraph"/>
        <w:ind w:left="360" w:firstLine="0"/>
        <w:rPr>
          <w:i/>
          <w:iCs/>
          <w:sz w:val="20"/>
          <w:szCs w:val="20"/>
          <w:lang w:val="en-US"/>
        </w:rPr>
      </w:pPr>
    </w:p>
    <w:p w14:paraId="2BCC9EE6" w14:textId="6F58B486" w:rsidR="005E6478" w:rsidRDefault="00F671F7" w:rsidP="00F671F7">
      <w:pPr>
        <w:pStyle w:val="IEEEParagraph"/>
        <w:ind w:left="288"/>
        <w:rPr>
          <w:sz w:val="16"/>
          <w:szCs w:val="16"/>
        </w:rPr>
      </w:pPr>
      <w:r w:rsidRPr="00F671F7">
        <w:rPr>
          <w:sz w:val="20"/>
          <w:szCs w:val="20"/>
        </w:rPr>
        <w:t>Key evaluation metrics would be recommendation accuracy, revenue optimization with respect to pricing, user engagement, and system response time. Initial tests indicated that users were very satisfied with the personal recommendations, while demand-based pricing adjustments did well in improving profitability.</w:t>
      </w:r>
    </w:p>
    <w:p w14:paraId="1E747BB1" w14:textId="77777777" w:rsidR="005E6478" w:rsidRPr="00756A0A" w:rsidRDefault="005E6478" w:rsidP="00240F26">
      <w:pPr>
        <w:pStyle w:val="IEEEParagraph"/>
        <w:ind w:firstLine="0"/>
        <w:rPr>
          <w:sz w:val="16"/>
          <w:szCs w:val="16"/>
        </w:rPr>
      </w:pPr>
    </w:p>
    <w:p w14:paraId="618EE1C4" w14:textId="788D6CFD" w:rsidR="007B7391" w:rsidRDefault="00F671F7" w:rsidP="0016676D">
      <w:pPr>
        <w:pStyle w:val="IEEEHeading1"/>
      </w:pPr>
      <w:r w:rsidRPr="00F671F7">
        <w:rPr>
          <w:b/>
          <w:bCs/>
        </w:rPr>
        <w:t>Product Results</w:t>
      </w:r>
    </w:p>
    <w:p w14:paraId="5CC8C40A" w14:textId="148D1970" w:rsidR="007B7391" w:rsidRDefault="007B7391" w:rsidP="00F671F7">
      <w:pPr>
        <w:pStyle w:val="IEEEParagraph"/>
        <w:rPr>
          <w:lang w:val="en-US"/>
        </w:rPr>
      </w:pPr>
      <w:r w:rsidRPr="007B7391">
        <w:rPr>
          <w:b/>
          <w:bCs/>
          <w:lang w:val="en-US"/>
        </w:rPr>
        <w:t> </w:t>
      </w:r>
    </w:p>
    <w:p w14:paraId="077A9E28" w14:textId="77777777" w:rsidR="00D60E1A" w:rsidRPr="00D60E1A" w:rsidRDefault="00F671F7" w:rsidP="00D60E1A">
      <w:pPr>
        <w:pStyle w:val="IEEEParagraph"/>
        <w:spacing w:line="276" w:lineRule="auto"/>
        <w:ind w:left="288"/>
        <w:rPr>
          <w:sz w:val="20"/>
          <w:szCs w:val="20"/>
        </w:rPr>
      </w:pPr>
      <w:r>
        <w:rPr>
          <w:lang w:val="en-US"/>
        </w:rPr>
        <w:t xml:space="preserve"> </w:t>
      </w:r>
      <w:r w:rsidR="00D60E1A" w:rsidRPr="00D60E1A">
        <w:rPr>
          <w:sz w:val="20"/>
          <w:szCs w:val="20"/>
        </w:rPr>
        <w:t xml:space="preserve">Pilot testing of </w:t>
      </w:r>
      <w:proofErr w:type="spellStart"/>
      <w:r w:rsidR="00D60E1A" w:rsidRPr="00D60E1A">
        <w:rPr>
          <w:sz w:val="20"/>
          <w:szCs w:val="20"/>
        </w:rPr>
        <w:t>DineWise</w:t>
      </w:r>
      <w:proofErr w:type="spellEnd"/>
      <w:r w:rsidR="00D60E1A" w:rsidRPr="00D60E1A">
        <w:rPr>
          <w:sz w:val="20"/>
          <w:szCs w:val="20"/>
        </w:rPr>
        <w:t xml:space="preserve"> demonstrated outstanding performance, achieving high accuracies in both personalized recommendations and dynamic price adjustments. The platform's AI-driven mechanisms effectively tailored dish suggestions to individual user preferences, creating a dining experience that resonated deeply with customers. Feedback from users during the testing phase highlighted the accuracy </w:t>
      </w:r>
      <w:r w:rsidR="00D60E1A" w:rsidRPr="00D60E1A">
        <w:rPr>
          <w:sz w:val="20"/>
          <w:szCs w:val="20"/>
        </w:rPr>
        <w:t xml:space="preserve">and relevance of the recommendations, with many expressing </w:t>
      </w:r>
      <w:proofErr w:type="gramStart"/>
      <w:r w:rsidR="00D60E1A" w:rsidRPr="00D60E1A">
        <w:rPr>
          <w:sz w:val="20"/>
          <w:szCs w:val="20"/>
        </w:rPr>
        <w:t>satisfaction</w:t>
      </w:r>
      <w:proofErr w:type="gramEnd"/>
      <w:r w:rsidR="00D60E1A" w:rsidRPr="00D60E1A">
        <w:rPr>
          <w:sz w:val="20"/>
          <w:szCs w:val="20"/>
        </w:rPr>
        <w:t xml:space="preserve"> at how well the platform aligned with their tastes and dining habits. This personalized approach not only enhanced the overall dining experience but also fostered customer loyalty by addressing their unique preferences.</w:t>
      </w:r>
    </w:p>
    <w:p w14:paraId="06121E3B" w14:textId="77777777" w:rsidR="00D60E1A" w:rsidRPr="00D60E1A" w:rsidRDefault="00D60E1A" w:rsidP="00D60E1A">
      <w:pPr>
        <w:pStyle w:val="IEEEParagraph"/>
        <w:spacing w:line="276" w:lineRule="auto"/>
        <w:ind w:left="288"/>
        <w:rPr>
          <w:sz w:val="20"/>
          <w:szCs w:val="20"/>
        </w:rPr>
      </w:pPr>
    </w:p>
    <w:p w14:paraId="001E6BAB" w14:textId="77777777" w:rsidR="00D60E1A" w:rsidRPr="00D60E1A" w:rsidRDefault="00D60E1A" w:rsidP="00D60E1A">
      <w:pPr>
        <w:pStyle w:val="IEEEParagraph"/>
        <w:spacing w:line="276" w:lineRule="auto"/>
        <w:ind w:left="288"/>
        <w:rPr>
          <w:sz w:val="20"/>
          <w:szCs w:val="20"/>
        </w:rPr>
      </w:pPr>
      <w:r w:rsidRPr="00D60E1A">
        <w:rPr>
          <w:sz w:val="20"/>
          <w:szCs w:val="20"/>
        </w:rPr>
        <w:t xml:space="preserve">Dynamic pricing, another cornerstone of </w:t>
      </w:r>
      <w:proofErr w:type="spellStart"/>
      <w:r w:rsidRPr="00D60E1A">
        <w:rPr>
          <w:sz w:val="20"/>
          <w:szCs w:val="20"/>
        </w:rPr>
        <w:t>DineWise</w:t>
      </w:r>
      <w:proofErr w:type="spellEnd"/>
      <w:r w:rsidRPr="00D60E1A">
        <w:rPr>
          <w:sz w:val="20"/>
          <w:szCs w:val="20"/>
        </w:rPr>
        <w:t xml:space="preserve">, proved equally successful during the pilot phase. By adjusting prices in real-time based on demand fluctuations and contextual factors, the system demonstrated its capability to balance profitability and customer value. For example, during peak demand periods, popular items were priced slightly higher, whereas less in-demand dishes were attractively priced to encourage sales. This adaptive pricing strategy resulted in better revenue optimization for participating restaurants, showcasing the potential for </w:t>
      </w:r>
      <w:proofErr w:type="spellStart"/>
      <w:r w:rsidRPr="00D60E1A">
        <w:rPr>
          <w:sz w:val="20"/>
          <w:szCs w:val="20"/>
        </w:rPr>
        <w:t>DineWise</w:t>
      </w:r>
      <w:proofErr w:type="spellEnd"/>
      <w:r w:rsidRPr="00D60E1A">
        <w:rPr>
          <w:sz w:val="20"/>
          <w:szCs w:val="20"/>
        </w:rPr>
        <w:t xml:space="preserve"> to maximize profitability without compromising the customer experience.</w:t>
      </w:r>
    </w:p>
    <w:p w14:paraId="2A15355F" w14:textId="77777777" w:rsidR="00D60E1A" w:rsidRPr="00D60E1A" w:rsidRDefault="00D60E1A" w:rsidP="00D60E1A">
      <w:pPr>
        <w:pStyle w:val="IEEEParagraph"/>
        <w:spacing w:line="276" w:lineRule="auto"/>
        <w:ind w:left="288"/>
        <w:rPr>
          <w:sz w:val="20"/>
          <w:szCs w:val="20"/>
        </w:rPr>
      </w:pPr>
    </w:p>
    <w:p w14:paraId="66052B3D" w14:textId="330BBF7F" w:rsidR="00F671F7" w:rsidRPr="00F671F7" w:rsidRDefault="00D60E1A" w:rsidP="00D60E1A">
      <w:pPr>
        <w:pStyle w:val="IEEEParagraph"/>
        <w:spacing w:line="276" w:lineRule="auto"/>
        <w:ind w:left="288" w:firstLine="0"/>
        <w:rPr>
          <w:sz w:val="20"/>
          <w:szCs w:val="20"/>
        </w:rPr>
      </w:pPr>
      <w:r w:rsidRPr="00D60E1A">
        <w:rPr>
          <w:sz w:val="20"/>
          <w:szCs w:val="20"/>
        </w:rPr>
        <w:t xml:space="preserve">Furthermore, dynamic pricing contributed to operational efficiency by aligning pricing with inventory levels and reducing food wastage. The system's ability to </w:t>
      </w:r>
      <w:proofErr w:type="spellStart"/>
      <w:r w:rsidRPr="00D60E1A">
        <w:rPr>
          <w:sz w:val="20"/>
          <w:szCs w:val="20"/>
        </w:rPr>
        <w:t>analyze</w:t>
      </w:r>
      <w:proofErr w:type="spellEnd"/>
      <w:r w:rsidRPr="00D60E1A">
        <w:rPr>
          <w:sz w:val="20"/>
          <w:szCs w:val="20"/>
        </w:rPr>
        <w:t xml:space="preserve"> real-time data allowed restaurants to optimize menu offerings and inventory management, ensuring that excess stock was minimized while maintaining sufficient availability of popular items. Overall, the pilot test validated </w:t>
      </w:r>
      <w:proofErr w:type="spellStart"/>
      <w:r w:rsidRPr="00D60E1A">
        <w:rPr>
          <w:sz w:val="20"/>
          <w:szCs w:val="20"/>
        </w:rPr>
        <w:t>DineWise's</w:t>
      </w:r>
      <w:proofErr w:type="spellEnd"/>
      <w:r w:rsidRPr="00D60E1A">
        <w:rPr>
          <w:sz w:val="20"/>
          <w:szCs w:val="20"/>
        </w:rPr>
        <w:t xml:space="preserve"> ability to transform traditional dining operations into a more dynamic, customer-centric, and profitable model, setting the stage for its wider adoption in the industry.</w:t>
      </w:r>
    </w:p>
    <w:p w14:paraId="2629F39C" w14:textId="3CE0D3DC" w:rsidR="004A04C1" w:rsidRDefault="00F671F7" w:rsidP="00F23711">
      <w:pPr>
        <w:pStyle w:val="IEEEHeading1"/>
        <w:rPr>
          <w:b/>
          <w:bCs/>
        </w:rPr>
      </w:pPr>
      <w:r w:rsidRPr="00F671F7">
        <w:rPr>
          <w:b/>
          <w:bCs/>
        </w:rPr>
        <w:t>Conclusion</w:t>
      </w:r>
    </w:p>
    <w:p w14:paraId="4EF5C78A" w14:textId="77777777" w:rsidR="00654BD2" w:rsidRPr="00654BD2" w:rsidRDefault="00654BD2" w:rsidP="00654BD2">
      <w:pPr>
        <w:pStyle w:val="IEEEParagraph"/>
      </w:pPr>
    </w:p>
    <w:p w14:paraId="287428DE" w14:textId="77777777" w:rsidR="00D60E1A" w:rsidRPr="00D60E1A" w:rsidRDefault="001062E4" w:rsidP="00D60E1A">
      <w:pPr>
        <w:pStyle w:val="IEEEParagraph"/>
        <w:spacing w:line="276" w:lineRule="auto"/>
        <w:rPr>
          <w:sz w:val="20"/>
          <w:szCs w:val="20"/>
        </w:rPr>
      </w:pPr>
      <w:r>
        <w:rPr>
          <w:sz w:val="20"/>
          <w:szCs w:val="20"/>
        </w:rPr>
        <w:t xml:space="preserve"> </w:t>
      </w:r>
      <w:r w:rsidR="004A04C1" w:rsidRPr="004A04C1">
        <w:rPr>
          <w:sz w:val="20"/>
          <w:szCs w:val="20"/>
          <w:lang w:val="en-US"/>
        </w:rPr>
        <w:t xml:space="preserve"> </w:t>
      </w:r>
      <w:proofErr w:type="spellStart"/>
      <w:r w:rsidR="00D60E1A" w:rsidRPr="00D60E1A">
        <w:rPr>
          <w:sz w:val="20"/>
          <w:szCs w:val="20"/>
        </w:rPr>
        <w:t>DineWise</w:t>
      </w:r>
      <w:proofErr w:type="spellEnd"/>
      <w:r w:rsidR="00D60E1A" w:rsidRPr="00D60E1A">
        <w:rPr>
          <w:sz w:val="20"/>
          <w:szCs w:val="20"/>
        </w:rPr>
        <w:t xml:space="preserve"> presents a groundbreaking approach to modernizing the dining experience by integrating AI-optimized personalized recommendations and dynamic pricing. By continuously adapting to evolving customer preferences and real-time demand patterns, </w:t>
      </w:r>
      <w:proofErr w:type="spellStart"/>
      <w:r w:rsidR="00D60E1A" w:rsidRPr="00D60E1A">
        <w:rPr>
          <w:sz w:val="20"/>
          <w:szCs w:val="20"/>
        </w:rPr>
        <w:t>DineWise</w:t>
      </w:r>
      <w:proofErr w:type="spellEnd"/>
      <w:r w:rsidR="00D60E1A" w:rsidRPr="00D60E1A">
        <w:rPr>
          <w:sz w:val="20"/>
          <w:szCs w:val="20"/>
        </w:rPr>
        <w:t xml:space="preserve"> sets a new benchmark for customer satisfaction and operational efficiency. Its AI-driven capabilities enable restaurants to offer tailored dining experiences that resonate deeply with individual diners, while simultaneously optimizing revenue and reducing resource wastage. This dual focus on personalization and profitability positions </w:t>
      </w:r>
      <w:proofErr w:type="spellStart"/>
      <w:r w:rsidR="00D60E1A" w:rsidRPr="00D60E1A">
        <w:rPr>
          <w:sz w:val="20"/>
          <w:szCs w:val="20"/>
        </w:rPr>
        <w:t>DineWise</w:t>
      </w:r>
      <w:proofErr w:type="spellEnd"/>
      <w:r w:rsidR="00D60E1A" w:rsidRPr="00D60E1A">
        <w:rPr>
          <w:sz w:val="20"/>
          <w:szCs w:val="20"/>
        </w:rPr>
        <w:t xml:space="preserve"> as a transformative force in the dining industry, bridging the gap between traditional practices and the demands of a data-driven world.</w:t>
      </w:r>
    </w:p>
    <w:p w14:paraId="0B508AB1" w14:textId="77777777" w:rsidR="00D60E1A" w:rsidRPr="00D60E1A" w:rsidRDefault="00D60E1A" w:rsidP="00D60E1A">
      <w:pPr>
        <w:pStyle w:val="IEEEParagraph"/>
        <w:spacing w:line="276" w:lineRule="auto"/>
        <w:rPr>
          <w:sz w:val="20"/>
          <w:szCs w:val="20"/>
        </w:rPr>
      </w:pPr>
    </w:p>
    <w:p w14:paraId="2BE56B10" w14:textId="77777777" w:rsidR="00D60E1A" w:rsidRPr="00D60E1A" w:rsidRDefault="00D60E1A" w:rsidP="00D60E1A">
      <w:pPr>
        <w:pStyle w:val="IEEEParagraph"/>
        <w:spacing w:line="276" w:lineRule="auto"/>
        <w:rPr>
          <w:sz w:val="20"/>
          <w:szCs w:val="20"/>
        </w:rPr>
      </w:pPr>
      <w:r w:rsidRPr="00D60E1A">
        <w:rPr>
          <w:sz w:val="20"/>
          <w:szCs w:val="20"/>
        </w:rPr>
        <w:t xml:space="preserve">Looking ahead, the potential for further innovation and refinement in </w:t>
      </w:r>
      <w:proofErr w:type="spellStart"/>
      <w:r w:rsidRPr="00D60E1A">
        <w:rPr>
          <w:sz w:val="20"/>
          <w:szCs w:val="20"/>
        </w:rPr>
        <w:t>DineWise</w:t>
      </w:r>
      <w:proofErr w:type="spellEnd"/>
      <w:r w:rsidRPr="00D60E1A">
        <w:rPr>
          <w:sz w:val="20"/>
          <w:szCs w:val="20"/>
        </w:rPr>
        <w:t xml:space="preserve"> is immense. Future development efforts may focus on enhancing the machine learning algorithms that </w:t>
      </w:r>
      <w:r w:rsidRPr="00D60E1A">
        <w:rPr>
          <w:sz w:val="20"/>
          <w:szCs w:val="20"/>
        </w:rPr>
        <w:lastRenderedPageBreak/>
        <w:t xml:space="preserve">power its recommendations and dynamic pricing, ensuring even greater accuracy and adaptability. Expanding dietary filters to include more nuanced preferences, such as detailed nutritional requirements or cultural cuisines, could further enrich the user experience. Additionally, advanced analytics features for restaurant managers, such as predictive demand forecasting and customer </w:t>
      </w:r>
      <w:proofErr w:type="spellStart"/>
      <w:r w:rsidRPr="00D60E1A">
        <w:rPr>
          <w:sz w:val="20"/>
          <w:szCs w:val="20"/>
        </w:rPr>
        <w:t>behavior</w:t>
      </w:r>
      <w:proofErr w:type="spellEnd"/>
      <w:r w:rsidRPr="00D60E1A">
        <w:rPr>
          <w:sz w:val="20"/>
          <w:szCs w:val="20"/>
        </w:rPr>
        <w:t xml:space="preserve"> insights, would empower them to make smarter, data-informed decisions to improve operations and customer satisfaction.</w:t>
      </w:r>
    </w:p>
    <w:p w14:paraId="1B491896" w14:textId="77777777" w:rsidR="00D60E1A" w:rsidRPr="00D60E1A" w:rsidRDefault="00D60E1A" w:rsidP="00D60E1A">
      <w:pPr>
        <w:pStyle w:val="IEEEParagraph"/>
        <w:spacing w:line="276" w:lineRule="auto"/>
        <w:rPr>
          <w:sz w:val="20"/>
          <w:szCs w:val="20"/>
        </w:rPr>
      </w:pPr>
    </w:p>
    <w:p w14:paraId="10B5B8E0" w14:textId="0B0CEC71" w:rsidR="004A04C1" w:rsidRPr="004A04C1" w:rsidRDefault="00D60E1A" w:rsidP="00D60E1A">
      <w:pPr>
        <w:pStyle w:val="IEEEParagraph"/>
        <w:spacing w:line="276" w:lineRule="auto"/>
        <w:ind w:firstLine="0"/>
        <w:rPr>
          <w:sz w:val="20"/>
          <w:szCs w:val="20"/>
          <w:lang w:val="en-US"/>
        </w:rPr>
      </w:pPr>
      <w:proofErr w:type="spellStart"/>
      <w:r w:rsidRPr="00D60E1A">
        <w:rPr>
          <w:sz w:val="20"/>
          <w:szCs w:val="20"/>
        </w:rPr>
        <w:t>DineWise</w:t>
      </w:r>
      <w:proofErr w:type="spellEnd"/>
      <w:r w:rsidRPr="00D60E1A">
        <w:rPr>
          <w:sz w:val="20"/>
          <w:szCs w:val="20"/>
        </w:rPr>
        <w:t xml:space="preserve"> represents a forward-looking vision for the dining industry, reimagining it as a space driven by data intelligence and customer-centric solutions. By seamlessly integrating advanced technology into every aspect of the dining experience, </w:t>
      </w:r>
      <w:proofErr w:type="spellStart"/>
      <w:r w:rsidRPr="00D60E1A">
        <w:rPr>
          <w:sz w:val="20"/>
          <w:szCs w:val="20"/>
        </w:rPr>
        <w:t>DineWise</w:t>
      </w:r>
      <w:proofErr w:type="spellEnd"/>
      <w:r w:rsidRPr="00D60E1A">
        <w:rPr>
          <w:sz w:val="20"/>
          <w:szCs w:val="20"/>
        </w:rPr>
        <w:t xml:space="preserve"> has the potential to redefine how restaurants operate, engage with customers, and achieve sustainable growth. As the platform continues to evolve, it paves the way for a future where dining is not just about food but about delivering exceptional, personalized, and adaptive experiences that cater to the needs of every individual diner.</w:t>
      </w:r>
    </w:p>
    <w:p w14:paraId="34C78D74" w14:textId="6DC30249" w:rsidR="0011534C" w:rsidRDefault="0058120F" w:rsidP="00E5628D">
      <w:pPr>
        <w:pStyle w:val="IEEEHeading1"/>
        <w:numPr>
          <w:ilvl w:val="0"/>
          <w:numId w:val="0"/>
        </w:numPr>
      </w:pPr>
      <w:r>
        <w:t>References</w:t>
      </w:r>
    </w:p>
    <w:p w14:paraId="3941B16B" w14:textId="4D5517CC" w:rsidR="00E95B58" w:rsidRPr="00E95B58" w:rsidRDefault="00E95B58" w:rsidP="00703AF0">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He, X., Liao, L., Zhang, H., Nie, L., Hu, X., &amp; Chua, T. (2017). "Neural Collaborative Filtering." Proceedings of the 26th International Conference on World Wide Web, 173-182.</w:t>
      </w:r>
    </w:p>
    <w:p w14:paraId="40792181" w14:textId="67DC030C" w:rsidR="00E95B58" w:rsidRPr="00E95B58" w:rsidRDefault="00E95B58" w:rsidP="000C2ABF">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Wang, H., Zhang, F., Zhao, M., Li, W., Xie, X., &amp; Guo, M. (2019). "Multi-task Neural Networks for Personalized Product Recommendations." Proceedings of the ACM SIGIR Conference on Research and Development in Information Retrieval.</w:t>
      </w:r>
    </w:p>
    <w:p w14:paraId="68DC61C9" w14:textId="3C842FCD"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Silver, D., Huang, A., Maddison, C. J., et al. (2016). "Mastering the game of Go with deep neural networks and tree search." Nature, 529(7587), 484-489.</w:t>
      </w:r>
    </w:p>
    <w:p w14:paraId="42E5DA19" w14:textId="221419B7"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Choi, S., He, X., &amp; Lee, H. (2021). "Dynamic Pricing with Reinforcement Learning: A Survey." IEEE Transactions on Neural Networks and Learning Systems, 32(12), 5257-5274.</w:t>
      </w:r>
    </w:p>
    <w:p w14:paraId="42715117" w14:textId="69AD50B4"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Zhang, Y., &amp; Yang, Q. (2021). "A Survey on Multi-Task Learning." IEEE Transactions on Knowledge and Data Engineering, 34(2), 558-576.</w:t>
      </w:r>
    </w:p>
    <w:p w14:paraId="1FD0D089" w14:textId="01933819"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Goodfellow, I., Bengio, Y., &amp; Courville, A. (2016). Deep Learning. MIT Press.</w:t>
      </w:r>
    </w:p>
    <w:p w14:paraId="3A231969" w14:textId="41DA6019"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Sutton, R. S., &amp; Barto, A. G. (2018). Reinforcement Learning: An Introduction (2nd ed.). MIT Press.</w:t>
      </w:r>
    </w:p>
    <w:p w14:paraId="69FB289A" w14:textId="6D345190"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Kingma, D. P., &amp; Ba, J. (2015). "Adam: A Method for Stochastic Optimization." International Conference on Learning Representations (ICLR).</w:t>
      </w:r>
    </w:p>
    <w:p w14:paraId="4C05B94E" w14:textId="6A376CD1"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Vaswani, A., </w:t>
      </w:r>
      <w:proofErr w:type="spellStart"/>
      <w:r w:rsidRPr="00E95B58">
        <w:rPr>
          <w:smallCaps/>
          <w:color w:val="333333"/>
          <w:sz w:val="20"/>
          <w:szCs w:val="20"/>
          <w:shd w:val="clear" w:color="auto" w:fill="FFFFFF"/>
          <w:lang w:val="en-US"/>
        </w:rPr>
        <w:t>Shazeer</w:t>
      </w:r>
      <w:proofErr w:type="spellEnd"/>
      <w:r w:rsidRPr="00E95B58">
        <w:rPr>
          <w:smallCaps/>
          <w:color w:val="333333"/>
          <w:sz w:val="20"/>
          <w:szCs w:val="20"/>
          <w:shd w:val="clear" w:color="auto" w:fill="FFFFFF"/>
          <w:lang w:val="en-US"/>
        </w:rPr>
        <w:t>, N., Parmar, N., et al. (2017). "Attention Is All You Need." Advances in Neural Information Processing Systems (</w:t>
      </w:r>
      <w:proofErr w:type="spellStart"/>
      <w:r w:rsidRPr="00E95B58">
        <w:rPr>
          <w:smallCaps/>
          <w:color w:val="333333"/>
          <w:sz w:val="20"/>
          <w:szCs w:val="20"/>
          <w:shd w:val="clear" w:color="auto" w:fill="FFFFFF"/>
          <w:lang w:val="en-US"/>
        </w:rPr>
        <w:t>NeurIPS</w:t>
      </w:r>
      <w:proofErr w:type="spellEnd"/>
      <w:r w:rsidRPr="00E95B58">
        <w:rPr>
          <w:smallCaps/>
          <w:color w:val="333333"/>
          <w:sz w:val="20"/>
          <w:szCs w:val="20"/>
          <w:shd w:val="clear" w:color="auto" w:fill="FFFFFF"/>
          <w:lang w:val="en-US"/>
        </w:rPr>
        <w:t>), 30.</w:t>
      </w:r>
    </w:p>
    <w:p w14:paraId="096D28F0" w14:textId="314332DA" w:rsidR="00E95B58" w:rsidRPr="00E95B58" w:rsidRDefault="00E95B58" w:rsidP="00036BBB">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LeCun, Y., Bengio, Y., &amp; Hinton, G. (2015). "Deep learning." Nature, 521(7553), 436-444.</w:t>
      </w:r>
    </w:p>
    <w:p w14:paraId="080D8F4C" w14:textId="79DBB9F7" w:rsidR="00E95B58" w:rsidRPr="00E95B58" w:rsidRDefault="00E95B58" w:rsidP="002E23D4">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Mikolov, T., Chen, K., Corrado, G., &amp; Dean, J. (2013). "Efficient Estimation of Word Representations in Vector Space." </w:t>
      </w:r>
      <w:proofErr w:type="spellStart"/>
      <w:r w:rsidRPr="00E95B58">
        <w:rPr>
          <w:smallCaps/>
          <w:color w:val="333333"/>
          <w:sz w:val="20"/>
          <w:szCs w:val="20"/>
          <w:shd w:val="clear" w:color="auto" w:fill="FFFFFF"/>
          <w:lang w:val="en-US"/>
        </w:rPr>
        <w:t>arXiv</w:t>
      </w:r>
      <w:proofErr w:type="spellEnd"/>
      <w:r w:rsidRPr="00E95B58">
        <w:rPr>
          <w:smallCaps/>
          <w:color w:val="333333"/>
          <w:sz w:val="20"/>
          <w:szCs w:val="20"/>
          <w:shd w:val="clear" w:color="auto" w:fill="FFFFFF"/>
          <w:lang w:val="en-US"/>
        </w:rPr>
        <w:t xml:space="preserve"> preprint arXiv:1301.3781.</w:t>
      </w:r>
    </w:p>
    <w:p w14:paraId="0F2A605F" w14:textId="51B5133A" w:rsidR="00E95B58" w:rsidRPr="00E95B58" w:rsidRDefault="00E95B58" w:rsidP="00305821">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He, K., Zhang, X., Ren, S., &amp; Sun, J. (2016). "Deep Residual Learning for Image Recognition." IEEE Conference on Computer Vision and Pattern Recognition (CVPR), 770-778.</w:t>
      </w:r>
    </w:p>
    <w:p w14:paraId="448F6F19" w14:textId="5FCBFB1E" w:rsidR="00E95B58" w:rsidRPr="00E95B58" w:rsidRDefault="00E95B58" w:rsidP="005D574B">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Hochreiter, S., &amp; </w:t>
      </w:r>
      <w:proofErr w:type="spellStart"/>
      <w:r w:rsidRPr="00E95B58">
        <w:rPr>
          <w:smallCaps/>
          <w:color w:val="333333"/>
          <w:sz w:val="20"/>
          <w:szCs w:val="20"/>
          <w:shd w:val="clear" w:color="auto" w:fill="FFFFFF"/>
          <w:lang w:val="en-US"/>
        </w:rPr>
        <w:t>Schmidhuber</w:t>
      </w:r>
      <w:proofErr w:type="spellEnd"/>
      <w:r w:rsidRPr="00E95B58">
        <w:rPr>
          <w:smallCaps/>
          <w:color w:val="333333"/>
          <w:sz w:val="20"/>
          <w:szCs w:val="20"/>
          <w:shd w:val="clear" w:color="auto" w:fill="FFFFFF"/>
          <w:lang w:val="en-US"/>
        </w:rPr>
        <w:t>, J. (1997). "Long Short-Term Memory." Neural Computation, 9(8), 1735-1780.</w:t>
      </w:r>
    </w:p>
    <w:p w14:paraId="73BFB2BA" w14:textId="5173A197" w:rsidR="00E95B58" w:rsidRPr="00E95B58" w:rsidRDefault="00E95B58" w:rsidP="00143F55">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Chen, T., &amp; </w:t>
      </w:r>
      <w:proofErr w:type="spellStart"/>
      <w:r w:rsidRPr="00E95B58">
        <w:rPr>
          <w:smallCaps/>
          <w:color w:val="333333"/>
          <w:sz w:val="20"/>
          <w:szCs w:val="20"/>
          <w:shd w:val="clear" w:color="auto" w:fill="FFFFFF"/>
          <w:lang w:val="en-US"/>
        </w:rPr>
        <w:t>Guestrin</w:t>
      </w:r>
      <w:proofErr w:type="spellEnd"/>
      <w:r w:rsidRPr="00E95B58">
        <w:rPr>
          <w:smallCaps/>
          <w:color w:val="333333"/>
          <w:sz w:val="20"/>
          <w:szCs w:val="20"/>
          <w:shd w:val="clear" w:color="auto" w:fill="FFFFFF"/>
          <w:lang w:val="en-US"/>
        </w:rPr>
        <w:t>, C. (2016). "</w:t>
      </w:r>
      <w:proofErr w:type="spellStart"/>
      <w:r w:rsidRPr="00E95B58">
        <w:rPr>
          <w:smallCaps/>
          <w:color w:val="333333"/>
          <w:sz w:val="20"/>
          <w:szCs w:val="20"/>
          <w:shd w:val="clear" w:color="auto" w:fill="FFFFFF"/>
          <w:lang w:val="en-US"/>
        </w:rPr>
        <w:t>XGBoost</w:t>
      </w:r>
      <w:proofErr w:type="spellEnd"/>
      <w:r w:rsidRPr="00E95B58">
        <w:rPr>
          <w:smallCaps/>
          <w:color w:val="333333"/>
          <w:sz w:val="20"/>
          <w:szCs w:val="20"/>
          <w:shd w:val="clear" w:color="auto" w:fill="FFFFFF"/>
          <w:lang w:val="en-US"/>
        </w:rPr>
        <w:t>: A Scalable Tree Boosting System." Proceedings of the ACM SIGKDD International Conference on Knowledge Discovery and Data Mining (KDD).</w:t>
      </w:r>
    </w:p>
    <w:p w14:paraId="400A42AD" w14:textId="15DD404D" w:rsidR="00E95B58" w:rsidRPr="00E95B58" w:rsidRDefault="00E95B58" w:rsidP="001B635B">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Devlin, J., Chang, M. W., Lee, K., &amp; Toutanova, K. (2019). "BERT: Pre-training of Deep Bidirectional Transformers for Language Understanding." Proceedings of the North American Chapter of the Association for Computational Linguistics (NAACL), 4171–4186.</w:t>
      </w:r>
    </w:p>
    <w:p w14:paraId="5363065B" w14:textId="02120916" w:rsidR="00E95B58" w:rsidRPr="00E95B58" w:rsidRDefault="00E95B58" w:rsidP="002615C3">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Radford, A., Narasimhan, K., </w:t>
      </w:r>
      <w:proofErr w:type="spellStart"/>
      <w:r w:rsidRPr="00E95B58">
        <w:rPr>
          <w:smallCaps/>
          <w:color w:val="333333"/>
          <w:sz w:val="20"/>
          <w:szCs w:val="20"/>
          <w:shd w:val="clear" w:color="auto" w:fill="FFFFFF"/>
          <w:lang w:val="en-US"/>
        </w:rPr>
        <w:t>Salimans</w:t>
      </w:r>
      <w:proofErr w:type="spellEnd"/>
      <w:r w:rsidRPr="00E95B58">
        <w:rPr>
          <w:smallCaps/>
          <w:color w:val="333333"/>
          <w:sz w:val="20"/>
          <w:szCs w:val="20"/>
          <w:shd w:val="clear" w:color="auto" w:fill="FFFFFF"/>
          <w:lang w:val="en-US"/>
        </w:rPr>
        <w:t xml:space="preserve">, T., &amp; </w:t>
      </w:r>
      <w:proofErr w:type="spellStart"/>
      <w:r w:rsidRPr="00E95B58">
        <w:rPr>
          <w:smallCaps/>
          <w:color w:val="333333"/>
          <w:sz w:val="20"/>
          <w:szCs w:val="20"/>
          <w:shd w:val="clear" w:color="auto" w:fill="FFFFFF"/>
          <w:lang w:val="en-US"/>
        </w:rPr>
        <w:t>Sutskever</w:t>
      </w:r>
      <w:proofErr w:type="spellEnd"/>
      <w:r w:rsidRPr="00E95B58">
        <w:rPr>
          <w:smallCaps/>
          <w:color w:val="333333"/>
          <w:sz w:val="20"/>
          <w:szCs w:val="20"/>
          <w:shd w:val="clear" w:color="auto" w:fill="FFFFFF"/>
          <w:lang w:val="en-US"/>
        </w:rPr>
        <w:t>, I. (2018). "Improving Language Understanding by Generative Pre-training." OpenAI Technical Report.</w:t>
      </w:r>
    </w:p>
    <w:p w14:paraId="7415C0AD" w14:textId="07FD685B" w:rsidR="00E95B58" w:rsidRPr="00E95B58" w:rsidRDefault="00E95B58" w:rsidP="00892A9F">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Brown, T. B., Mann, B., Ryder, N., et al. (2020). "Language Models are Few-Shot Learners." Advances in Neural Information Processing Systems (</w:t>
      </w:r>
      <w:proofErr w:type="spellStart"/>
      <w:r w:rsidRPr="00E95B58">
        <w:rPr>
          <w:smallCaps/>
          <w:color w:val="333333"/>
          <w:sz w:val="20"/>
          <w:szCs w:val="20"/>
          <w:shd w:val="clear" w:color="auto" w:fill="FFFFFF"/>
          <w:lang w:val="en-US"/>
        </w:rPr>
        <w:t>NeurIPS</w:t>
      </w:r>
      <w:proofErr w:type="spellEnd"/>
      <w:r w:rsidRPr="00E95B58">
        <w:rPr>
          <w:smallCaps/>
          <w:color w:val="333333"/>
          <w:sz w:val="20"/>
          <w:szCs w:val="20"/>
          <w:shd w:val="clear" w:color="auto" w:fill="FFFFFF"/>
          <w:lang w:val="en-US"/>
        </w:rPr>
        <w:t>), 33, 1877-1901.</w:t>
      </w:r>
    </w:p>
    <w:p w14:paraId="312C54F4" w14:textId="7841D431" w:rsidR="00E95B58" w:rsidRPr="00E95B58" w:rsidRDefault="00E95B58" w:rsidP="009A2486">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Kipf, T. N., &amp; Welling, M. (2017). "Semi-Supervised Classification with Graph Convolutional Networks." International Conference on Learning Representations (ICLR).</w:t>
      </w:r>
    </w:p>
    <w:p w14:paraId="5272EF6F" w14:textId="72692F1A" w:rsidR="00E95B58" w:rsidRPr="00E95B58" w:rsidRDefault="00E95B58" w:rsidP="00BF06B9">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Zhou, J., Cui, G., Zhang, Z., et al. (2020). "Graph Neural Networks: A Review of Methods and Applications." AI Open, 1, 57-81.</w:t>
      </w:r>
    </w:p>
    <w:p w14:paraId="409D94E4" w14:textId="58B9A3C8" w:rsidR="00E95B58" w:rsidRPr="00E95B58" w:rsidRDefault="00E95B58" w:rsidP="00BB5B0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Yang, Z., Dai, Z., Yang, Y., et al. (2019). "</w:t>
      </w:r>
      <w:proofErr w:type="spellStart"/>
      <w:r w:rsidRPr="00E95B58">
        <w:rPr>
          <w:smallCaps/>
          <w:color w:val="333333"/>
          <w:sz w:val="20"/>
          <w:szCs w:val="20"/>
          <w:shd w:val="clear" w:color="auto" w:fill="FFFFFF"/>
          <w:lang w:val="en-US"/>
        </w:rPr>
        <w:t>XLNet</w:t>
      </w:r>
      <w:proofErr w:type="spellEnd"/>
      <w:r w:rsidRPr="00E95B58">
        <w:rPr>
          <w:smallCaps/>
          <w:color w:val="333333"/>
          <w:sz w:val="20"/>
          <w:szCs w:val="20"/>
          <w:shd w:val="clear" w:color="auto" w:fill="FFFFFF"/>
          <w:lang w:val="en-US"/>
        </w:rPr>
        <w:t>: Generalized Autoregressive Pretraining for Language Understanding." Advances in Neural Information Processing Systems (</w:t>
      </w:r>
      <w:proofErr w:type="spellStart"/>
      <w:r w:rsidRPr="00E95B58">
        <w:rPr>
          <w:smallCaps/>
          <w:color w:val="333333"/>
          <w:sz w:val="20"/>
          <w:szCs w:val="20"/>
          <w:shd w:val="clear" w:color="auto" w:fill="FFFFFF"/>
          <w:lang w:val="en-US"/>
        </w:rPr>
        <w:t>NeurIPS</w:t>
      </w:r>
      <w:proofErr w:type="spellEnd"/>
      <w:r w:rsidRPr="00E95B58">
        <w:rPr>
          <w:smallCaps/>
          <w:color w:val="333333"/>
          <w:sz w:val="20"/>
          <w:szCs w:val="20"/>
          <w:shd w:val="clear" w:color="auto" w:fill="FFFFFF"/>
          <w:lang w:val="en-US"/>
        </w:rPr>
        <w:t>).</w:t>
      </w:r>
    </w:p>
    <w:p w14:paraId="74D88DE4" w14:textId="7162B252" w:rsidR="00E95B58" w:rsidRPr="00E95B58" w:rsidRDefault="00E95B58" w:rsidP="00446D11">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Tang, J., Qu, M., Wang, M., et al. (2015). "LINE: Large-scale Information Network Embedding." Proceedings of the ACM SIGKDD International Conference on Knowledge Discovery and Data Mining (KDD).</w:t>
      </w:r>
    </w:p>
    <w:p w14:paraId="4D535169" w14:textId="1FE6CF2F" w:rsidR="00E95B58" w:rsidRPr="00E95B58" w:rsidRDefault="00E95B58" w:rsidP="00796A89">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Sun, Y., &amp; Han, J. (2012). "Mining Heterogeneous Information Networks: A Structural Analysis Approach." ACM SIGKDD Explorations Newsletter, 14(2), 20-28.</w:t>
      </w:r>
    </w:p>
    <w:p w14:paraId="5BCD6500" w14:textId="14839B3E"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Bengio, Y., Simard, P., &amp; </w:t>
      </w:r>
      <w:proofErr w:type="spellStart"/>
      <w:r w:rsidRPr="00E95B58">
        <w:rPr>
          <w:smallCaps/>
          <w:color w:val="333333"/>
          <w:sz w:val="20"/>
          <w:szCs w:val="20"/>
          <w:shd w:val="clear" w:color="auto" w:fill="FFFFFF"/>
          <w:lang w:val="en-US"/>
        </w:rPr>
        <w:t>Frasconi</w:t>
      </w:r>
      <w:proofErr w:type="spellEnd"/>
      <w:r w:rsidRPr="00E95B58">
        <w:rPr>
          <w:smallCaps/>
          <w:color w:val="333333"/>
          <w:sz w:val="20"/>
          <w:szCs w:val="20"/>
          <w:shd w:val="clear" w:color="auto" w:fill="FFFFFF"/>
          <w:lang w:val="en-US"/>
        </w:rPr>
        <w:t>, P. (1994). "Learning Long-Term Dependencies with Gradient Descent is Difficult." IEEE Transactions on Neural Networks, 5(2), 157-166.</w:t>
      </w:r>
    </w:p>
    <w:p w14:paraId="6CC5EA8A" w14:textId="7BC16837" w:rsidR="00E95B58" w:rsidRPr="00E95B58" w:rsidRDefault="00E95B58" w:rsidP="007A5F6C">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Graves, A., &amp; </w:t>
      </w:r>
      <w:proofErr w:type="spellStart"/>
      <w:r w:rsidRPr="00E95B58">
        <w:rPr>
          <w:smallCaps/>
          <w:color w:val="333333"/>
          <w:sz w:val="20"/>
          <w:szCs w:val="20"/>
          <w:shd w:val="clear" w:color="auto" w:fill="FFFFFF"/>
          <w:lang w:val="en-US"/>
        </w:rPr>
        <w:t>Schmidhuber</w:t>
      </w:r>
      <w:proofErr w:type="spellEnd"/>
      <w:r w:rsidRPr="00E95B58">
        <w:rPr>
          <w:smallCaps/>
          <w:color w:val="333333"/>
          <w:sz w:val="20"/>
          <w:szCs w:val="20"/>
          <w:shd w:val="clear" w:color="auto" w:fill="FFFFFF"/>
          <w:lang w:val="en-US"/>
        </w:rPr>
        <w:t>, J. (2005). "Framewise Phoneme Classification with Bidirectional LSTM and Other Neural Network Architectures." Neural Networks, 18(5-6), 602-610.</w:t>
      </w:r>
    </w:p>
    <w:p w14:paraId="0DC44DDC" w14:textId="69F454EB" w:rsidR="00E95B58" w:rsidRPr="00E95B58" w:rsidRDefault="00E95B58" w:rsidP="00D475DC">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lastRenderedPageBreak/>
        <w:t xml:space="preserve">Chen, X., &amp; </w:t>
      </w:r>
      <w:proofErr w:type="spellStart"/>
      <w:r w:rsidRPr="00E95B58">
        <w:rPr>
          <w:smallCaps/>
          <w:color w:val="333333"/>
          <w:sz w:val="20"/>
          <w:szCs w:val="20"/>
          <w:shd w:val="clear" w:color="auto" w:fill="FFFFFF"/>
          <w:lang w:val="en-US"/>
        </w:rPr>
        <w:t>Zitnick</w:t>
      </w:r>
      <w:proofErr w:type="spellEnd"/>
      <w:r w:rsidRPr="00E95B58">
        <w:rPr>
          <w:smallCaps/>
          <w:color w:val="333333"/>
          <w:sz w:val="20"/>
          <w:szCs w:val="20"/>
          <w:shd w:val="clear" w:color="auto" w:fill="FFFFFF"/>
          <w:lang w:val="en-US"/>
        </w:rPr>
        <w:t>, C. L. (2015). "Mind's Eye: A Recurrent Visual Representation for Image Caption Generation." IEEE Conference on Computer Vision and Pattern Recognition (CVPR).</w:t>
      </w:r>
    </w:p>
    <w:p w14:paraId="71BB26F7" w14:textId="4EAFF9D9" w:rsidR="00E95B58" w:rsidRPr="00E95B58" w:rsidRDefault="00E95B58" w:rsidP="00D2471A">
      <w:pPr>
        <w:pStyle w:val="IEEEParagraph"/>
        <w:numPr>
          <w:ilvl w:val="0"/>
          <w:numId w:val="27"/>
        </w:numPr>
        <w:rPr>
          <w:smallCaps/>
          <w:color w:val="333333"/>
          <w:sz w:val="20"/>
          <w:szCs w:val="20"/>
          <w:shd w:val="clear" w:color="auto" w:fill="FFFFFF"/>
          <w:lang w:val="en-US"/>
        </w:rPr>
      </w:pPr>
      <w:proofErr w:type="spellStart"/>
      <w:r w:rsidRPr="00E95B58">
        <w:rPr>
          <w:smallCaps/>
          <w:color w:val="333333"/>
          <w:sz w:val="20"/>
          <w:szCs w:val="20"/>
          <w:shd w:val="clear" w:color="auto" w:fill="FFFFFF"/>
          <w:lang w:val="en-US"/>
        </w:rPr>
        <w:t>Krizhevsky</w:t>
      </w:r>
      <w:proofErr w:type="spellEnd"/>
      <w:r w:rsidRPr="00E95B58">
        <w:rPr>
          <w:smallCaps/>
          <w:color w:val="333333"/>
          <w:sz w:val="20"/>
          <w:szCs w:val="20"/>
          <w:shd w:val="clear" w:color="auto" w:fill="FFFFFF"/>
          <w:lang w:val="en-US"/>
        </w:rPr>
        <w:t xml:space="preserve">, A., </w:t>
      </w:r>
      <w:proofErr w:type="spellStart"/>
      <w:r w:rsidRPr="00E95B58">
        <w:rPr>
          <w:smallCaps/>
          <w:color w:val="333333"/>
          <w:sz w:val="20"/>
          <w:szCs w:val="20"/>
          <w:shd w:val="clear" w:color="auto" w:fill="FFFFFF"/>
          <w:lang w:val="en-US"/>
        </w:rPr>
        <w:t>Sutskever</w:t>
      </w:r>
      <w:proofErr w:type="spellEnd"/>
      <w:r w:rsidRPr="00E95B58">
        <w:rPr>
          <w:smallCaps/>
          <w:color w:val="333333"/>
          <w:sz w:val="20"/>
          <w:szCs w:val="20"/>
          <w:shd w:val="clear" w:color="auto" w:fill="FFFFFF"/>
          <w:lang w:val="en-US"/>
        </w:rPr>
        <w:t xml:space="preserve">, I., &amp; Hinton, G. E. (2012). "ImageNet Classification with Deep Convolutional Neural Networks." </w:t>
      </w:r>
      <w:proofErr w:type="gramStart"/>
      <w:r w:rsidRPr="00E95B58">
        <w:rPr>
          <w:smallCaps/>
          <w:color w:val="333333"/>
          <w:sz w:val="20"/>
          <w:szCs w:val="20"/>
          <w:shd w:val="clear" w:color="auto" w:fill="FFFFFF"/>
          <w:lang w:val="en-US"/>
        </w:rPr>
        <w:t>Advances</w:t>
      </w:r>
      <w:proofErr w:type="gramEnd"/>
      <w:r w:rsidRPr="00E95B58">
        <w:rPr>
          <w:smallCaps/>
          <w:color w:val="333333"/>
          <w:sz w:val="20"/>
          <w:szCs w:val="20"/>
          <w:shd w:val="clear" w:color="auto" w:fill="FFFFFF"/>
          <w:lang w:val="en-US"/>
        </w:rPr>
        <w:t xml:space="preserve"> in Neural Information Processing Systems (</w:t>
      </w:r>
      <w:proofErr w:type="spellStart"/>
      <w:r w:rsidRPr="00E95B58">
        <w:rPr>
          <w:smallCaps/>
          <w:color w:val="333333"/>
          <w:sz w:val="20"/>
          <w:szCs w:val="20"/>
          <w:shd w:val="clear" w:color="auto" w:fill="FFFFFF"/>
          <w:lang w:val="en-US"/>
        </w:rPr>
        <w:t>NeurIPS</w:t>
      </w:r>
      <w:proofErr w:type="spellEnd"/>
      <w:r w:rsidRPr="00E95B58">
        <w:rPr>
          <w:smallCaps/>
          <w:color w:val="333333"/>
          <w:sz w:val="20"/>
          <w:szCs w:val="20"/>
          <w:shd w:val="clear" w:color="auto" w:fill="FFFFFF"/>
          <w:lang w:val="en-US"/>
        </w:rPr>
        <w:t>), 25.</w:t>
      </w:r>
    </w:p>
    <w:p w14:paraId="372BEDD6" w14:textId="1EE6677A" w:rsidR="00E95B58" w:rsidRPr="00E95B58" w:rsidRDefault="00E95B58" w:rsidP="00533F3A">
      <w:pPr>
        <w:pStyle w:val="IEEEParagraph"/>
        <w:numPr>
          <w:ilvl w:val="0"/>
          <w:numId w:val="27"/>
        </w:numPr>
        <w:rPr>
          <w:smallCaps/>
          <w:color w:val="333333"/>
          <w:sz w:val="20"/>
          <w:szCs w:val="20"/>
          <w:shd w:val="clear" w:color="auto" w:fill="FFFFFF"/>
          <w:lang w:val="en-US"/>
        </w:rPr>
      </w:pPr>
      <w:proofErr w:type="spellStart"/>
      <w:r w:rsidRPr="00E95B58">
        <w:rPr>
          <w:smallCaps/>
          <w:color w:val="333333"/>
          <w:sz w:val="20"/>
          <w:szCs w:val="20"/>
          <w:shd w:val="clear" w:color="auto" w:fill="FFFFFF"/>
          <w:lang w:val="en-US"/>
        </w:rPr>
        <w:t>Girshick</w:t>
      </w:r>
      <w:proofErr w:type="spellEnd"/>
      <w:r w:rsidRPr="00E95B58">
        <w:rPr>
          <w:smallCaps/>
          <w:color w:val="333333"/>
          <w:sz w:val="20"/>
          <w:szCs w:val="20"/>
          <w:shd w:val="clear" w:color="auto" w:fill="FFFFFF"/>
          <w:lang w:val="en-US"/>
        </w:rPr>
        <w:t>, R., Donahue, J., Darrell, T., &amp; Malik, J. (2014). "Rich Feature Hierarchies for Accurate Object Detection and Semantic Segmentation." IEEE Conference on Computer Vision and Pattern Recognition (CVPR).</w:t>
      </w:r>
    </w:p>
    <w:p w14:paraId="33D027B6" w14:textId="0FA80A17" w:rsidR="00E95B58" w:rsidRPr="00E95B58" w:rsidRDefault="00E95B58" w:rsidP="00904166">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Simonyan, K., &amp; Zisserman, A. (2015). "Very Deep Convolutional Networks for Large-Scale Image Recognition." International Conference on Learning Representations (ICLR).</w:t>
      </w:r>
    </w:p>
    <w:p w14:paraId="624D8287" w14:textId="7F1DF4A3" w:rsidR="00E95B58" w:rsidRPr="00E95B58" w:rsidRDefault="00E95B58" w:rsidP="0030121A">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Ren, S., He, K., </w:t>
      </w:r>
      <w:proofErr w:type="spellStart"/>
      <w:r w:rsidRPr="00E95B58">
        <w:rPr>
          <w:smallCaps/>
          <w:color w:val="333333"/>
          <w:sz w:val="20"/>
          <w:szCs w:val="20"/>
          <w:shd w:val="clear" w:color="auto" w:fill="FFFFFF"/>
          <w:lang w:val="en-US"/>
        </w:rPr>
        <w:t>Girshick</w:t>
      </w:r>
      <w:proofErr w:type="spellEnd"/>
      <w:r w:rsidRPr="00E95B58">
        <w:rPr>
          <w:smallCaps/>
          <w:color w:val="333333"/>
          <w:sz w:val="20"/>
          <w:szCs w:val="20"/>
          <w:shd w:val="clear" w:color="auto" w:fill="FFFFFF"/>
          <w:lang w:val="en-US"/>
        </w:rPr>
        <w:t>, R., &amp; Sun, J. (2015). "Faster R-CNN: Towards Real-Time Object Detection with Region Proposal Networks." Advances in Neural Information Processing Systems (</w:t>
      </w:r>
      <w:proofErr w:type="spellStart"/>
      <w:r w:rsidRPr="00E95B58">
        <w:rPr>
          <w:smallCaps/>
          <w:color w:val="333333"/>
          <w:sz w:val="20"/>
          <w:szCs w:val="20"/>
          <w:shd w:val="clear" w:color="auto" w:fill="FFFFFF"/>
          <w:lang w:val="en-US"/>
        </w:rPr>
        <w:t>NeurIPS</w:t>
      </w:r>
      <w:proofErr w:type="spellEnd"/>
      <w:r w:rsidRPr="00E95B58">
        <w:rPr>
          <w:smallCaps/>
          <w:color w:val="333333"/>
          <w:sz w:val="20"/>
          <w:szCs w:val="20"/>
          <w:shd w:val="clear" w:color="auto" w:fill="FFFFFF"/>
          <w:lang w:val="en-US"/>
        </w:rPr>
        <w:t>).</w:t>
      </w:r>
    </w:p>
    <w:p w14:paraId="4644D729" w14:textId="4521D365"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Szegedy, C., Liu, W., Jia, Y., et al. (2015). "Going Deeper with Convolutions." IEEE Conference on Computer Vision and Pattern Recognition (CVPR).</w:t>
      </w:r>
    </w:p>
    <w:p w14:paraId="29ADBCEE" w14:textId="7F1A7C4E" w:rsidR="00E95B58" w:rsidRPr="00E95B58" w:rsidRDefault="00E95B58" w:rsidP="00805FF1">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Zhang, H., Goodfellow, I., Metaxas, D., &amp; Odena, A. (2019). "Self-Attention Generative Adversarial Networks." International Conference on Machine Learning (ICML).</w:t>
      </w:r>
    </w:p>
    <w:p w14:paraId="6C437CA8" w14:textId="112F6260"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Radford, A., Metz, L., &amp; Chintala, S. (2015). "Unsupervised Representation Learning with Deep Convolutional Generative Adversarial Networks." </w:t>
      </w:r>
      <w:proofErr w:type="spellStart"/>
      <w:r w:rsidRPr="00E95B58">
        <w:rPr>
          <w:smallCaps/>
          <w:color w:val="333333"/>
          <w:sz w:val="20"/>
          <w:szCs w:val="20"/>
          <w:shd w:val="clear" w:color="auto" w:fill="FFFFFF"/>
          <w:lang w:val="en-US"/>
        </w:rPr>
        <w:t>arXiv</w:t>
      </w:r>
      <w:proofErr w:type="spellEnd"/>
      <w:r w:rsidRPr="00E95B58">
        <w:rPr>
          <w:smallCaps/>
          <w:color w:val="333333"/>
          <w:sz w:val="20"/>
          <w:szCs w:val="20"/>
          <w:shd w:val="clear" w:color="auto" w:fill="FFFFFF"/>
          <w:lang w:val="en-US"/>
        </w:rPr>
        <w:t xml:space="preserve"> preprint arXiv:1511.06434.</w:t>
      </w:r>
    </w:p>
    <w:p w14:paraId="7872B867" w14:textId="464C2D4A"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Goodfellow, I., Pouget-Abadie, J., Mirza, M., et al. (2014). "Generative Adversarial Nets." Advances in Neural Information Processing Systems (</w:t>
      </w:r>
      <w:proofErr w:type="spellStart"/>
      <w:r w:rsidRPr="00E95B58">
        <w:rPr>
          <w:smallCaps/>
          <w:color w:val="333333"/>
          <w:sz w:val="20"/>
          <w:szCs w:val="20"/>
          <w:shd w:val="clear" w:color="auto" w:fill="FFFFFF"/>
          <w:lang w:val="en-US"/>
        </w:rPr>
        <w:t>NeurIPS</w:t>
      </w:r>
      <w:proofErr w:type="spellEnd"/>
      <w:r w:rsidRPr="00E95B58">
        <w:rPr>
          <w:smallCaps/>
          <w:color w:val="333333"/>
          <w:sz w:val="20"/>
          <w:szCs w:val="20"/>
          <w:shd w:val="clear" w:color="auto" w:fill="FFFFFF"/>
          <w:lang w:val="en-US"/>
        </w:rPr>
        <w:t>).</w:t>
      </w:r>
    </w:p>
    <w:p w14:paraId="37A6FE7A" w14:textId="428B3DE4" w:rsidR="00E95B58" w:rsidRPr="00E95B58" w:rsidRDefault="00E95B58" w:rsidP="00AC0E60">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Srivastava, N., Hinton, G., </w:t>
      </w:r>
      <w:proofErr w:type="spellStart"/>
      <w:r w:rsidRPr="00E95B58">
        <w:rPr>
          <w:smallCaps/>
          <w:color w:val="333333"/>
          <w:sz w:val="20"/>
          <w:szCs w:val="20"/>
          <w:shd w:val="clear" w:color="auto" w:fill="FFFFFF"/>
          <w:lang w:val="en-US"/>
        </w:rPr>
        <w:t>Krizhevsky</w:t>
      </w:r>
      <w:proofErr w:type="spellEnd"/>
      <w:r w:rsidRPr="00E95B58">
        <w:rPr>
          <w:smallCaps/>
          <w:color w:val="333333"/>
          <w:sz w:val="20"/>
          <w:szCs w:val="20"/>
          <w:shd w:val="clear" w:color="auto" w:fill="FFFFFF"/>
          <w:lang w:val="en-US"/>
        </w:rPr>
        <w:t>, A., et al. (2014). "Dropout: A Simple Way to Prevent Neural Networks from Overfitting." Journal of Machine Learning Research, 15, 1929-1958.</w:t>
      </w:r>
    </w:p>
    <w:p w14:paraId="10C16DB3" w14:textId="7FB0B0BD"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Ioffe, S., &amp; Szegedy, C. (2015). "Batch Normalization: Accelerating Deep Network Training by Reducing Internal Covariate Shift." International Conference on Machine Learning (ICML).</w:t>
      </w:r>
    </w:p>
    <w:p w14:paraId="21EAA4AE" w14:textId="0EAB3076" w:rsidR="00E95B58" w:rsidRPr="00E95B58" w:rsidRDefault="00E95B58" w:rsidP="00E91077">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Zhou, B., Khosla, A., </w:t>
      </w:r>
      <w:proofErr w:type="spellStart"/>
      <w:r w:rsidRPr="00E95B58">
        <w:rPr>
          <w:smallCaps/>
          <w:color w:val="333333"/>
          <w:sz w:val="20"/>
          <w:szCs w:val="20"/>
          <w:shd w:val="clear" w:color="auto" w:fill="FFFFFF"/>
          <w:lang w:val="en-US"/>
        </w:rPr>
        <w:t>Lapedriza</w:t>
      </w:r>
      <w:proofErr w:type="spellEnd"/>
      <w:r w:rsidRPr="00E95B58">
        <w:rPr>
          <w:smallCaps/>
          <w:color w:val="333333"/>
          <w:sz w:val="20"/>
          <w:szCs w:val="20"/>
          <w:shd w:val="clear" w:color="auto" w:fill="FFFFFF"/>
          <w:lang w:val="en-US"/>
        </w:rPr>
        <w:t>, A., et al. (2016). "Learning Deep Features for Discriminative Localization." IEEE Conference on Computer Vision and Pattern Recognition (CVPR).</w:t>
      </w:r>
    </w:p>
    <w:p w14:paraId="7414EAE8" w14:textId="74A2E83D" w:rsidR="00E95B58" w:rsidRPr="00E95B58" w:rsidRDefault="00E95B58" w:rsidP="000A7B2A">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Li, J., Monroe, W., Ritter, A., et al. (2016). "Deep Reinforcement Learning for Dialogue Generation." Empirical Methods in Natural Language Processing (EMNLP).</w:t>
      </w:r>
    </w:p>
    <w:p w14:paraId="3AB457C4" w14:textId="70D0DA19"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Tieleman, T., &amp; Hinton, G. (2012). "Lecture 6.5—</w:t>
      </w:r>
      <w:proofErr w:type="spellStart"/>
      <w:r w:rsidRPr="00E95B58">
        <w:rPr>
          <w:smallCaps/>
          <w:color w:val="333333"/>
          <w:sz w:val="20"/>
          <w:szCs w:val="20"/>
          <w:shd w:val="clear" w:color="auto" w:fill="FFFFFF"/>
          <w:lang w:val="en-US"/>
        </w:rPr>
        <w:t>RMSProp</w:t>
      </w:r>
      <w:proofErr w:type="spellEnd"/>
      <w:r w:rsidRPr="00E95B58">
        <w:rPr>
          <w:smallCaps/>
          <w:color w:val="333333"/>
          <w:sz w:val="20"/>
          <w:szCs w:val="20"/>
          <w:shd w:val="clear" w:color="auto" w:fill="FFFFFF"/>
          <w:lang w:val="en-US"/>
        </w:rPr>
        <w:t>: Divide the Gradient by a Running Average of Its Recent Magnitude." Coursera: Neural Networks for Machine Learning.</w:t>
      </w:r>
    </w:p>
    <w:p w14:paraId="63411512" w14:textId="0DCCB6EC" w:rsidR="00E95B58" w:rsidRPr="00E95B58" w:rsidRDefault="00E95B58" w:rsidP="00AC4282">
      <w:pPr>
        <w:pStyle w:val="IEEEParagraph"/>
        <w:numPr>
          <w:ilvl w:val="0"/>
          <w:numId w:val="27"/>
        </w:numPr>
        <w:rPr>
          <w:smallCaps/>
          <w:color w:val="333333"/>
          <w:sz w:val="20"/>
          <w:szCs w:val="20"/>
          <w:shd w:val="clear" w:color="auto" w:fill="FFFFFF"/>
          <w:lang w:val="en-US"/>
        </w:rPr>
      </w:pPr>
      <w:proofErr w:type="spellStart"/>
      <w:r w:rsidRPr="00E95B58">
        <w:rPr>
          <w:smallCaps/>
          <w:color w:val="333333"/>
          <w:sz w:val="20"/>
          <w:szCs w:val="20"/>
          <w:shd w:val="clear" w:color="auto" w:fill="FFFFFF"/>
          <w:lang w:val="en-US"/>
        </w:rPr>
        <w:t>Dosovitskiy</w:t>
      </w:r>
      <w:proofErr w:type="spellEnd"/>
      <w:r w:rsidRPr="00E95B58">
        <w:rPr>
          <w:smallCaps/>
          <w:color w:val="333333"/>
          <w:sz w:val="20"/>
          <w:szCs w:val="20"/>
          <w:shd w:val="clear" w:color="auto" w:fill="FFFFFF"/>
          <w:lang w:val="en-US"/>
        </w:rPr>
        <w:t xml:space="preserve">, A., Beyer, L., Kolesnikov, A., et al. (2020). "An Image is Worth 16x16 Words: </w:t>
      </w:r>
      <w:r w:rsidRPr="00E95B58">
        <w:rPr>
          <w:smallCaps/>
          <w:color w:val="333333"/>
          <w:sz w:val="20"/>
          <w:szCs w:val="20"/>
          <w:shd w:val="clear" w:color="auto" w:fill="FFFFFF"/>
          <w:lang w:val="en-US"/>
        </w:rPr>
        <w:t>Transformers for Image Recognition at Scale." International Conference on Learning Representations (ICLR).</w:t>
      </w:r>
    </w:p>
    <w:p w14:paraId="6711F227" w14:textId="663FA1B6" w:rsidR="00E95B58" w:rsidRPr="00E95B58" w:rsidRDefault="00E95B58" w:rsidP="00D139B1">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Liu, Z., Lin, Y., Cao, Y., et al. (2021). "Swin Transformer: Hierarchical Vision Transformer Using Shifted Windows." Proceedings of the IEEE/CVF International Conference on Computer Vision (ICCV).</w:t>
      </w:r>
    </w:p>
    <w:p w14:paraId="777CAB6A" w14:textId="65FD8D63" w:rsidR="00E95B58" w:rsidRPr="00E95B58" w:rsidRDefault="00E95B58" w:rsidP="00533C0A">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He, J., McAuley, J., &amp; Leskovec, J. (2016). "Ups and Downs: Modeling the Visual Evolution of Fashion Trends with One-Class Collaborative Filtering." International World Wide Web Conference (WWW).</w:t>
      </w:r>
    </w:p>
    <w:p w14:paraId="2C736A63" w14:textId="75E9C061"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Cho, K., van </w:t>
      </w:r>
      <w:proofErr w:type="spellStart"/>
      <w:r w:rsidRPr="00E95B58">
        <w:rPr>
          <w:smallCaps/>
          <w:color w:val="333333"/>
          <w:sz w:val="20"/>
          <w:szCs w:val="20"/>
          <w:shd w:val="clear" w:color="auto" w:fill="FFFFFF"/>
          <w:lang w:val="en-US"/>
        </w:rPr>
        <w:t>Merriënboer</w:t>
      </w:r>
      <w:proofErr w:type="spellEnd"/>
      <w:r w:rsidRPr="00E95B58">
        <w:rPr>
          <w:smallCaps/>
          <w:color w:val="333333"/>
          <w:sz w:val="20"/>
          <w:szCs w:val="20"/>
          <w:shd w:val="clear" w:color="auto" w:fill="FFFFFF"/>
          <w:lang w:val="en-US"/>
        </w:rPr>
        <w:t xml:space="preserve">, B., </w:t>
      </w:r>
      <w:proofErr w:type="spellStart"/>
      <w:r w:rsidRPr="00E95B58">
        <w:rPr>
          <w:smallCaps/>
          <w:color w:val="333333"/>
          <w:sz w:val="20"/>
          <w:szCs w:val="20"/>
          <w:shd w:val="clear" w:color="auto" w:fill="FFFFFF"/>
          <w:lang w:val="en-US"/>
        </w:rPr>
        <w:t>Gulcehre</w:t>
      </w:r>
      <w:proofErr w:type="spellEnd"/>
      <w:r w:rsidRPr="00E95B58">
        <w:rPr>
          <w:smallCaps/>
          <w:color w:val="333333"/>
          <w:sz w:val="20"/>
          <w:szCs w:val="20"/>
          <w:shd w:val="clear" w:color="auto" w:fill="FFFFFF"/>
          <w:lang w:val="en-US"/>
        </w:rPr>
        <w:t>, C., et al. (2014). "Learning Phrase Representations Using RNN Encoder–Decoder for Statistical Machine Translation." Empirical Methods in Natural Language Processing (EMNLP).</w:t>
      </w:r>
    </w:p>
    <w:p w14:paraId="41AA224B" w14:textId="23331C8A" w:rsidR="00E95B58" w:rsidRPr="00E95B58" w:rsidRDefault="00E95B58" w:rsidP="00127CBA">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Liang, X., Xu, T., Zhang, H., et al. (2018). "Symbolic Graph Reasoning Meets Convolutions." Advances in Neural Information Processing Systems (</w:t>
      </w:r>
      <w:proofErr w:type="spellStart"/>
      <w:r w:rsidRPr="00E95B58">
        <w:rPr>
          <w:smallCaps/>
          <w:color w:val="333333"/>
          <w:sz w:val="20"/>
          <w:szCs w:val="20"/>
          <w:shd w:val="clear" w:color="auto" w:fill="FFFFFF"/>
          <w:lang w:val="en-US"/>
        </w:rPr>
        <w:t>NeurIPS</w:t>
      </w:r>
      <w:proofErr w:type="spellEnd"/>
      <w:r w:rsidRPr="00E95B58">
        <w:rPr>
          <w:smallCaps/>
          <w:color w:val="333333"/>
          <w:sz w:val="20"/>
          <w:szCs w:val="20"/>
          <w:shd w:val="clear" w:color="auto" w:fill="FFFFFF"/>
          <w:lang w:val="en-US"/>
        </w:rPr>
        <w:t>).</w:t>
      </w:r>
    </w:p>
    <w:p w14:paraId="0DB28D20" w14:textId="48AB89AC" w:rsidR="00E95B58" w:rsidRPr="00E95B58" w:rsidRDefault="00E95B58" w:rsidP="009A459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Wu, Y., Schuster, M., Chen, Z., et al. (2016). "Google's Neural Machine Translation System: Bridging the Gap between Human and Machine Translation." </w:t>
      </w:r>
      <w:proofErr w:type="spellStart"/>
      <w:r w:rsidRPr="00E95B58">
        <w:rPr>
          <w:smallCaps/>
          <w:color w:val="333333"/>
          <w:sz w:val="20"/>
          <w:szCs w:val="20"/>
          <w:shd w:val="clear" w:color="auto" w:fill="FFFFFF"/>
          <w:lang w:val="en-US"/>
        </w:rPr>
        <w:t>arXiv</w:t>
      </w:r>
      <w:proofErr w:type="spellEnd"/>
      <w:r w:rsidRPr="00E95B58">
        <w:rPr>
          <w:smallCaps/>
          <w:color w:val="333333"/>
          <w:sz w:val="20"/>
          <w:szCs w:val="20"/>
          <w:shd w:val="clear" w:color="auto" w:fill="FFFFFF"/>
          <w:lang w:val="en-US"/>
        </w:rPr>
        <w:t xml:space="preserve"> preprint arXiv:1609.08144.</w:t>
      </w:r>
    </w:p>
    <w:p w14:paraId="4FBAAD2D" w14:textId="0F705C73"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Dong, Y., Chawla, N. V., &amp; Swami, A. (2017). "metapath2vec: Scalable Representation Learning for Heterogeneous Networks." Proceedings of the ACM SIGKDD International Conference on Knowledge Discovery and Data Mining (KDD).</w:t>
      </w:r>
    </w:p>
    <w:p w14:paraId="5A37D726" w14:textId="7A0BF515" w:rsidR="00E95B58" w:rsidRPr="00E95B58" w:rsidRDefault="00E95B58" w:rsidP="00E95B58">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 xml:space="preserve">Bordes, A., </w:t>
      </w:r>
      <w:proofErr w:type="spellStart"/>
      <w:r w:rsidRPr="00E95B58">
        <w:rPr>
          <w:smallCaps/>
          <w:color w:val="333333"/>
          <w:sz w:val="20"/>
          <w:szCs w:val="20"/>
          <w:shd w:val="clear" w:color="auto" w:fill="FFFFFF"/>
          <w:lang w:val="en-US"/>
        </w:rPr>
        <w:t>Usunier</w:t>
      </w:r>
      <w:proofErr w:type="spellEnd"/>
      <w:r w:rsidRPr="00E95B58">
        <w:rPr>
          <w:smallCaps/>
          <w:color w:val="333333"/>
          <w:sz w:val="20"/>
          <w:szCs w:val="20"/>
          <w:shd w:val="clear" w:color="auto" w:fill="FFFFFF"/>
          <w:lang w:val="en-US"/>
        </w:rPr>
        <w:t>, N., Garcia-Duran, A., et al. (2013). "Translating Embeddings for Modeling Multi-relational Data." Advances in Neural Information Processing Systems (</w:t>
      </w:r>
      <w:proofErr w:type="spellStart"/>
      <w:r w:rsidRPr="00E95B58">
        <w:rPr>
          <w:smallCaps/>
          <w:color w:val="333333"/>
          <w:sz w:val="20"/>
          <w:szCs w:val="20"/>
          <w:shd w:val="clear" w:color="auto" w:fill="FFFFFF"/>
          <w:lang w:val="en-US"/>
        </w:rPr>
        <w:t>NeurIPS</w:t>
      </w:r>
      <w:proofErr w:type="spellEnd"/>
      <w:r w:rsidRPr="00E95B58">
        <w:rPr>
          <w:smallCaps/>
          <w:color w:val="333333"/>
          <w:sz w:val="20"/>
          <w:szCs w:val="20"/>
          <w:shd w:val="clear" w:color="auto" w:fill="FFFFFF"/>
          <w:lang w:val="en-US"/>
        </w:rPr>
        <w:t>).</w:t>
      </w:r>
    </w:p>
    <w:p w14:paraId="2B8F68AC" w14:textId="1458B331" w:rsidR="00E95B58" w:rsidRPr="00E95B58" w:rsidRDefault="00E95B58" w:rsidP="00C612CC">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Yang, B., Yih, W. T., He, X., et al. (2015). "Embedding Entities and Relations for Learning and Inference in Knowledge Bases." International Conference on Learning Representations (ICLR).</w:t>
      </w:r>
    </w:p>
    <w:p w14:paraId="5EC66F62" w14:textId="0116148B" w:rsidR="00E95B58" w:rsidRPr="00E95B58" w:rsidRDefault="00E95B58" w:rsidP="005B6819">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Pei, J., Tang, H., &amp; Zhou, C. (2017). "Learning Dynamic Network Embedding with Jointly Modeling the Evolutionary Relationships of Nodes." Proceedings of the ACM SIGKDD International Conference on Knowledge Discovery and Data Mining (KDD).</w:t>
      </w:r>
    </w:p>
    <w:p w14:paraId="48B2A481" w14:textId="2C45C718" w:rsidR="00E95B58" w:rsidRPr="00E95B58" w:rsidRDefault="00E95B58" w:rsidP="003348BC">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Hamilton, W. L., Ying, R., &amp; Leskovec, J. (2017). "Representation Learning on Graphs: Methods and Applications." IEEE Data Engineering Bulletin, 40(3), 52-74.</w:t>
      </w:r>
    </w:p>
    <w:p w14:paraId="2F9DD0EB" w14:textId="738BBA30" w:rsidR="00E95B58" w:rsidRPr="00E95B58" w:rsidRDefault="00E95B58" w:rsidP="00327996">
      <w:pPr>
        <w:pStyle w:val="IEEEParagraph"/>
        <w:numPr>
          <w:ilvl w:val="0"/>
          <w:numId w:val="27"/>
        </w:numPr>
        <w:rPr>
          <w:smallCaps/>
          <w:color w:val="333333"/>
          <w:sz w:val="20"/>
          <w:szCs w:val="20"/>
          <w:shd w:val="clear" w:color="auto" w:fill="FFFFFF"/>
          <w:lang w:val="en-US"/>
        </w:rPr>
      </w:pPr>
      <w:r w:rsidRPr="00E95B58">
        <w:rPr>
          <w:smallCaps/>
          <w:color w:val="333333"/>
          <w:sz w:val="20"/>
          <w:szCs w:val="20"/>
          <w:shd w:val="clear" w:color="auto" w:fill="FFFFFF"/>
          <w:lang w:val="en-US"/>
        </w:rPr>
        <w:t>Nie, L., Zhang, H., &amp; Chua, T. (2019). "Multimodal Recommendation in Contextual Scenarios." Proceedings of the ACM International Conference on Multimedia Retrieval (ICMR).</w:t>
      </w:r>
    </w:p>
    <w:sectPr w:rsidR="00E95B58" w:rsidRPr="00E95B58" w:rsidSect="00906999">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93BE8" w14:textId="77777777" w:rsidR="002A750E" w:rsidRDefault="002A750E" w:rsidP="006A4942">
      <w:r>
        <w:separator/>
      </w:r>
    </w:p>
  </w:endnote>
  <w:endnote w:type="continuationSeparator" w:id="0">
    <w:p w14:paraId="6E6A0A84" w14:textId="77777777" w:rsidR="002A750E" w:rsidRDefault="002A750E" w:rsidP="006A4942">
      <w:r>
        <w:continuationSeparator/>
      </w:r>
    </w:p>
  </w:endnote>
  <w:endnote w:type="continuationNotice" w:id="1">
    <w:p w14:paraId="424CC95A" w14:textId="77777777" w:rsidR="002A750E" w:rsidRDefault="002A75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CBC8E" w14:textId="77777777" w:rsidR="002A750E" w:rsidRDefault="002A750E" w:rsidP="006A4942">
      <w:r>
        <w:separator/>
      </w:r>
    </w:p>
  </w:footnote>
  <w:footnote w:type="continuationSeparator" w:id="0">
    <w:p w14:paraId="0BA66FA6" w14:textId="77777777" w:rsidR="002A750E" w:rsidRDefault="002A750E" w:rsidP="006A4942">
      <w:r>
        <w:continuationSeparator/>
      </w:r>
    </w:p>
  </w:footnote>
  <w:footnote w:type="continuationNotice" w:id="1">
    <w:p w14:paraId="630F6F25" w14:textId="77777777" w:rsidR="002A750E" w:rsidRDefault="002A750E"/>
  </w:footnote>
</w:footnotes>
</file>

<file path=word/intelligence2.xml><?xml version="1.0" encoding="utf-8"?>
<int2:intelligence xmlns:int2="http://schemas.microsoft.com/office/intelligence/2020/intelligence" xmlns:oel="http://schemas.microsoft.com/office/2019/extlst">
  <int2:observations>
    <int2:textHash int2:hashCode="x25UjjMGz+jJPj" int2:id="DRqZ4tlh">
      <int2:state int2:value="Rejected" int2:type="AugLoop_Text_Critique"/>
    </int2:textHash>
    <int2:textHash int2:hashCode="n4Umqx1ru2HVwn" int2:id="rau5pYB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19D7"/>
    <w:multiLevelType w:val="multilevel"/>
    <w:tmpl w:val="FB22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21213"/>
    <w:multiLevelType w:val="multilevel"/>
    <w:tmpl w:val="4E4C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E2E4D"/>
    <w:multiLevelType w:val="multilevel"/>
    <w:tmpl w:val="696A87BA"/>
    <w:lvl w:ilvl="0">
      <w:start w:val="1"/>
      <w:numFmt w:val="upperRoman"/>
      <w:pStyle w:val="IEEEHeading1"/>
      <w:suff w:val="nothing"/>
      <w:lvlText w:val="%1."/>
      <w:lvlJc w:val="left"/>
      <w:pPr>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A55163D"/>
    <w:multiLevelType w:val="multilevel"/>
    <w:tmpl w:val="AE0A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A19D2"/>
    <w:multiLevelType w:val="multilevel"/>
    <w:tmpl w:val="6C6C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736F8"/>
    <w:multiLevelType w:val="multilevel"/>
    <w:tmpl w:val="22B02D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6E308AC"/>
    <w:multiLevelType w:val="hybridMultilevel"/>
    <w:tmpl w:val="9976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2EE844FA"/>
    <w:multiLevelType w:val="hybridMultilevel"/>
    <w:tmpl w:val="D594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3B3D"/>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50BD5"/>
    <w:multiLevelType w:val="hybridMultilevel"/>
    <w:tmpl w:val="260C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E1E2B"/>
    <w:multiLevelType w:val="hybridMultilevel"/>
    <w:tmpl w:val="41F274A2"/>
    <w:lvl w:ilvl="0" w:tplc="F8348B7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46DB7EC6"/>
    <w:multiLevelType w:val="hybridMultilevel"/>
    <w:tmpl w:val="8A4C0DE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84A7BF5"/>
    <w:multiLevelType w:val="multilevel"/>
    <w:tmpl w:val="4392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80AA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48163C"/>
    <w:multiLevelType w:val="multilevel"/>
    <w:tmpl w:val="AAB8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254DB7"/>
    <w:multiLevelType w:val="hybridMultilevel"/>
    <w:tmpl w:val="79EE3E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3B9025D"/>
    <w:multiLevelType w:val="multilevel"/>
    <w:tmpl w:val="AFC4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9D6B7D"/>
    <w:multiLevelType w:val="hybridMultilevel"/>
    <w:tmpl w:val="B204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15:restartNumberingAfterBreak="0">
    <w:nsid w:val="6D367995"/>
    <w:multiLevelType w:val="multilevel"/>
    <w:tmpl w:val="3DB2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6688C"/>
    <w:multiLevelType w:val="hybridMultilevel"/>
    <w:tmpl w:val="75083CD0"/>
    <w:lvl w:ilvl="0" w:tplc="04090015">
      <w:start w:val="1"/>
      <w:numFmt w:val="upp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30658B"/>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9D00426"/>
    <w:multiLevelType w:val="hybridMultilevel"/>
    <w:tmpl w:val="CF78A66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A513E17"/>
    <w:multiLevelType w:val="hybridMultilevel"/>
    <w:tmpl w:val="6A3AD48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E9A2FB6"/>
    <w:multiLevelType w:val="multilevel"/>
    <w:tmpl w:val="26E4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619770">
    <w:abstractNumId w:val="23"/>
  </w:num>
  <w:num w:numId="2" w16cid:durableId="417408346">
    <w:abstractNumId w:val="20"/>
  </w:num>
  <w:num w:numId="3" w16cid:durableId="2010910509">
    <w:abstractNumId w:val="14"/>
  </w:num>
  <w:num w:numId="4" w16cid:durableId="689262112">
    <w:abstractNumId w:val="2"/>
  </w:num>
  <w:num w:numId="5" w16cid:durableId="2110932084">
    <w:abstractNumId w:val="7"/>
  </w:num>
  <w:num w:numId="6" w16cid:durableId="1581060281">
    <w:abstractNumId w:val="10"/>
  </w:num>
  <w:num w:numId="7" w16cid:durableId="1101804701">
    <w:abstractNumId w:val="6"/>
  </w:num>
  <w:num w:numId="8" w16cid:durableId="461728381">
    <w:abstractNumId w:val="11"/>
  </w:num>
  <w:num w:numId="9" w16cid:durableId="93330965">
    <w:abstractNumId w:val="15"/>
  </w:num>
  <w:num w:numId="10" w16cid:durableId="816066281">
    <w:abstractNumId w:val="17"/>
  </w:num>
  <w:num w:numId="11" w16cid:durableId="1373728204">
    <w:abstractNumId w:val="24"/>
  </w:num>
  <w:num w:numId="12" w16cid:durableId="1481727123">
    <w:abstractNumId w:val="12"/>
  </w:num>
  <w:num w:numId="13" w16cid:durableId="17775457">
    <w:abstractNumId w:val="4"/>
  </w:num>
  <w:num w:numId="14" w16cid:durableId="1904481663">
    <w:abstractNumId w:val="9"/>
  </w:num>
  <w:num w:numId="15" w16cid:durableId="1228225112">
    <w:abstractNumId w:val="26"/>
  </w:num>
  <w:num w:numId="16" w16cid:durableId="1372614032">
    <w:abstractNumId w:val="22"/>
  </w:num>
  <w:num w:numId="17" w16cid:durableId="839857095">
    <w:abstractNumId w:val="18"/>
  </w:num>
  <w:num w:numId="18" w16cid:durableId="857550100">
    <w:abstractNumId w:val="13"/>
  </w:num>
  <w:num w:numId="19" w16cid:durableId="1631130454">
    <w:abstractNumId w:val="25"/>
  </w:num>
  <w:num w:numId="20" w16cid:durableId="1381399285">
    <w:abstractNumId w:val="19"/>
  </w:num>
  <w:num w:numId="21" w16cid:durableId="1000698354">
    <w:abstractNumId w:val="8"/>
  </w:num>
  <w:num w:numId="22" w16cid:durableId="691149701">
    <w:abstractNumId w:val="3"/>
  </w:num>
  <w:num w:numId="23" w16cid:durableId="1812404531">
    <w:abstractNumId w:val="1"/>
  </w:num>
  <w:num w:numId="24" w16cid:durableId="63994894">
    <w:abstractNumId w:val="0"/>
  </w:num>
  <w:num w:numId="25" w16cid:durableId="994575822">
    <w:abstractNumId w:val="16"/>
  </w:num>
  <w:num w:numId="26" w16cid:durableId="1815095635">
    <w:abstractNumId w:val="21"/>
  </w:num>
  <w:num w:numId="27" w16cid:durableId="90880479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77"/>
    <w:rsid w:val="000002E1"/>
    <w:rsid w:val="0000049A"/>
    <w:rsid w:val="00001479"/>
    <w:rsid w:val="00003DC1"/>
    <w:rsid w:val="0000405A"/>
    <w:rsid w:val="00004694"/>
    <w:rsid w:val="00004FDE"/>
    <w:rsid w:val="00005A33"/>
    <w:rsid w:val="00006B0A"/>
    <w:rsid w:val="000110E8"/>
    <w:rsid w:val="0001144C"/>
    <w:rsid w:val="000120C7"/>
    <w:rsid w:val="00013DA3"/>
    <w:rsid w:val="0001628A"/>
    <w:rsid w:val="0001767C"/>
    <w:rsid w:val="00017719"/>
    <w:rsid w:val="0002392B"/>
    <w:rsid w:val="000253E7"/>
    <w:rsid w:val="00025B2C"/>
    <w:rsid w:val="00027BAC"/>
    <w:rsid w:val="00027F1D"/>
    <w:rsid w:val="000313F7"/>
    <w:rsid w:val="0003296C"/>
    <w:rsid w:val="00032E1F"/>
    <w:rsid w:val="00034292"/>
    <w:rsid w:val="0003453B"/>
    <w:rsid w:val="00035C09"/>
    <w:rsid w:val="00040449"/>
    <w:rsid w:val="00041DD4"/>
    <w:rsid w:val="00042BD1"/>
    <w:rsid w:val="00042F9F"/>
    <w:rsid w:val="00043119"/>
    <w:rsid w:val="000446C9"/>
    <w:rsid w:val="0004486E"/>
    <w:rsid w:val="000448F1"/>
    <w:rsid w:val="000451FE"/>
    <w:rsid w:val="000458DC"/>
    <w:rsid w:val="00045F47"/>
    <w:rsid w:val="00047EAC"/>
    <w:rsid w:val="00050DC7"/>
    <w:rsid w:val="000514EF"/>
    <w:rsid w:val="00052ACC"/>
    <w:rsid w:val="000531D9"/>
    <w:rsid w:val="00054421"/>
    <w:rsid w:val="00057A44"/>
    <w:rsid w:val="00057D8C"/>
    <w:rsid w:val="0006136B"/>
    <w:rsid w:val="00062948"/>
    <w:rsid w:val="00062E46"/>
    <w:rsid w:val="00062EAF"/>
    <w:rsid w:val="00066523"/>
    <w:rsid w:val="00066E4A"/>
    <w:rsid w:val="00066E51"/>
    <w:rsid w:val="00067257"/>
    <w:rsid w:val="00067723"/>
    <w:rsid w:val="00067C37"/>
    <w:rsid w:val="000718E4"/>
    <w:rsid w:val="00072690"/>
    <w:rsid w:val="00073883"/>
    <w:rsid w:val="000739E0"/>
    <w:rsid w:val="00074AC8"/>
    <w:rsid w:val="00076D64"/>
    <w:rsid w:val="00077B10"/>
    <w:rsid w:val="000802E1"/>
    <w:rsid w:val="00080556"/>
    <w:rsid w:val="0008063D"/>
    <w:rsid w:val="0008097F"/>
    <w:rsid w:val="00080A7A"/>
    <w:rsid w:val="00081408"/>
    <w:rsid w:val="00081AA9"/>
    <w:rsid w:val="00081EBE"/>
    <w:rsid w:val="000823FD"/>
    <w:rsid w:val="0008554D"/>
    <w:rsid w:val="0008599C"/>
    <w:rsid w:val="00085B47"/>
    <w:rsid w:val="0008638C"/>
    <w:rsid w:val="00086CB1"/>
    <w:rsid w:val="00086EDC"/>
    <w:rsid w:val="00090679"/>
    <w:rsid w:val="00090EA1"/>
    <w:rsid w:val="000937BA"/>
    <w:rsid w:val="00093E60"/>
    <w:rsid w:val="00094461"/>
    <w:rsid w:val="00096630"/>
    <w:rsid w:val="00096D75"/>
    <w:rsid w:val="00096FB3"/>
    <w:rsid w:val="000970F1"/>
    <w:rsid w:val="00097195"/>
    <w:rsid w:val="0009794E"/>
    <w:rsid w:val="000979C0"/>
    <w:rsid w:val="000A0894"/>
    <w:rsid w:val="000A1667"/>
    <w:rsid w:val="000A1777"/>
    <w:rsid w:val="000A1882"/>
    <w:rsid w:val="000A4453"/>
    <w:rsid w:val="000A552A"/>
    <w:rsid w:val="000A5F5B"/>
    <w:rsid w:val="000A7AC6"/>
    <w:rsid w:val="000B12D5"/>
    <w:rsid w:val="000B13EB"/>
    <w:rsid w:val="000B16E3"/>
    <w:rsid w:val="000B26F7"/>
    <w:rsid w:val="000B36A3"/>
    <w:rsid w:val="000B4862"/>
    <w:rsid w:val="000B4DE1"/>
    <w:rsid w:val="000B504A"/>
    <w:rsid w:val="000B5087"/>
    <w:rsid w:val="000C013C"/>
    <w:rsid w:val="000C161A"/>
    <w:rsid w:val="000C37AC"/>
    <w:rsid w:val="000C56C7"/>
    <w:rsid w:val="000C58D0"/>
    <w:rsid w:val="000C5CC4"/>
    <w:rsid w:val="000C64A2"/>
    <w:rsid w:val="000C73B3"/>
    <w:rsid w:val="000C7B4E"/>
    <w:rsid w:val="000D03DE"/>
    <w:rsid w:val="000D09D8"/>
    <w:rsid w:val="000D12B8"/>
    <w:rsid w:val="000D2673"/>
    <w:rsid w:val="000D2E2F"/>
    <w:rsid w:val="000D30C7"/>
    <w:rsid w:val="000D5552"/>
    <w:rsid w:val="000D7625"/>
    <w:rsid w:val="000E0E8D"/>
    <w:rsid w:val="000E1070"/>
    <w:rsid w:val="000E3204"/>
    <w:rsid w:val="000E35F2"/>
    <w:rsid w:val="000E3C65"/>
    <w:rsid w:val="000E3F84"/>
    <w:rsid w:val="000E3FBF"/>
    <w:rsid w:val="000E55E9"/>
    <w:rsid w:val="000E5DBF"/>
    <w:rsid w:val="000E7CA0"/>
    <w:rsid w:val="000F46BD"/>
    <w:rsid w:val="000F4D5F"/>
    <w:rsid w:val="000F5FC4"/>
    <w:rsid w:val="000F6DB3"/>
    <w:rsid w:val="001028DC"/>
    <w:rsid w:val="00105346"/>
    <w:rsid w:val="001056DF"/>
    <w:rsid w:val="001062E4"/>
    <w:rsid w:val="001063FF"/>
    <w:rsid w:val="001065E4"/>
    <w:rsid w:val="00110261"/>
    <w:rsid w:val="00114025"/>
    <w:rsid w:val="00115076"/>
    <w:rsid w:val="0011534C"/>
    <w:rsid w:val="00115D0E"/>
    <w:rsid w:val="001160D2"/>
    <w:rsid w:val="001162FD"/>
    <w:rsid w:val="00117F4E"/>
    <w:rsid w:val="0012007B"/>
    <w:rsid w:val="001203F2"/>
    <w:rsid w:val="0012082B"/>
    <w:rsid w:val="00121CA5"/>
    <w:rsid w:val="00121EC6"/>
    <w:rsid w:val="001236F0"/>
    <w:rsid w:val="00125C04"/>
    <w:rsid w:val="0012611E"/>
    <w:rsid w:val="00126288"/>
    <w:rsid w:val="001275DE"/>
    <w:rsid w:val="00133F5D"/>
    <w:rsid w:val="00134388"/>
    <w:rsid w:val="001348A5"/>
    <w:rsid w:val="00135535"/>
    <w:rsid w:val="00135F55"/>
    <w:rsid w:val="001361C8"/>
    <w:rsid w:val="001368CB"/>
    <w:rsid w:val="00136B61"/>
    <w:rsid w:val="00140F9B"/>
    <w:rsid w:val="00142EBB"/>
    <w:rsid w:val="00143ABE"/>
    <w:rsid w:val="00144041"/>
    <w:rsid w:val="00144FE7"/>
    <w:rsid w:val="001451ED"/>
    <w:rsid w:val="0014670C"/>
    <w:rsid w:val="0014698C"/>
    <w:rsid w:val="001476DE"/>
    <w:rsid w:val="00150259"/>
    <w:rsid w:val="001517DF"/>
    <w:rsid w:val="00151B8E"/>
    <w:rsid w:val="00151C06"/>
    <w:rsid w:val="00152290"/>
    <w:rsid w:val="001522EB"/>
    <w:rsid w:val="00152987"/>
    <w:rsid w:val="00153535"/>
    <w:rsid w:val="00154503"/>
    <w:rsid w:val="00155693"/>
    <w:rsid w:val="00161D26"/>
    <w:rsid w:val="00162B7A"/>
    <w:rsid w:val="001636A4"/>
    <w:rsid w:val="00163C72"/>
    <w:rsid w:val="00164C83"/>
    <w:rsid w:val="00166527"/>
    <w:rsid w:val="001667F7"/>
    <w:rsid w:val="00166BC1"/>
    <w:rsid w:val="00166DAB"/>
    <w:rsid w:val="0016708D"/>
    <w:rsid w:val="00167190"/>
    <w:rsid w:val="001679D2"/>
    <w:rsid w:val="0017039C"/>
    <w:rsid w:val="001706E9"/>
    <w:rsid w:val="0017368E"/>
    <w:rsid w:val="001765C0"/>
    <w:rsid w:val="00177980"/>
    <w:rsid w:val="00180193"/>
    <w:rsid w:val="001819D0"/>
    <w:rsid w:val="00182170"/>
    <w:rsid w:val="001824DC"/>
    <w:rsid w:val="00182D60"/>
    <w:rsid w:val="00183470"/>
    <w:rsid w:val="00183F22"/>
    <w:rsid w:val="00185631"/>
    <w:rsid w:val="001876E0"/>
    <w:rsid w:val="00187F79"/>
    <w:rsid w:val="001904D8"/>
    <w:rsid w:val="00191A44"/>
    <w:rsid w:val="00192390"/>
    <w:rsid w:val="001928FB"/>
    <w:rsid w:val="00192BC7"/>
    <w:rsid w:val="001941E0"/>
    <w:rsid w:val="00195533"/>
    <w:rsid w:val="0019682C"/>
    <w:rsid w:val="00196A52"/>
    <w:rsid w:val="00196B45"/>
    <w:rsid w:val="001A0D06"/>
    <w:rsid w:val="001A2D2F"/>
    <w:rsid w:val="001A4AD7"/>
    <w:rsid w:val="001A50EA"/>
    <w:rsid w:val="001A51C6"/>
    <w:rsid w:val="001A5EB5"/>
    <w:rsid w:val="001A695A"/>
    <w:rsid w:val="001A69D3"/>
    <w:rsid w:val="001A7D0F"/>
    <w:rsid w:val="001B160C"/>
    <w:rsid w:val="001B2896"/>
    <w:rsid w:val="001B3BBE"/>
    <w:rsid w:val="001B4393"/>
    <w:rsid w:val="001B475D"/>
    <w:rsid w:val="001B53AE"/>
    <w:rsid w:val="001B59CA"/>
    <w:rsid w:val="001B6A2D"/>
    <w:rsid w:val="001B7394"/>
    <w:rsid w:val="001B7B73"/>
    <w:rsid w:val="001B7E09"/>
    <w:rsid w:val="001C1866"/>
    <w:rsid w:val="001C31B6"/>
    <w:rsid w:val="001C3972"/>
    <w:rsid w:val="001C47C6"/>
    <w:rsid w:val="001D15A1"/>
    <w:rsid w:val="001D3F9D"/>
    <w:rsid w:val="001D5954"/>
    <w:rsid w:val="001D62AF"/>
    <w:rsid w:val="001D648B"/>
    <w:rsid w:val="001D6CAB"/>
    <w:rsid w:val="001D7246"/>
    <w:rsid w:val="001D741E"/>
    <w:rsid w:val="001D75FF"/>
    <w:rsid w:val="001D79C9"/>
    <w:rsid w:val="001E01CC"/>
    <w:rsid w:val="001E21D8"/>
    <w:rsid w:val="001E3BFF"/>
    <w:rsid w:val="001E43E6"/>
    <w:rsid w:val="001E4E01"/>
    <w:rsid w:val="001E5F79"/>
    <w:rsid w:val="001E7751"/>
    <w:rsid w:val="001F15E7"/>
    <w:rsid w:val="001F16CD"/>
    <w:rsid w:val="001F1925"/>
    <w:rsid w:val="001F2B33"/>
    <w:rsid w:val="001F382E"/>
    <w:rsid w:val="001F47D2"/>
    <w:rsid w:val="001F4B74"/>
    <w:rsid w:val="001F4CAD"/>
    <w:rsid w:val="001F53F2"/>
    <w:rsid w:val="001F644C"/>
    <w:rsid w:val="001F7419"/>
    <w:rsid w:val="001F7B20"/>
    <w:rsid w:val="002002A2"/>
    <w:rsid w:val="0020100D"/>
    <w:rsid w:val="002022F7"/>
    <w:rsid w:val="00202964"/>
    <w:rsid w:val="00205EDF"/>
    <w:rsid w:val="00210B2F"/>
    <w:rsid w:val="0021130F"/>
    <w:rsid w:val="00211536"/>
    <w:rsid w:val="00211AAC"/>
    <w:rsid w:val="00212037"/>
    <w:rsid w:val="00212232"/>
    <w:rsid w:val="00215A5B"/>
    <w:rsid w:val="00217015"/>
    <w:rsid w:val="002222BF"/>
    <w:rsid w:val="00222654"/>
    <w:rsid w:val="0022285A"/>
    <w:rsid w:val="002245F8"/>
    <w:rsid w:val="00224B7C"/>
    <w:rsid w:val="00224C61"/>
    <w:rsid w:val="00226F8F"/>
    <w:rsid w:val="002306B3"/>
    <w:rsid w:val="00231A03"/>
    <w:rsid w:val="00232283"/>
    <w:rsid w:val="00232664"/>
    <w:rsid w:val="0023325D"/>
    <w:rsid w:val="002343B9"/>
    <w:rsid w:val="002350C8"/>
    <w:rsid w:val="00235B57"/>
    <w:rsid w:val="002362EA"/>
    <w:rsid w:val="002402A0"/>
    <w:rsid w:val="00240AC0"/>
    <w:rsid w:val="00240F26"/>
    <w:rsid w:val="00241382"/>
    <w:rsid w:val="0024158E"/>
    <w:rsid w:val="00242117"/>
    <w:rsid w:val="00245FE1"/>
    <w:rsid w:val="002467C0"/>
    <w:rsid w:val="00246C38"/>
    <w:rsid w:val="00247272"/>
    <w:rsid w:val="00252A1C"/>
    <w:rsid w:val="00254142"/>
    <w:rsid w:val="00254BC0"/>
    <w:rsid w:val="002567FF"/>
    <w:rsid w:val="00257A19"/>
    <w:rsid w:val="00257F6D"/>
    <w:rsid w:val="0026496B"/>
    <w:rsid w:val="00264A9B"/>
    <w:rsid w:val="0026615D"/>
    <w:rsid w:val="00270055"/>
    <w:rsid w:val="002709E8"/>
    <w:rsid w:val="0027125A"/>
    <w:rsid w:val="002715CA"/>
    <w:rsid w:val="002719AC"/>
    <w:rsid w:val="002721C8"/>
    <w:rsid w:val="0027227B"/>
    <w:rsid w:val="0027279F"/>
    <w:rsid w:val="00273924"/>
    <w:rsid w:val="00273AC7"/>
    <w:rsid w:val="00273D2C"/>
    <w:rsid w:val="00273EFD"/>
    <w:rsid w:val="00276FCC"/>
    <w:rsid w:val="00280639"/>
    <w:rsid w:val="00281AE2"/>
    <w:rsid w:val="00284865"/>
    <w:rsid w:val="00285ECD"/>
    <w:rsid w:val="00290E1B"/>
    <w:rsid w:val="00291AEA"/>
    <w:rsid w:val="00291B17"/>
    <w:rsid w:val="00291B91"/>
    <w:rsid w:val="00294EB6"/>
    <w:rsid w:val="002A0805"/>
    <w:rsid w:val="002A0856"/>
    <w:rsid w:val="002A0D78"/>
    <w:rsid w:val="002A0E2B"/>
    <w:rsid w:val="002A1A28"/>
    <w:rsid w:val="002A233B"/>
    <w:rsid w:val="002A24FA"/>
    <w:rsid w:val="002A4493"/>
    <w:rsid w:val="002A58F7"/>
    <w:rsid w:val="002A6742"/>
    <w:rsid w:val="002A750E"/>
    <w:rsid w:val="002A7C95"/>
    <w:rsid w:val="002B039E"/>
    <w:rsid w:val="002B2E4D"/>
    <w:rsid w:val="002B3543"/>
    <w:rsid w:val="002B5CF9"/>
    <w:rsid w:val="002B771E"/>
    <w:rsid w:val="002C0BD4"/>
    <w:rsid w:val="002C1A7F"/>
    <w:rsid w:val="002C1E35"/>
    <w:rsid w:val="002C259E"/>
    <w:rsid w:val="002C3287"/>
    <w:rsid w:val="002C3310"/>
    <w:rsid w:val="002C4239"/>
    <w:rsid w:val="002C53C7"/>
    <w:rsid w:val="002C559D"/>
    <w:rsid w:val="002C7603"/>
    <w:rsid w:val="002D0762"/>
    <w:rsid w:val="002D23A5"/>
    <w:rsid w:val="002D2D42"/>
    <w:rsid w:val="002D2DB1"/>
    <w:rsid w:val="002D4D5A"/>
    <w:rsid w:val="002D4F63"/>
    <w:rsid w:val="002D556B"/>
    <w:rsid w:val="002D68FB"/>
    <w:rsid w:val="002E09ED"/>
    <w:rsid w:val="002E1B22"/>
    <w:rsid w:val="002E2501"/>
    <w:rsid w:val="002E27E1"/>
    <w:rsid w:val="002E2EAB"/>
    <w:rsid w:val="002E46EE"/>
    <w:rsid w:val="002E569A"/>
    <w:rsid w:val="002E7049"/>
    <w:rsid w:val="002E74FB"/>
    <w:rsid w:val="002F0772"/>
    <w:rsid w:val="002F1447"/>
    <w:rsid w:val="002F2F3E"/>
    <w:rsid w:val="002F3BFB"/>
    <w:rsid w:val="002F4555"/>
    <w:rsid w:val="002F492B"/>
    <w:rsid w:val="002F4A06"/>
    <w:rsid w:val="002F5E5E"/>
    <w:rsid w:val="002F72D0"/>
    <w:rsid w:val="003003AB"/>
    <w:rsid w:val="00300F6A"/>
    <w:rsid w:val="00302D55"/>
    <w:rsid w:val="00303652"/>
    <w:rsid w:val="00304ADC"/>
    <w:rsid w:val="00304CE1"/>
    <w:rsid w:val="003054CF"/>
    <w:rsid w:val="0030664B"/>
    <w:rsid w:val="00306716"/>
    <w:rsid w:val="00306A9C"/>
    <w:rsid w:val="003108C3"/>
    <w:rsid w:val="00310CB1"/>
    <w:rsid w:val="00311C49"/>
    <w:rsid w:val="00312C76"/>
    <w:rsid w:val="003138A4"/>
    <w:rsid w:val="0031543E"/>
    <w:rsid w:val="00315895"/>
    <w:rsid w:val="00317349"/>
    <w:rsid w:val="0031759E"/>
    <w:rsid w:val="0031796A"/>
    <w:rsid w:val="00317F20"/>
    <w:rsid w:val="0032119E"/>
    <w:rsid w:val="00321304"/>
    <w:rsid w:val="00322CBC"/>
    <w:rsid w:val="0032304B"/>
    <w:rsid w:val="00325AB2"/>
    <w:rsid w:val="003306EC"/>
    <w:rsid w:val="00331F84"/>
    <w:rsid w:val="003333C4"/>
    <w:rsid w:val="003335DB"/>
    <w:rsid w:val="003348AE"/>
    <w:rsid w:val="003356BD"/>
    <w:rsid w:val="00335FD5"/>
    <w:rsid w:val="00337C83"/>
    <w:rsid w:val="00340470"/>
    <w:rsid w:val="00341BFC"/>
    <w:rsid w:val="00342FA2"/>
    <w:rsid w:val="003442E6"/>
    <w:rsid w:val="00345045"/>
    <w:rsid w:val="00351AA9"/>
    <w:rsid w:val="003525A6"/>
    <w:rsid w:val="00352AB6"/>
    <w:rsid w:val="00353490"/>
    <w:rsid w:val="00355C5A"/>
    <w:rsid w:val="00355D10"/>
    <w:rsid w:val="00356520"/>
    <w:rsid w:val="00360AC2"/>
    <w:rsid w:val="00361F9C"/>
    <w:rsid w:val="00363F99"/>
    <w:rsid w:val="003658A1"/>
    <w:rsid w:val="00366DD0"/>
    <w:rsid w:val="00371AE2"/>
    <w:rsid w:val="00371CC7"/>
    <w:rsid w:val="00374620"/>
    <w:rsid w:val="003748BD"/>
    <w:rsid w:val="00374D2A"/>
    <w:rsid w:val="00375576"/>
    <w:rsid w:val="00375A4F"/>
    <w:rsid w:val="003776A8"/>
    <w:rsid w:val="0038156E"/>
    <w:rsid w:val="0038566D"/>
    <w:rsid w:val="00385A55"/>
    <w:rsid w:val="00385B92"/>
    <w:rsid w:val="00385D62"/>
    <w:rsid w:val="00390BBC"/>
    <w:rsid w:val="003935AF"/>
    <w:rsid w:val="00393D26"/>
    <w:rsid w:val="003946ED"/>
    <w:rsid w:val="00394E04"/>
    <w:rsid w:val="003950A4"/>
    <w:rsid w:val="00395D7B"/>
    <w:rsid w:val="00396AFB"/>
    <w:rsid w:val="003A074B"/>
    <w:rsid w:val="003A0E48"/>
    <w:rsid w:val="003A1614"/>
    <w:rsid w:val="003A22E4"/>
    <w:rsid w:val="003A2AA1"/>
    <w:rsid w:val="003A2CC5"/>
    <w:rsid w:val="003A4AC6"/>
    <w:rsid w:val="003A4F40"/>
    <w:rsid w:val="003A6646"/>
    <w:rsid w:val="003A6F1B"/>
    <w:rsid w:val="003B0C9D"/>
    <w:rsid w:val="003B0E48"/>
    <w:rsid w:val="003B2681"/>
    <w:rsid w:val="003B4984"/>
    <w:rsid w:val="003B5E9F"/>
    <w:rsid w:val="003B67AB"/>
    <w:rsid w:val="003B6FBF"/>
    <w:rsid w:val="003C01B4"/>
    <w:rsid w:val="003C1259"/>
    <w:rsid w:val="003C212B"/>
    <w:rsid w:val="003C251A"/>
    <w:rsid w:val="003C3801"/>
    <w:rsid w:val="003C3870"/>
    <w:rsid w:val="003C39D2"/>
    <w:rsid w:val="003C5CD4"/>
    <w:rsid w:val="003C707B"/>
    <w:rsid w:val="003C7C8F"/>
    <w:rsid w:val="003D1E44"/>
    <w:rsid w:val="003D23B3"/>
    <w:rsid w:val="003D25B4"/>
    <w:rsid w:val="003D2E0E"/>
    <w:rsid w:val="003D354A"/>
    <w:rsid w:val="003D3B0A"/>
    <w:rsid w:val="003D46AA"/>
    <w:rsid w:val="003D52EE"/>
    <w:rsid w:val="003D5786"/>
    <w:rsid w:val="003D634E"/>
    <w:rsid w:val="003D70FD"/>
    <w:rsid w:val="003E0530"/>
    <w:rsid w:val="003E3577"/>
    <w:rsid w:val="003E61C7"/>
    <w:rsid w:val="003E7A0D"/>
    <w:rsid w:val="003E7E34"/>
    <w:rsid w:val="003F0246"/>
    <w:rsid w:val="003F134D"/>
    <w:rsid w:val="003F1519"/>
    <w:rsid w:val="003F18FB"/>
    <w:rsid w:val="003F224B"/>
    <w:rsid w:val="003F26D6"/>
    <w:rsid w:val="003F2A7A"/>
    <w:rsid w:val="003F36CF"/>
    <w:rsid w:val="003F36D2"/>
    <w:rsid w:val="003F3A61"/>
    <w:rsid w:val="003F4B18"/>
    <w:rsid w:val="003F579B"/>
    <w:rsid w:val="004003CC"/>
    <w:rsid w:val="0040048D"/>
    <w:rsid w:val="004046FF"/>
    <w:rsid w:val="00405AB0"/>
    <w:rsid w:val="004064F7"/>
    <w:rsid w:val="00410744"/>
    <w:rsid w:val="00410A5D"/>
    <w:rsid w:val="004127CA"/>
    <w:rsid w:val="00414909"/>
    <w:rsid w:val="00415602"/>
    <w:rsid w:val="00416BA3"/>
    <w:rsid w:val="00416EAF"/>
    <w:rsid w:val="00420765"/>
    <w:rsid w:val="004211D8"/>
    <w:rsid w:val="00421409"/>
    <w:rsid w:val="00421B1F"/>
    <w:rsid w:val="00422803"/>
    <w:rsid w:val="00422A91"/>
    <w:rsid w:val="004238EA"/>
    <w:rsid w:val="00424F4B"/>
    <w:rsid w:val="00425A6A"/>
    <w:rsid w:val="00426FBB"/>
    <w:rsid w:val="0043032C"/>
    <w:rsid w:val="004315BE"/>
    <w:rsid w:val="004353C8"/>
    <w:rsid w:val="004354DE"/>
    <w:rsid w:val="00435BDB"/>
    <w:rsid w:val="004434DB"/>
    <w:rsid w:val="00443F57"/>
    <w:rsid w:val="004458FC"/>
    <w:rsid w:val="00446ED6"/>
    <w:rsid w:val="00447177"/>
    <w:rsid w:val="0044771B"/>
    <w:rsid w:val="004507FA"/>
    <w:rsid w:val="0045115F"/>
    <w:rsid w:val="004516FC"/>
    <w:rsid w:val="00451FC0"/>
    <w:rsid w:val="004523C0"/>
    <w:rsid w:val="004538E5"/>
    <w:rsid w:val="004579CE"/>
    <w:rsid w:val="004616B2"/>
    <w:rsid w:val="00461B85"/>
    <w:rsid w:val="00462F77"/>
    <w:rsid w:val="0046335C"/>
    <w:rsid w:val="004661BE"/>
    <w:rsid w:val="00466D8C"/>
    <w:rsid w:val="004704BC"/>
    <w:rsid w:val="0047120B"/>
    <w:rsid w:val="004730E8"/>
    <w:rsid w:val="00473BD5"/>
    <w:rsid w:val="0047429A"/>
    <w:rsid w:val="00474F22"/>
    <w:rsid w:val="0048192F"/>
    <w:rsid w:val="0048374C"/>
    <w:rsid w:val="00483871"/>
    <w:rsid w:val="004873EC"/>
    <w:rsid w:val="0048771D"/>
    <w:rsid w:val="0049100C"/>
    <w:rsid w:val="004911E4"/>
    <w:rsid w:val="00491226"/>
    <w:rsid w:val="004926F1"/>
    <w:rsid w:val="00492DD3"/>
    <w:rsid w:val="00492E91"/>
    <w:rsid w:val="00493512"/>
    <w:rsid w:val="00494387"/>
    <w:rsid w:val="00496F9E"/>
    <w:rsid w:val="004972FA"/>
    <w:rsid w:val="004A04C1"/>
    <w:rsid w:val="004A1834"/>
    <w:rsid w:val="004A2A01"/>
    <w:rsid w:val="004A42CB"/>
    <w:rsid w:val="004A5934"/>
    <w:rsid w:val="004A6605"/>
    <w:rsid w:val="004B002F"/>
    <w:rsid w:val="004B2C7D"/>
    <w:rsid w:val="004B4613"/>
    <w:rsid w:val="004B4898"/>
    <w:rsid w:val="004B7E17"/>
    <w:rsid w:val="004C037E"/>
    <w:rsid w:val="004C1F43"/>
    <w:rsid w:val="004C259A"/>
    <w:rsid w:val="004C281C"/>
    <w:rsid w:val="004C3810"/>
    <w:rsid w:val="004C45FA"/>
    <w:rsid w:val="004C5F13"/>
    <w:rsid w:val="004C6ACD"/>
    <w:rsid w:val="004C7438"/>
    <w:rsid w:val="004C7838"/>
    <w:rsid w:val="004D25CF"/>
    <w:rsid w:val="004D49C1"/>
    <w:rsid w:val="004D6416"/>
    <w:rsid w:val="004D7751"/>
    <w:rsid w:val="004D7B46"/>
    <w:rsid w:val="004E12A3"/>
    <w:rsid w:val="004E1BD8"/>
    <w:rsid w:val="004E2E5D"/>
    <w:rsid w:val="004E452A"/>
    <w:rsid w:val="004E46B2"/>
    <w:rsid w:val="004E4A73"/>
    <w:rsid w:val="004E4FCD"/>
    <w:rsid w:val="004E7073"/>
    <w:rsid w:val="004E70C6"/>
    <w:rsid w:val="004E78E3"/>
    <w:rsid w:val="004F0504"/>
    <w:rsid w:val="004F1161"/>
    <w:rsid w:val="004F1201"/>
    <w:rsid w:val="004F1A29"/>
    <w:rsid w:val="004F2F7D"/>
    <w:rsid w:val="004F3599"/>
    <w:rsid w:val="004F5832"/>
    <w:rsid w:val="004F6496"/>
    <w:rsid w:val="004F7ED1"/>
    <w:rsid w:val="005004BF"/>
    <w:rsid w:val="0050069F"/>
    <w:rsid w:val="00501188"/>
    <w:rsid w:val="005027A9"/>
    <w:rsid w:val="00502D91"/>
    <w:rsid w:val="00502E89"/>
    <w:rsid w:val="00503F5B"/>
    <w:rsid w:val="005054EC"/>
    <w:rsid w:val="00506114"/>
    <w:rsid w:val="0050623C"/>
    <w:rsid w:val="0050679A"/>
    <w:rsid w:val="00506E72"/>
    <w:rsid w:val="005086F4"/>
    <w:rsid w:val="00510E95"/>
    <w:rsid w:val="00511DC2"/>
    <w:rsid w:val="00515B31"/>
    <w:rsid w:val="00517522"/>
    <w:rsid w:val="005179A2"/>
    <w:rsid w:val="00521F0B"/>
    <w:rsid w:val="00527488"/>
    <w:rsid w:val="005278AC"/>
    <w:rsid w:val="00527D56"/>
    <w:rsid w:val="00531358"/>
    <w:rsid w:val="0053159C"/>
    <w:rsid w:val="005321B1"/>
    <w:rsid w:val="0053221F"/>
    <w:rsid w:val="00533803"/>
    <w:rsid w:val="00533AD2"/>
    <w:rsid w:val="00534729"/>
    <w:rsid w:val="00535465"/>
    <w:rsid w:val="00536FAE"/>
    <w:rsid w:val="00537AD0"/>
    <w:rsid w:val="00541EDC"/>
    <w:rsid w:val="005427E0"/>
    <w:rsid w:val="00542C85"/>
    <w:rsid w:val="00542D49"/>
    <w:rsid w:val="005506C8"/>
    <w:rsid w:val="00553510"/>
    <w:rsid w:val="00553856"/>
    <w:rsid w:val="00554186"/>
    <w:rsid w:val="00554C67"/>
    <w:rsid w:val="00554CF6"/>
    <w:rsid w:val="00555275"/>
    <w:rsid w:val="0056234D"/>
    <w:rsid w:val="00563A0D"/>
    <w:rsid w:val="0056457D"/>
    <w:rsid w:val="00564DF8"/>
    <w:rsid w:val="00571452"/>
    <w:rsid w:val="00571F25"/>
    <w:rsid w:val="00572102"/>
    <w:rsid w:val="00572910"/>
    <w:rsid w:val="005738A5"/>
    <w:rsid w:val="00574B47"/>
    <w:rsid w:val="00575CD8"/>
    <w:rsid w:val="00575F0E"/>
    <w:rsid w:val="0057645B"/>
    <w:rsid w:val="00577E69"/>
    <w:rsid w:val="005801AE"/>
    <w:rsid w:val="0058098F"/>
    <w:rsid w:val="00581074"/>
    <w:rsid w:val="0058120F"/>
    <w:rsid w:val="00581A71"/>
    <w:rsid w:val="00581F22"/>
    <w:rsid w:val="00584479"/>
    <w:rsid w:val="00584C30"/>
    <w:rsid w:val="00585769"/>
    <w:rsid w:val="00585EC6"/>
    <w:rsid w:val="00591130"/>
    <w:rsid w:val="00592AC7"/>
    <w:rsid w:val="00593675"/>
    <w:rsid w:val="005944D8"/>
    <w:rsid w:val="005946DC"/>
    <w:rsid w:val="00596BCD"/>
    <w:rsid w:val="0059777E"/>
    <w:rsid w:val="00597930"/>
    <w:rsid w:val="005A08D8"/>
    <w:rsid w:val="005A0F96"/>
    <w:rsid w:val="005A31FA"/>
    <w:rsid w:val="005A3F28"/>
    <w:rsid w:val="005A40BE"/>
    <w:rsid w:val="005B0980"/>
    <w:rsid w:val="005B13E2"/>
    <w:rsid w:val="005B23D1"/>
    <w:rsid w:val="005B2547"/>
    <w:rsid w:val="005B47D7"/>
    <w:rsid w:val="005B4C10"/>
    <w:rsid w:val="005B5B60"/>
    <w:rsid w:val="005B684A"/>
    <w:rsid w:val="005B6DAA"/>
    <w:rsid w:val="005C2537"/>
    <w:rsid w:val="005C2750"/>
    <w:rsid w:val="005C4AC3"/>
    <w:rsid w:val="005C4DC9"/>
    <w:rsid w:val="005C5526"/>
    <w:rsid w:val="005C5A86"/>
    <w:rsid w:val="005C62C6"/>
    <w:rsid w:val="005C66B4"/>
    <w:rsid w:val="005C7144"/>
    <w:rsid w:val="005D0747"/>
    <w:rsid w:val="005D2142"/>
    <w:rsid w:val="005D2341"/>
    <w:rsid w:val="005D423F"/>
    <w:rsid w:val="005D55FE"/>
    <w:rsid w:val="005D59EA"/>
    <w:rsid w:val="005D7B9E"/>
    <w:rsid w:val="005E0B70"/>
    <w:rsid w:val="005E1A78"/>
    <w:rsid w:val="005E3B84"/>
    <w:rsid w:val="005E3E1F"/>
    <w:rsid w:val="005E6478"/>
    <w:rsid w:val="005E72EA"/>
    <w:rsid w:val="005F0834"/>
    <w:rsid w:val="005F37BE"/>
    <w:rsid w:val="005F45C1"/>
    <w:rsid w:val="005F5CCB"/>
    <w:rsid w:val="005F640C"/>
    <w:rsid w:val="005F6DC3"/>
    <w:rsid w:val="005F72F3"/>
    <w:rsid w:val="005F76CB"/>
    <w:rsid w:val="005F7877"/>
    <w:rsid w:val="00600638"/>
    <w:rsid w:val="00601A8E"/>
    <w:rsid w:val="00601DC6"/>
    <w:rsid w:val="006035B2"/>
    <w:rsid w:val="00603C56"/>
    <w:rsid w:val="00603DC1"/>
    <w:rsid w:val="00603F69"/>
    <w:rsid w:val="0060418F"/>
    <w:rsid w:val="006050F0"/>
    <w:rsid w:val="00605722"/>
    <w:rsid w:val="006073E0"/>
    <w:rsid w:val="006074CB"/>
    <w:rsid w:val="00607916"/>
    <w:rsid w:val="00610942"/>
    <w:rsid w:val="00610EDE"/>
    <w:rsid w:val="00611685"/>
    <w:rsid w:val="006122B2"/>
    <w:rsid w:val="006130C2"/>
    <w:rsid w:val="0061396F"/>
    <w:rsid w:val="006148AB"/>
    <w:rsid w:val="00614B93"/>
    <w:rsid w:val="00614F47"/>
    <w:rsid w:val="00615981"/>
    <w:rsid w:val="00616BA1"/>
    <w:rsid w:val="00616E44"/>
    <w:rsid w:val="00616FDF"/>
    <w:rsid w:val="006202FD"/>
    <w:rsid w:val="0062033E"/>
    <w:rsid w:val="0062111B"/>
    <w:rsid w:val="00623B30"/>
    <w:rsid w:val="00623EBA"/>
    <w:rsid w:val="00624482"/>
    <w:rsid w:val="006278AF"/>
    <w:rsid w:val="00630651"/>
    <w:rsid w:val="00630792"/>
    <w:rsid w:val="00633199"/>
    <w:rsid w:val="006346FA"/>
    <w:rsid w:val="00640148"/>
    <w:rsid w:val="006415D1"/>
    <w:rsid w:val="0064362C"/>
    <w:rsid w:val="006462EB"/>
    <w:rsid w:val="00646B2D"/>
    <w:rsid w:val="0064799C"/>
    <w:rsid w:val="00650150"/>
    <w:rsid w:val="00651E3D"/>
    <w:rsid w:val="00652A04"/>
    <w:rsid w:val="00653588"/>
    <w:rsid w:val="00654156"/>
    <w:rsid w:val="0065462F"/>
    <w:rsid w:val="00654BD2"/>
    <w:rsid w:val="00654D4F"/>
    <w:rsid w:val="00654E9A"/>
    <w:rsid w:val="006552EF"/>
    <w:rsid w:val="0066133E"/>
    <w:rsid w:val="00661493"/>
    <w:rsid w:val="006641A5"/>
    <w:rsid w:val="00665059"/>
    <w:rsid w:val="00665948"/>
    <w:rsid w:val="006659CF"/>
    <w:rsid w:val="006668B5"/>
    <w:rsid w:val="00666A48"/>
    <w:rsid w:val="00666C5A"/>
    <w:rsid w:val="00667322"/>
    <w:rsid w:val="00670AA0"/>
    <w:rsid w:val="00670AAC"/>
    <w:rsid w:val="0067273F"/>
    <w:rsid w:val="006730D9"/>
    <w:rsid w:val="006730F6"/>
    <w:rsid w:val="00673A56"/>
    <w:rsid w:val="00673F26"/>
    <w:rsid w:val="0067601F"/>
    <w:rsid w:val="00677DBA"/>
    <w:rsid w:val="00677EC3"/>
    <w:rsid w:val="00680849"/>
    <w:rsid w:val="00681CD7"/>
    <w:rsid w:val="00686B9A"/>
    <w:rsid w:val="00686EA9"/>
    <w:rsid w:val="00690FDF"/>
    <w:rsid w:val="00691381"/>
    <w:rsid w:val="00692157"/>
    <w:rsid w:val="006941F7"/>
    <w:rsid w:val="0069589F"/>
    <w:rsid w:val="00696B89"/>
    <w:rsid w:val="00696FFC"/>
    <w:rsid w:val="0069703E"/>
    <w:rsid w:val="00697879"/>
    <w:rsid w:val="006A091F"/>
    <w:rsid w:val="006A0DD3"/>
    <w:rsid w:val="006A2467"/>
    <w:rsid w:val="006A26D1"/>
    <w:rsid w:val="006A30CC"/>
    <w:rsid w:val="006A3742"/>
    <w:rsid w:val="006A390B"/>
    <w:rsid w:val="006A4942"/>
    <w:rsid w:val="006B0908"/>
    <w:rsid w:val="006B2681"/>
    <w:rsid w:val="006B29F6"/>
    <w:rsid w:val="006B47CA"/>
    <w:rsid w:val="006C068F"/>
    <w:rsid w:val="006C1072"/>
    <w:rsid w:val="006C10E8"/>
    <w:rsid w:val="006C1ECB"/>
    <w:rsid w:val="006C220C"/>
    <w:rsid w:val="006C4B5F"/>
    <w:rsid w:val="006C6A2D"/>
    <w:rsid w:val="006C7AAA"/>
    <w:rsid w:val="006D0963"/>
    <w:rsid w:val="006D09DF"/>
    <w:rsid w:val="006D1AFD"/>
    <w:rsid w:val="006D1C2A"/>
    <w:rsid w:val="006D264F"/>
    <w:rsid w:val="006D4460"/>
    <w:rsid w:val="006D4D60"/>
    <w:rsid w:val="006D5944"/>
    <w:rsid w:val="006D5AE1"/>
    <w:rsid w:val="006D62D0"/>
    <w:rsid w:val="006D681D"/>
    <w:rsid w:val="006D759B"/>
    <w:rsid w:val="006D75FF"/>
    <w:rsid w:val="006E0166"/>
    <w:rsid w:val="006E2A8D"/>
    <w:rsid w:val="006E2A94"/>
    <w:rsid w:val="006E3AB6"/>
    <w:rsid w:val="006E5743"/>
    <w:rsid w:val="006E6B16"/>
    <w:rsid w:val="006E7574"/>
    <w:rsid w:val="006F1958"/>
    <w:rsid w:val="006F2E4D"/>
    <w:rsid w:val="006F404F"/>
    <w:rsid w:val="006F4A06"/>
    <w:rsid w:val="006F5596"/>
    <w:rsid w:val="006F7E52"/>
    <w:rsid w:val="00701D5E"/>
    <w:rsid w:val="00702034"/>
    <w:rsid w:val="00702183"/>
    <w:rsid w:val="00702687"/>
    <w:rsid w:val="00703430"/>
    <w:rsid w:val="00705AC2"/>
    <w:rsid w:val="007069BE"/>
    <w:rsid w:val="007105DA"/>
    <w:rsid w:val="00712E06"/>
    <w:rsid w:val="007140AC"/>
    <w:rsid w:val="00715EBB"/>
    <w:rsid w:val="007171C7"/>
    <w:rsid w:val="00717AFE"/>
    <w:rsid w:val="00724969"/>
    <w:rsid w:val="00725A99"/>
    <w:rsid w:val="00726802"/>
    <w:rsid w:val="007300B6"/>
    <w:rsid w:val="00731E4F"/>
    <w:rsid w:val="00731E85"/>
    <w:rsid w:val="00732BF1"/>
    <w:rsid w:val="007348BC"/>
    <w:rsid w:val="007354B2"/>
    <w:rsid w:val="00735B9E"/>
    <w:rsid w:val="00736DFB"/>
    <w:rsid w:val="0074054B"/>
    <w:rsid w:val="00741383"/>
    <w:rsid w:val="00741F89"/>
    <w:rsid w:val="00745C86"/>
    <w:rsid w:val="007468C1"/>
    <w:rsid w:val="00750DAF"/>
    <w:rsid w:val="0075152C"/>
    <w:rsid w:val="0075172C"/>
    <w:rsid w:val="0075386F"/>
    <w:rsid w:val="00753EBD"/>
    <w:rsid w:val="00753F67"/>
    <w:rsid w:val="0075566B"/>
    <w:rsid w:val="00755DB3"/>
    <w:rsid w:val="00756A0A"/>
    <w:rsid w:val="00760C4A"/>
    <w:rsid w:val="007615DF"/>
    <w:rsid w:val="00761A15"/>
    <w:rsid w:val="007621B4"/>
    <w:rsid w:val="0076315A"/>
    <w:rsid w:val="00763E23"/>
    <w:rsid w:val="00764603"/>
    <w:rsid w:val="0076496D"/>
    <w:rsid w:val="00764DE6"/>
    <w:rsid w:val="00765FFC"/>
    <w:rsid w:val="0076604D"/>
    <w:rsid w:val="007679E4"/>
    <w:rsid w:val="0077054C"/>
    <w:rsid w:val="00770B25"/>
    <w:rsid w:val="0077147F"/>
    <w:rsid w:val="0077286D"/>
    <w:rsid w:val="00772CD1"/>
    <w:rsid w:val="00772D68"/>
    <w:rsid w:val="00772E11"/>
    <w:rsid w:val="00773A68"/>
    <w:rsid w:val="007743F2"/>
    <w:rsid w:val="00780DE3"/>
    <w:rsid w:val="00781716"/>
    <w:rsid w:val="007825F3"/>
    <w:rsid w:val="0078462F"/>
    <w:rsid w:val="00784E3F"/>
    <w:rsid w:val="00786EE5"/>
    <w:rsid w:val="00790909"/>
    <w:rsid w:val="007928CB"/>
    <w:rsid w:val="007936F4"/>
    <w:rsid w:val="00793BE9"/>
    <w:rsid w:val="00795665"/>
    <w:rsid w:val="00796935"/>
    <w:rsid w:val="007A137A"/>
    <w:rsid w:val="007A315F"/>
    <w:rsid w:val="007A33CE"/>
    <w:rsid w:val="007A49FD"/>
    <w:rsid w:val="007A5181"/>
    <w:rsid w:val="007A5AC2"/>
    <w:rsid w:val="007A6D30"/>
    <w:rsid w:val="007A78FF"/>
    <w:rsid w:val="007A7FB7"/>
    <w:rsid w:val="007B2233"/>
    <w:rsid w:val="007B5587"/>
    <w:rsid w:val="007B5A07"/>
    <w:rsid w:val="007B6169"/>
    <w:rsid w:val="007B64E1"/>
    <w:rsid w:val="007B6C7E"/>
    <w:rsid w:val="007B7391"/>
    <w:rsid w:val="007C2B81"/>
    <w:rsid w:val="007C37C4"/>
    <w:rsid w:val="007C5C23"/>
    <w:rsid w:val="007C66D4"/>
    <w:rsid w:val="007C6707"/>
    <w:rsid w:val="007C6BA5"/>
    <w:rsid w:val="007C7D5D"/>
    <w:rsid w:val="007D2393"/>
    <w:rsid w:val="007D3802"/>
    <w:rsid w:val="007D3E71"/>
    <w:rsid w:val="007D4D89"/>
    <w:rsid w:val="007D51E1"/>
    <w:rsid w:val="007D5417"/>
    <w:rsid w:val="007D61A7"/>
    <w:rsid w:val="007D7EBB"/>
    <w:rsid w:val="007E3986"/>
    <w:rsid w:val="007E498F"/>
    <w:rsid w:val="007E5D6A"/>
    <w:rsid w:val="007E61DF"/>
    <w:rsid w:val="007E645D"/>
    <w:rsid w:val="007F0C30"/>
    <w:rsid w:val="007F0F68"/>
    <w:rsid w:val="007F1FB7"/>
    <w:rsid w:val="007F4821"/>
    <w:rsid w:val="007F5DF9"/>
    <w:rsid w:val="007F75CA"/>
    <w:rsid w:val="00800F80"/>
    <w:rsid w:val="0080105C"/>
    <w:rsid w:val="0080130F"/>
    <w:rsid w:val="008020C5"/>
    <w:rsid w:val="008058A0"/>
    <w:rsid w:val="00805F6E"/>
    <w:rsid w:val="008078AA"/>
    <w:rsid w:val="008107F8"/>
    <w:rsid w:val="00810F7A"/>
    <w:rsid w:val="008111B3"/>
    <w:rsid w:val="00812FA8"/>
    <w:rsid w:val="008141A3"/>
    <w:rsid w:val="00814BCB"/>
    <w:rsid w:val="00814FC4"/>
    <w:rsid w:val="00815BEE"/>
    <w:rsid w:val="008162EA"/>
    <w:rsid w:val="00816E39"/>
    <w:rsid w:val="00817118"/>
    <w:rsid w:val="00817174"/>
    <w:rsid w:val="008171E7"/>
    <w:rsid w:val="00821E08"/>
    <w:rsid w:val="00823BF9"/>
    <w:rsid w:val="00823C51"/>
    <w:rsid w:val="00823F74"/>
    <w:rsid w:val="00824E72"/>
    <w:rsid w:val="00826E14"/>
    <w:rsid w:val="00827536"/>
    <w:rsid w:val="00827907"/>
    <w:rsid w:val="008279C8"/>
    <w:rsid w:val="00827C87"/>
    <w:rsid w:val="0083040F"/>
    <w:rsid w:val="00830624"/>
    <w:rsid w:val="00830793"/>
    <w:rsid w:val="0083268E"/>
    <w:rsid w:val="00833F9C"/>
    <w:rsid w:val="00834878"/>
    <w:rsid w:val="00834EFD"/>
    <w:rsid w:val="008407E4"/>
    <w:rsid w:val="008435AB"/>
    <w:rsid w:val="00844313"/>
    <w:rsid w:val="00844B24"/>
    <w:rsid w:val="0084506B"/>
    <w:rsid w:val="0084515F"/>
    <w:rsid w:val="00845AB6"/>
    <w:rsid w:val="00846983"/>
    <w:rsid w:val="0085092D"/>
    <w:rsid w:val="00851D03"/>
    <w:rsid w:val="00851E2E"/>
    <w:rsid w:val="00852DF8"/>
    <w:rsid w:val="00853545"/>
    <w:rsid w:val="0085367C"/>
    <w:rsid w:val="00853C02"/>
    <w:rsid w:val="008545BC"/>
    <w:rsid w:val="008563F9"/>
    <w:rsid w:val="008571A4"/>
    <w:rsid w:val="00857A08"/>
    <w:rsid w:val="00857EDC"/>
    <w:rsid w:val="008606F3"/>
    <w:rsid w:val="00862327"/>
    <w:rsid w:val="00871D46"/>
    <w:rsid w:val="00872979"/>
    <w:rsid w:val="00873938"/>
    <w:rsid w:val="008759BD"/>
    <w:rsid w:val="008772AB"/>
    <w:rsid w:val="00877CD8"/>
    <w:rsid w:val="00877D4C"/>
    <w:rsid w:val="00881180"/>
    <w:rsid w:val="008823C9"/>
    <w:rsid w:val="00883145"/>
    <w:rsid w:val="008837ED"/>
    <w:rsid w:val="00883903"/>
    <w:rsid w:val="00886593"/>
    <w:rsid w:val="00887EFF"/>
    <w:rsid w:val="00890A5F"/>
    <w:rsid w:val="0089167A"/>
    <w:rsid w:val="0089455B"/>
    <w:rsid w:val="00895B9D"/>
    <w:rsid w:val="008968FD"/>
    <w:rsid w:val="00896CA4"/>
    <w:rsid w:val="00897081"/>
    <w:rsid w:val="008973B8"/>
    <w:rsid w:val="0089763B"/>
    <w:rsid w:val="008A40D7"/>
    <w:rsid w:val="008B32E0"/>
    <w:rsid w:val="008B4CA0"/>
    <w:rsid w:val="008B6AE3"/>
    <w:rsid w:val="008C0020"/>
    <w:rsid w:val="008C0381"/>
    <w:rsid w:val="008C1157"/>
    <w:rsid w:val="008C1568"/>
    <w:rsid w:val="008C235B"/>
    <w:rsid w:val="008C365C"/>
    <w:rsid w:val="008C460C"/>
    <w:rsid w:val="008C5821"/>
    <w:rsid w:val="008D1045"/>
    <w:rsid w:val="008D252F"/>
    <w:rsid w:val="008D3020"/>
    <w:rsid w:val="008D59F0"/>
    <w:rsid w:val="008D5D4E"/>
    <w:rsid w:val="008D639D"/>
    <w:rsid w:val="008E5996"/>
    <w:rsid w:val="008E5AB5"/>
    <w:rsid w:val="008E6900"/>
    <w:rsid w:val="008E7C30"/>
    <w:rsid w:val="008F02AF"/>
    <w:rsid w:val="008F10ED"/>
    <w:rsid w:val="008F1CC6"/>
    <w:rsid w:val="008F1E68"/>
    <w:rsid w:val="008F39E9"/>
    <w:rsid w:val="008F3A4A"/>
    <w:rsid w:val="008F3B6A"/>
    <w:rsid w:val="008F3F4F"/>
    <w:rsid w:val="008F4184"/>
    <w:rsid w:val="008F42FC"/>
    <w:rsid w:val="008F447B"/>
    <w:rsid w:val="008F7493"/>
    <w:rsid w:val="00900B9E"/>
    <w:rsid w:val="00901AE1"/>
    <w:rsid w:val="00901B44"/>
    <w:rsid w:val="009031B3"/>
    <w:rsid w:val="0090467E"/>
    <w:rsid w:val="00905A17"/>
    <w:rsid w:val="00906999"/>
    <w:rsid w:val="00910A4F"/>
    <w:rsid w:val="0091376E"/>
    <w:rsid w:val="00913839"/>
    <w:rsid w:val="00913C50"/>
    <w:rsid w:val="0091604F"/>
    <w:rsid w:val="00916101"/>
    <w:rsid w:val="009171CD"/>
    <w:rsid w:val="009178DE"/>
    <w:rsid w:val="0091795E"/>
    <w:rsid w:val="00917B44"/>
    <w:rsid w:val="00917BF6"/>
    <w:rsid w:val="00917DA7"/>
    <w:rsid w:val="0092033A"/>
    <w:rsid w:val="009205B4"/>
    <w:rsid w:val="0092060A"/>
    <w:rsid w:val="00920B84"/>
    <w:rsid w:val="00921330"/>
    <w:rsid w:val="009222FD"/>
    <w:rsid w:val="0092240E"/>
    <w:rsid w:val="00922B23"/>
    <w:rsid w:val="00924765"/>
    <w:rsid w:val="009304D3"/>
    <w:rsid w:val="00931D1B"/>
    <w:rsid w:val="009358FE"/>
    <w:rsid w:val="00935E23"/>
    <w:rsid w:val="009363E9"/>
    <w:rsid w:val="0094150E"/>
    <w:rsid w:val="0094164B"/>
    <w:rsid w:val="00941E76"/>
    <w:rsid w:val="00942C16"/>
    <w:rsid w:val="009441F8"/>
    <w:rsid w:val="00944ED0"/>
    <w:rsid w:val="0094628A"/>
    <w:rsid w:val="00946444"/>
    <w:rsid w:val="009507EF"/>
    <w:rsid w:val="00951785"/>
    <w:rsid w:val="00952781"/>
    <w:rsid w:val="009528F2"/>
    <w:rsid w:val="0095363C"/>
    <w:rsid w:val="00954ABB"/>
    <w:rsid w:val="009557B7"/>
    <w:rsid w:val="00955B59"/>
    <w:rsid w:val="0095682D"/>
    <w:rsid w:val="00961063"/>
    <w:rsid w:val="009610DA"/>
    <w:rsid w:val="00962DA2"/>
    <w:rsid w:val="00964FBD"/>
    <w:rsid w:val="00970EC8"/>
    <w:rsid w:val="00971258"/>
    <w:rsid w:val="00971A10"/>
    <w:rsid w:val="00973A3D"/>
    <w:rsid w:val="0097463C"/>
    <w:rsid w:val="009778CE"/>
    <w:rsid w:val="0097793A"/>
    <w:rsid w:val="0098025A"/>
    <w:rsid w:val="00980BBD"/>
    <w:rsid w:val="00982413"/>
    <w:rsid w:val="009857BB"/>
    <w:rsid w:val="00987F2B"/>
    <w:rsid w:val="009906A6"/>
    <w:rsid w:val="00992262"/>
    <w:rsid w:val="009926BC"/>
    <w:rsid w:val="00992D20"/>
    <w:rsid w:val="00994E2D"/>
    <w:rsid w:val="00995317"/>
    <w:rsid w:val="009958C4"/>
    <w:rsid w:val="00995F51"/>
    <w:rsid w:val="00996F6B"/>
    <w:rsid w:val="009A2028"/>
    <w:rsid w:val="009A4319"/>
    <w:rsid w:val="009A5473"/>
    <w:rsid w:val="009A6C04"/>
    <w:rsid w:val="009A6C3F"/>
    <w:rsid w:val="009A7236"/>
    <w:rsid w:val="009B0157"/>
    <w:rsid w:val="009B17CF"/>
    <w:rsid w:val="009B213D"/>
    <w:rsid w:val="009B5E64"/>
    <w:rsid w:val="009B63D7"/>
    <w:rsid w:val="009B73F2"/>
    <w:rsid w:val="009B75C8"/>
    <w:rsid w:val="009B76C9"/>
    <w:rsid w:val="009C0BF0"/>
    <w:rsid w:val="009C12BD"/>
    <w:rsid w:val="009C28C7"/>
    <w:rsid w:val="009C3C2A"/>
    <w:rsid w:val="009C50FE"/>
    <w:rsid w:val="009C7218"/>
    <w:rsid w:val="009C7D7D"/>
    <w:rsid w:val="009D16F6"/>
    <w:rsid w:val="009D3452"/>
    <w:rsid w:val="009D3675"/>
    <w:rsid w:val="009D3A58"/>
    <w:rsid w:val="009D6D0E"/>
    <w:rsid w:val="009E097E"/>
    <w:rsid w:val="009E1BA0"/>
    <w:rsid w:val="009E2508"/>
    <w:rsid w:val="009E57E4"/>
    <w:rsid w:val="009E7E5F"/>
    <w:rsid w:val="009F10F2"/>
    <w:rsid w:val="009F3ECD"/>
    <w:rsid w:val="00A03E75"/>
    <w:rsid w:val="00A05035"/>
    <w:rsid w:val="00A05CD7"/>
    <w:rsid w:val="00A064D5"/>
    <w:rsid w:val="00A10A22"/>
    <w:rsid w:val="00A11E41"/>
    <w:rsid w:val="00A11F50"/>
    <w:rsid w:val="00A12026"/>
    <w:rsid w:val="00A17FCF"/>
    <w:rsid w:val="00A25098"/>
    <w:rsid w:val="00A25FFA"/>
    <w:rsid w:val="00A2728C"/>
    <w:rsid w:val="00A30673"/>
    <w:rsid w:val="00A30F37"/>
    <w:rsid w:val="00A32BFA"/>
    <w:rsid w:val="00A32D51"/>
    <w:rsid w:val="00A32F77"/>
    <w:rsid w:val="00A33713"/>
    <w:rsid w:val="00A35F47"/>
    <w:rsid w:val="00A36A47"/>
    <w:rsid w:val="00A36F49"/>
    <w:rsid w:val="00A3767D"/>
    <w:rsid w:val="00A405B8"/>
    <w:rsid w:val="00A450AD"/>
    <w:rsid w:val="00A45FCE"/>
    <w:rsid w:val="00A47AF5"/>
    <w:rsid w:val="00A47E54"/>
    <w:rsid w:val="00A507EE"/>
    <w:rsid w:val="00A509AD"/>
    <w:rsid w:val="00A51903"/>
    <w:rsid w:val="00A520AE"/>
    <w:rsid w:val="00A536F5"/>
    <w:rsid w:val="00A57AFD"/>
    <w:rsid w:val="00A57E67"/>
    <w:rsid w:val="00A6100F"/>
    <w:rsid w:val="00A6254A"/>
    <w:rsid w:val="00A628FC"/>
    <w:rsid w:val="00A6403D"/>
    <w:rsid w:val="00A6563A"/>
    <w:rsid w:val="00A6799B"/>
    <w:rsid w:val="00A71AF4"/>
    <w:rsid w:val="00A74CCF"/>
    <w:rsid w:val="00A75671"/>
    <w:rsid w:val="00A768F7"/>
    <w:rsid w:val="00A773CC"/>
    <w:rsid w:val="00A77D3A"/>
    <w:rsid w:val="00A80326"/>
    <w:rsid w:val="00A828E5"/>
    <w:rsid w:val="00A83C7C"/>
    <w:rsid w:val="00A872FB"/>
    <w:rsid w:val="00A90668"/>
    <w:rsid w:val="00A90AC9"/>
    <w:rsid w:val="00A91773"/>
    <w:rsid w:val="00A91A4C"/>
    <w:rsid w:val="00A92DA9"/>
    <w:rsid w:val="00A9318B"/>
    <w:rsid w:val="00A93266"/>
    <w:rsid w:val="00A934D3"/>
    <w:rsid w:val="00A94AC1"/>
    <w:rsid w:val="00A95C0A"/>
    <w:rsid w:val="00AA01AE"/>
    <w:rsid w:val="00AA08F5"/>
    <w:rsid w:val="00AA0DF9"/>
    <w:rsid w:val="00AA1328"/>
    <w:rsid w:val="00AA13B1"/>
    <w:rsid w:val="00AA20B6"/>
    <w:rsid w:val="00AA2F58"/>
    <w:rsid w:val="00AA3C20"/>
    <w:rsid w:val="00AA3D9D"/>
    <w:rsid w:val="00AA5C36"/>
    <w:rsid w:val="00AA5E16"/>
    <w:rsid w:val="00AA6CBE"/>
    <w:rsid w:val="00AB17C7"/>
    <w:rsid w:val="00AB18B7"/>
    <w:rsid w:val="00AB2184"/>
    <w:rsid w:val="00AB281E"/>
    <w:rsid w:val="00AB5A92"/>
    <w:rsid w:val="00AB64DA"/>
    <w:rsid w:val="00AB6912"/>
    <w:rsid w:val="00AB709C"/>
    <w:rsid w:val="00AB7C86"/>
    <w:rsid w:val="00AC007D"/>
    <w:rsid w:val="00AC0665"/>
    <w:rsid w:val="00AC1492"/>
    <w:rsid w:val="00AC29FC"/>
    <w:rsid w:val="00AC415A"/>
    <w:rsid w:val="00AC5175"/>
    <w:rsid w:val="00AC7667"/>
    <w:rsid w:val="00AC7FD9"/>
    <w:rsid w:val="00AD142F"/>
    <w:rsid w:val="00AD1E13"/>
    <w:rsid w:val="00AD2365"/>
    <w:rsid w:val="00AD335D"/>
    <w:rsid w:val="00AD4B10"/>
    <w:rsid w:val="00AD5785"/>
    <w:rsid w:val="00AD5A84"/>
    <w:rsid w:val="00AE0B37"/>
    <w:rsid w:val="00AE3BF9"/>
    <w:rsid w:val="00AE422A"/>
    <w:rsid w:val="00AE53C0"/>
    <w:rsid w:val="00AE5863"/>
    <w:rsid w:val="00AF01EA"/>
    <w:rsid w:val="00AF20C2"/>
    <w:rsid w:val="00AF2D42"/>
    <w:rsid w:val="00AF2F93"/>
    <w:rsid w:val="00AF456C"/>
    <w:rsid w:val="00AF5A8E"/>
    <w:rsid w:val="00AF69E5"/>
    <w:rsid w:val="00AF6DEB"/>
    <w:rsid w:val="00AF792B"/>
    <w:rsid w:val="00B0069C"/>
    <w:rsid w:val="00B00B50"/>
    <w:rsid w:val="00B02247"/>
    <w:rsid w:val="00B031B5"/>
    <w:rsid w:val="00B04671"/>
    <w:rsid w:val="00B04B9B"/>
    <w:rsid w:val="00B05117"/>
    <w:rsid w:val="00B0789F"/>
    <w:rsid w:val="00B07AB8"/>
    <w:rsid w:val="00B10798"/>
    <w:rsid w:val="00B10910"/>
    <w:rsid w:val="00B10E5D"/>
    <w:rsid w:val="00B12DEF"/>
    <w:rsid w:val="00B13894"/>
    <w:rsid w:val="00B13A25"/>
    <w:rsid w:val="00B13B01"/>
    <w:rsid w:val="00B13C69"/>
    <w:rsid w:val="00B141DF"/>
    <w:rsid w:val="00B14EE4"/>
    <w:rsid w:val="00B15C70"/>
    <w:rsid w:val="00B17AA2"/>
    <w:rsid w:val="00B2266A"/>
    <w:rsid w:val="00B22BA7"/>
    <w:rsid w:val="00B26AAA"/>
    <w:rsid w:val="00B274D9"/>
    <w:rsid w:val="00B30CCB"/>
    <w:rsid w:val="00B31F70"/>
    <w:rsid w:val="00B32C4C"/>
    <w:rsid w:val="00B338C0"/>
    <w:rsid w:val="00B34DB0"/>
    <w:rsid w:val="00B36384"/>
    <w:rsid w:val="00B37ED9"/>
    <w:rsid w:val="00B4173E"/>
    <w:rsid w:val="00B4241E"/>
    <w:rsid w:val="00B425B6"/>
    <w:rsid w:val="00B442B8"/>
    <w:rsid w:val="00B44DC7"/>
    <w:rsid w:val="00B46150"/>
    <w:rsid w:val="00B467CA"/>
    <w:rsid w:val="00B46FB9"/>
    <w:rsid w:val="00B51420"/>
    <w:rsid w:val="00B51AE2"/>
    <w:rsid w:val="00B524D9"/>
    <w:rsid w:val="00B53EA7"/>
    <w:rsid w:val="00B54D0C"/>
    <w:rsid w:val="00B5556D"/>
    <w:rsid w:val="00B55C64"/>
    <w:rsid w:val="00B55D06"/>
    <w:rsid w:val="00B55D5E"/>
    <w:rsid w:val="00B60620"/>
    <w:rsid w:val="00B60B95"/>
    <w:rsid w:val="00B6437B"/>
    <w:rsid w:val="00B6563F"/>
    <w:rsid w:val="00B665F8"/>
    <w:rsid w:val="00B67F01"/>
    <w:rsid w:val="00B713BF"/>
    <w:rsid w:val="00B7413C"/>
    <w:rsid w:val="00B74B30"/>
    <w:rsid w:val="00B74F5C"/>
    <w:rsid w:val="00B75DAF"/>
    <w:rsid w:val="00B762EE"/>
    <w:rsid w:val="00B81C5F"/>
    <w:rsid w:val="00B8344B"/>
    <w:rsid w:val="00B858B8"/>
    <w:rsid w:val="00B87150"/>
    <w:rsid w:val="00B87282"/>
    <w:rsid w:val="00B917ED"/>
    <w:rsid w:val="00B91A21"/>
    <w:rsid w:val="00B94516"/>
    <w:rsid w:val="00B94BDC"/>
    <w:rsid w:val="00B9511D"/>
    <w:rsid w:val="00BA0344"/>
    <w:rsid w:val="00BA1040"/>
    <w:rsid w:val="00BA284B"/>
    <w:rsid w:val="00BA33AD"/>
    <w:rsid w:val="00BA4D38"/>
    <w:rsid w:val="00BA4F70"/>
    <w:rsid w:val="00BA5468"/>
    <w:rsid w:val="00BA6455"/>
    <w:rsid w:val="00BB05B8"/>
    <w:rsid w:val="00BB1E68"/>
    <w:rsid w:val="00BB2855"/>
    <w:rsid w:val="00BB4A80"/>
    <w:rsid w:val="00BB5171"/>
    <w:rsid w:val="00BB72BD"/>
    <w:rsid w:val="00BB75A8"/>
    <w:rsid w:val="00BB7762"/>
    <w:rsid w:val="00BC0AB4"/>
    <w:rsid w:val="00BC0F61"/>
    <w:rsid w:val="00BC10EE"/>
    <w:rsid w:val="00BC34BD"/>
    <w:rsid w:val="00BC4E6C"/>
    <w:rsid w:val="00BC5352"/>
    <w:rsid w:val="00BC61E5"/>
    <w:rsid w:val="00BC74DC"/>
    <w:rsid w:val="00BD04E8"/>
    <w:rsid w:val="00BD06EE"/>
    <w:rsid w:val="00BD0D01"/>
    <w:rsid w:val="00BD1923"/>
    <w:rsid w:val="00BD19C1"/>
    <w:rsid w:val="00BD2207"/>
    <w:rsid w:val="00BD25B8"/>
    <w:rsid w:val="00BD451F"/>
    <w:rsid w:val="00BD5344"/>
    <w:rsid w:val="00BE0D34"/>
    <w:rsid w:val="00BE24C2"/>
    <w:rsid w:val="00BE34A4"/>
    <w:rsid w:val="00BE3AC1"/>
    <w:rsid w:val="00BE3FFE"/>
    <w:rsid w:val="00BE6B55"/>
    <w:rsid w:val="00BE727E"/>
    <w:rsid w:val="00BF17D7"/>
    <w:rsid w:val="00BF2F92"/>
    <w:rsid w:val="00BF526C"/>
    <w:rsid w:val="00BF5304"/>
    <w:rsid w:val="00BF6019"/>
    <w:rsid w:val="00BF618E"/>
    <w:rsid w:val="00BF6300"/>
    <w:rsid w:val="00C00B82"/>
    <w:rsid w:val="00C00C7D"/>
    <w:rsid w:val="00C012E1"/>
    <w:rsid w:val="00C02012"/>
    <w:rsid w:val="00C021B9"/>
    <w:rsid w:val="00C02E40"/>
    <w:rsid w:val="00C03070"/>
    <w:rsid w:val="00C04FA9"/>
    <w:rsid w:val="00C0532A"/>
    <w:rsid w:val="00C05481"/>
    <w:rsid w:val="00C06B24"/>
    <w:rsid w:val="00C06BB4"/>
    <w:rsid w:val="00C0757A"/>
    <w:rsid w:val="00C07AE6"/>
    <w:rsid w:val="00C10D20"/>
    <w:rsid w:val="00C10E5C"/>
    <w:rsid w:val="00C110B6"/>
    <w:rsid w:val="00C11484"/>
    <w:rsid w:val="00C12E0C"/>
    <w:rsid w:val="00C13E5E"/>
    <w:rsid w:val="00C141CD"/>
    <w:rsid w:val="00C15176"/>
    <w:rsid w:val="00C1729E"/>
    <w:rsid w:val="00C2068B"/>
    <w:rsid w:val="00C21218"/>
    <w:rsid w:val="00C21916"/>
    <w:rsid w:val="00C22C80"/>
    <w:rsid w:val="00C23B07"/>
    <w:rsid w:val="00C25139"/>
    <w:rsid w:val="00C25D65"/>
    <w:rsid w:val="00C30E65"/>
    <w:rsid w:val="00C3160D"/>
    <w:rsid w:val="00C31B13"/>
    <w:rsid w:val="00C31BA4"/>
    <w:rsid w:val="00C31F2C"/>
    <w:rsid w:val="00C33BA4"/>
    <w:rsid w:val="00C349FA"/>
    <w:rsid w:val="00C34EF0"/>
    <w:rsid w:val="00C3591F"/>
    <w:rsid w:val="00C37887"/>
    <w:rsid w:val="00C43E75"/>
    <w:rsid w:val="00C457CA"/>
    <w:rsid w:val="00C509DF"/>
    <w:rsid w:val="00C5422B"/>
    <w:rsid w:val="00C5671D"/>
    <w:rsid w:val="00C56B7A"/>
    <w:rsid w:val="00C57132"/>
    <w:rsid w:val="00C57A1B"/>
    <w:rsid w:val="00C57E1E"/>
    <w:rsid w:val="00C57FB7"/>
    <w:rsid w:val="00C60270"/>
    <w:rsid w:val="00C60635"/>
    <w:rsid w:val="00C6237B"/>
    <w:rsid w:val="00C62AB9"/>
    <w:rsid w:val="00C65DFD"/>
    <w:rsid w:val="00C65F3F"/>
    <w:rsid w:val="00C674A8"/>
    <w:rsid w:val="00C70531"/>
    <w:rsid w:val="00C72414"/>
    <w:rsid w:val="00C72FBB"/>
    <w:rsid w:val="00C7310F"/>
    <w:rsid w:val="00C74A9E"/>
    <w:rsid w:val="00C75DEA"/>
    <w:rsid w:val="00C77F8E"/>
    <w:rsid w:val="00C8667B"/>
    <w:rsid w:val="00C87A6E"/>
    <w:rsid w:val="00C9020A"/>
    <w:rsid w:val="00C90E61"/>
    <w:rsid w:val="00C9269E"/>
    <w:rsid w:val="00C93476"/>
    <w:rsid w:val="00C93610"/>
    <w:rsid w:val="00C94BF8"/>
    <w:rsid w:val="00C959DC"/>
    <w:rsid w:val="00CA06EC"/>
    <w:rsid w:val="00CA1CEC"/>
    <w:rsid w:val="00CA32CB"/>
    <w:rsid w:val="00CA365B"/>
    <w:rsid w:val="00CA4CE3"/>
    <w:rsid w:val="00CA4F56"/>
    <w:rsid w:val="00CA5C91"/>
    <w:rsid w:val="00CA6B0F"/>
    <w:rsid w:val="00CA6F33"/>
    <w:rsid w:val="00CA723B"/>
    <w:rsid w:val="00CAED26"/>
    <w:rsid w:val="00CB0A45"/>
    <w:rsid w:val="00CB0A96"/>
    <w:rsid w:val="00CB3D2A"/>
    <w:rsid w:val="00CB44E3"/>
    <w:rsid w:val="00CB51C3"/>
    <w:rsid w:val="00CB6916"/>
    <w:rsid w:val="00CB7AAB"/>
    <w:rsid w:val="00CC3777"/>
    <w:rsid w:val="00CC78B3"/>
    <w:rsid w:val="00CC7C0E"/>
    <w:rsid w:val="00CD02CA"/>
    <w:rsid w:val="00CD084A"/>
    <w:rsid w:val="00CD102D"/>
    <w:rsid w:val="00CD1D4F"/>
    <w:rsid w:val="00CD2770"/>
    <w:rsid w:val="00CD45DF"/>
    <w:rsid w:val="00CD4739"/>
    <w:rsid w:val="00CD4F3F"/>
    <w:rsid w:val="00CD5527"/>
    <w:rsid w:val="00CD5F30"/>
    <w:rsid w:val="00CD7D7E"/>
    <w:rsid w:val="00CE06EC"/>
    <w:rsid w:val="00CE329F"/>
    <w:rsid w:val="00CE4B02"/>
    <w:rsid w:val="00CE59E4"/>
    <w:rsid w:val="00CE7F57"/>
    <w:rsid w:val="00CF0220"/>
    <w:rsid w:val="00CF0699"/>
    <w:rsid w:val="00CF0EA2"/>
    <w:rsid w:val="00CF2A36"/>
    <w:rsid w:val="00CF3882"/>
    <w:rsid w:val="00CF3CDA"/>
    <w:rsid w:val="00CF3D15"/>
    <w:rsid w:val="00CF4FC8"/>
    <w:rsid w:val="00CF70CF"/>
    <w:rsid w:val="00CF7A46"/>
    <w:rsid w:val="00D01A6A"/>
    <w:rsid w:val="00D01E69"/>
    <w:rsid w:val="00D043D2"/>
    <w:rsid w:val="00D047C5"/>
    <w:rsid w:val="00D04ABD"/>
    <w:rsid w:val="00D04D00"/>
    <w:rsid w:val="00D04D3B"/>
    <w:rsid w:val="00D04E9E"/>
    <w:rsid w:val="00D06AE5"/>
    <w:rsid w:val="00D07149"/>
    <w:rsid w:val="00D08F0E"/>
    <w:rsid w:val="00D100B9"/>
    <w:rsid w:val="00D17F7F"/>
    <w:rsid w:val="00D17F8F"/>
    <w:rsid w:val="00D20CEA"/>
    <w:rsid w:val="00D2192C"/>
    <w:rsid w:val="00D21A99"/>
    <w:rsid w:val="00D23AE4"/>
    <w:rsid w:val="00D24A47"/>
    <w:rsid w:val="00D2761A"/>
    <w:rsid w:val="00D2763C"/>
    <w:rsid w:val="00D27DE1"/>
    <w:rsid w:val="00D31137"/>
    <w:rsid w:val="00D311F8"/>
    <w:rsid w:val="00D314A5"/>
    <w:rsid w:val="00D32615"/>
    <w:rsid w:val="00D3488B"/>
    <w:rsid w:val="00D36B52"/>
    <w:rsid w:val="00D377C8"/>
    <w:rsid w:val="00D40211"/>
    <w:rsid w:val="00D40F0E"/>
    <w:rsid w:val="00D41274"/>
    <w:rsid w:val="00D414FE"/>
    <w:rsid w:val="00D427C4"/>
    <w:rsid w:val="00D43BF3"/>
    <w:rsid w:val="00D43EFE"/>
    <w:rsid w:val="00D44422"/>
    <w:rsid w:val="00D50986"/>
    <w:rsid w:val="00D50CCD"/>
    <w:rsid w:val="00D51502"/>
    <w:rsid w:val="00D54525"/>
    <w:rsid w:val="00D55150"/>
    <w:rsid w:val="00D55362"/>
    <w:rsid w:val="00D60738"/>
    <w:rsid w:val="00D60E1A"/>
    <w:rsid w:val="00D6405F"/>
    <w:rsid w:val="00D653D7"/>
    <w:rsid w:val="00D67568"/>
    <w:rsid w:val="00D67FE4"/>
    <w:rsid w:val="00D7064C"/>
    <w:rsid w:val="00D73A64"/>
    <w:rsid w:val="00D74659"/>
    <w:rsid w:val="00D75C0B"/>
    <w:rsid w:val="00D767BB"/>
    <w:rsid w:val="00D76E5A"/>
    <w:rsid w:val="00D773D5"/>
    <w:rsid w:val="00D808C5"/>
    <w:rsid w:val="00D8199B"/>
    <w:rsid w:val="00D81CE4"/>
    <w:rsid w:val="00D820E3"/>
    <w:rsid w:val="00D84C44"/>
    <w:rsid w:val="00D85CF7"/>
    <w:rsid w:val="00D86623"/>
    <w:rsid w:val="00D86C87"/>
    <w:rsid w:val="00D86D96"/>
    <w:rsid w:val="00D9042C"/>
    <w:rsid w:val="00D90C2B"/>
    <w:rsid w:val="00D91191"/>
    <w:rsid w:val="00D9327C"/>
    <w:rsid w:val="00D939B0"/>
    <w:rsid w:val="00D939F7"/>
    <w:rsid w:val="00D93C7D"/>
    <w:rsid w:val="00D94CA5"/>
    <w:rsid w:val="00D96A44"/>
    <w:rsid w:val="00DA0E6A"/>
    <w:rsid w:val="00DA2F65"/>
    <w:rsid w:val="00DA3399"/>
    <w:rsid w:val="00DA33D3"/>
    <w:rsid w:val="00DA3F1D"/>
    <w:rsid w:val="00DA4720"/>
    <w:rsid w:val="00DA48C4"/>
    <w:rsid w:val="00DA49A4"/>
    <w:rsid w:val="00DA5A13"/>
    <w:rsid w:val="00DA5C73"/>
    <w:rsid w:val="00DA5DF9"/>
    <w:rsid w:val="00DA7184"/>
    <w:rsid w:val="00DA7B17"/>
    <w:rsid w:val="00DA7D2A"/>
    <w:rsid w:val="00DA7E45"/>
    <w:rsid w:val="00DB0D8D"/>
    <w:rsid w:val="00DB16E0"/>
    <w:rsid w:val="00DB21F8"/>
    <w:rsid w:val="00DB23F5"/>
    <w:rsid w:val="00DB2DF9"/>
    <w:rsid w:val="00DB43C6"/>
    <w:rsid w:val="00DB45E2"/>
    <w:rsid w:val="00DB54D1"/>
    <w:rsid w:val="00DB54F1"/>
    <w:rsid w:val="00DB5740"/>
    <w:rsid w:val="00DB5BF3"/>
    <w:rsid w:val="00DB6024"/>
    <w:rsid w:val="00DB632C"/>
    <w:rsid w:val="00DB64D6"/>
    <w:rsid w:val="00DB7E63"/>
    <w:rsid w:val="00DC05BE"/>
    <w:rsid w:val="00DC1D0E"/>
    <w:rsid w:val="00DC2055"/>
    <w:rsid w:val="00DC25C9"/>
    <w:rsid w:val="00DC4070"/>
    <w:rsid w:val="00DC679E"/>
    <w:rsid w:val="00DD0300"/>
    <w:rsid w:val="00DD0586"/>
    <w:rsid w:val="00DD0E70"/>
    <w:rsid w:val="00DD2806"/>
    <w:rsid w:val="00DD3A13"/>
    <w:rsid w:val="00DD4061"/>
    <w:rsid w:val="00DD4DB7"/>
    <w:rsid w:val="00DD6572"/>
    <w:rsid w:val="00DD6C54"/>
    <w:rsid w:val="00DD71E8"/>
    <w:rsid w:val="00DD7F83"/>
    <w:rsid w:val="00DE028E"/>
    <w:rsid w:val="00DE2295"/>
    <w:rsid w:val="00DE2510"/>
    <w:rsid w:val="00DE2ED4"/>
    <w:rsid w:val="00DE4D6B"/>
    <w:rsid w:val="00DE555E"/>
    <w:rsid w:val="00DE7114"/>
    <w:rsid w:val="00DE729C"/>
    <w:rsid w:val="00DF02BC"/>
    <w:rsid w:val="00DF1085"/>
    <w:rsid w:val="00DF18A5"/>
    <w:rsid w:val="00DF49F7"/>
    <w:rsid w:val="00DF4F2C"/>
    <w:rsid w:val="00DF61C3"/>
    <w:rsid w:val="00E00446"/>
    <w:rsid w:val="00E00F8A"/>
    <w:rsid w:val="00E035CF"/>
    <w:rsid w:val="00E03D33"/>
    <w:rsid w:val="00E0641E"/>
    <w:rsid w:val="00E06664"/>
    <w:rsid w:val="00E06FC0"/>
    <w:rsid w:val="00E13930"/>
    <w:rsid w:val="00E13DD6"/>
    <w:rsid w:val="00E1431C"/>
    <w:rsid w:val="00E15D98"/>
    <w:rsid w:val="00E16AAC"/>
    <w:rsid w:val="00E17589"/>
    <w:rsid w:val="00E176F5"/>
    <w:rsid w:val="00E17F55"/>
    <w:rsid w:val="00E218C4"/>
    <w:rsid w:val="00E21BC5"/>
    <w:rsid w:val="00E23E17"/>
    <w:rsid w:val="00E25C09"/>
    <w:rsid w:val="00E3013F"/>
    <w:rsid w:val="00E3040A"/>
    <w:rsid w:val="00E304BC"/>
    <w:rsid w:val="00E30C14"/>
    <w:rsid w:val="00E31CCC"/>
    <w:rsid w:val="00E32853"/>
    <w:rsid w:val="00E33004"/>
    <w:rsid w:val="00E341A3"/>
    <w:rsid w:val="00E35B08"/>
    <w:rsid w:val="00E35DCD"/>
    <w:rsid w:val="00E36001"/>
    <w:rsid w:val="00E401F8"/>
    <w:rsid w:val="00E4200E"/>
    <w:rsid w:val="00E42A70"/>
    <w:rsid w:val="00E4477F"/>
    <w:rsid w:val="00E46425"/>
    <w:rsid w:val="00E465CB"/>
    <w:rsid w:val="00E47D0E"/>
    <w:rsid w:val="00E51F91"/>
    <w:rsid w:val="00E529EC"/>
    <w:rsid w:val="00E52DEC"/>
    <w:rsid w:val="00E54E82"/>
    <w:rsid w:val="00E5541D"/>
    <w:rsid w:val="00E55F93"/>
    <w:rsid w:val="00E5628D"/>
    <w:rsid w:val="00E56E84"/>
    <w:rsid w:val="00E615C5"/>
    <w:rsid w:val="00E623E4"/>
    <w:rsid w:val="00E63AF3"/>
    <w:rsid w:val="00E65018"/>
    <w:rsid w:val="00E66780"/>
    <w:rsid w:val="00E67891"/>
    <w:rsid w:val="00E67C4C"/>
    <w:rsid w:val="00E717C7"/>
    <w:rsid w:val="00E72985"/>
    <w:rsid w:val="00E72BE4"/>
    <w:rsid w:val="00E72E2B"/>
    <w:rsid w:val="00E739CE"/>
    <w:rsid w:val="00E74A3B"/>
    <w:rsid w:val="00E7613C"/>
    <w:rsid w:val="00E76748"/>
    <w:rsid w:val="00E80B9E"/>
    <w:rsid w:val="00E83581"/>
    <w:rsid w:val="00E83973"/>
    <w:rsid w:val="00E87A12"/>
    <w:rsid w:val="00E9266B"/>
    <w:rsid w:val="00E93960"/>
    <w:rsid w:val="00E94339"/>
    <w:rsid w:val="00E94CAA"/>
    <w:rsid w:val="00E9559A"/>
    <w:rsid w:val="00E959FD"/>
    <w:rsid w:val="00E95B58"/>
    <w:rsid w:val="00E964FD"/>
    <w:rsid w:val="00E96DE2"/>
    <w:rsid w:val="00E97563"/>
    <w:rsid w:val="00EA22C1"/>
    <w:rsid w:val="00EA3789"/>
    <w:rsid w:val="00EA61C9"/>
    <w:rsid w:val="00EA70FE"/>
    <w:rsid w:val="00EA7491"/>
    <w:rsid w:val="00EA7DC3"/>
    <w:rsid w:val="00EB0B63"/>
    <w:rsid w:val="00EB1377"/>
    <w:rsid w:val="00EB1638"/>
    <w:rsid w:val="00EB35E7"/>
    <w:rsid w:val="00EB37A0"/>
    <w:rsid w:val="00EB3C59"/>
    <w:rsid w:val="00EB4421"/>
    <w:rsid w:val="00EB47AF"/>
    <w:rsid w:val="00EB57D3"/>
    <w:rsid w:val="00EC0B37"/>
    <w:rsid w:val="00EC1D7A"/>
    <w:rsid w:val="00EC265C"/>
    <w:rsid w:val="00EC2DB4"/>
    <w:rsid w:val="00EC321A"/>
    <w:rsid w:val="00EC3D13"/>
    <w:rsid w:val="00EC3E87"/>
    <w:rsid w:val="00ED0133"/>
    <w:rsid w:val="00ED1104"/>
    <w:rsid w:val="00ED1596"/>
    <w:rsid w:val="00ED1FFE"/>
    <w:rsid w:val="00ED26AF"/>
    <w:rsid w:val="00ED341E"/>
    <w:rsid w:val="00ED4020"/>
    <w:rsid w:val="00ED453D"/>
    <w:rsid w:val="00ED61CB"/>
    <w:rsid w:val="00ED62D4"/>
    <w:rsid w:val="00ED7782"/>
    <w:rsid w:val="00EE1731"/>
    <w:rsid w:val="00EE21F0"/>
    <w:rsid w:val="00EE262B"/>
    <w:rsid w:val="00EE36D0"/>
    <w:rsid w:val="00EE3FBF"/>
    <w:rsid w:val="00EE46D4"/>
    <w:rsid w:val="00EE4FC3"/>
    <w:rsid w:val="00EE5B80"/>
    <w:rsid w:val="00EE6AF9"/>
    <w:rsid w:val="00EE6F2A"/>
    <w:rsid w:val="00EE7305"/>
    <w:rsid w:val="00EF02A6"/>
    <w:rsid w:val="00EF0808"/>
    <w:rsid w:val="00EF195E"/>
    <w:rsid w:val="00EF38D0"/>
    <w:rsid w:val="00F046A8"/>
    <w:rsid w:val="00F04C21"/>
    <w:rsid w:val="00F06277"/>
    <w:rsid w:val="00F065AF"/>
    <w:rsid w:val="00F06845"/>
    <w:rsid w:val="00F06A72"/>
    <w:rsid w:val="00F06BD3"/>
    <w:rsid w:val="00F105C3"/>
    <w:rsid w:val="00F10757"/>
    <w:rsid w:val="00F11894"/>
    <w:rsid w:val="00F12D55"/>
    <w:rsid w:val="00F130F8"/>
    <w:rsid w:val="00F136F0"/>
    <w:rsid w:val="00F14AD8"/>
    <w:rsid w:val="00F17625"/>
    <w:rsid w:val="00F20BBB"/>
    <w:rsid w:val="00F23A3C"/>
    <w:rsid w:val="00F23F42"/>
    <w:rsid w:val="00F24C95"/>
    <w:rsid w:val="00F25EF9"/>
    <w:rsid w:val="00F272CB"/>
    <w:rsid w:val="00F30498"/>
    <w:rsid w:val="00F30F67"/>
    <w:rsid w:val="00F32CB5"/>
    <w:rsid w:val="00F3512B"/>
    <w:rsid w:val="00F35A48"/>
    <w:rsid w:val="00F3665F"/>
    <w:rsid w:val="00F37049"/>
    <w:rsid w:val="00F373BE"/>
    <w:rsid w:val="00F40A21"/>
    <w:rsid w:val="00F434AA"/>
    <w:rsid w:val="00F43BD8"/>
    <w:rsid w:val="00F44E77"/>
    <w:rsid w:val="00F44F3F"/>
    <w:rsid w:val="00F51F5C"/>
    <w:rsid w:val="00F527E7"/>
    <w:rsid w:val="00F53CEA"/>
    <w:rsid w:val="00F53E88"/>
    <w:rsid w:val="00F562F3"/>
    <w:rsid w:val="00F611B9"/>
    <w:rsid w:val="00F61283"/>
    <w:rsid w:val="00F61A23"/>
    <w:rsid w:val="00F620CE"/>
    <w:rsid w:val="00F63F80"/>
    <w:rsid w:val="00F64767"/>
    <w:rsid w:val="00F66163"/>
    <w:rsid w:val="00F671F7"/>
    <w:rsid w:val="00F67B89"/>
    <w:rsid w:val="00F70790"/>
    <w:rsid w:val="00F70A0B"/>
    <w:rsid w:val="00F734C1"/>
    <w:rsid w:val="00F735B4"/>
    <w:rsid w:val="00F737B6"/>
    <w:rsid w:val="00F737DA"/>
    <w:rsid w:val="00F73BFA"/>
    <w:rsid w:val="00F74B89"/>
    <w:rsid w:val="00F75133"/>
    <w:rsid w:val="00F763F7"/>
    <w:rsid w:val="00F80960"/>
    <w:rsid w:val="00F82EF6"/>
    <w:rsid w:val="00F844B2"/>
    <w:rsid w:val="00F84658"/>
    <w:rsid w:val="00F8465D"/>
    <w:rsid w:val="00F8566E"/>
    <w:rsid w:val="00F86112"/>
    <w:rsid w:val="00F87046"/>
    <w:rsid w:val="00F9011A"/>
    <w:rsid w:val="00F901E6"/>
    <w:rsid w:val="00F91C1C"/>
    <w:rsid w:val="00F924A0"/>
    <w:rsid w:val="00F9410E"/>
    <w:rsid w:val="00F95024"/>
    <w:rsid w:val="00F95B57"/>
    <w:rsid w:val="00F97D5B"/>
    <w:rsid w:val="00FA0354"/>
    <w:rsid w:val="00FA0897"/>
    <w:rsid w:val="00FA157F"/>
    <w:rsid w:val="00FA28E4"/>
    <w:rsid w:val="00FA3899"/>
    <w:rsid w:val="00FA3C22"/>
    <w:rsid w:val="00FA4909"/>
    <w:rsid w:val="00FA5331"/>
    <w:rsid w:val="00FA53A0"/>
    <w:rsid w:val="00FA5DF6"/>
    <w:rsid w:val="00FA63BA"/>
    <w:rsid w:val="00FA6751"/>
    <w:rsid w:val="00FA6AD3"/>
    <w:rsid w:val="00FA7053"/>
    <w:rsid w:val="00FA70B6"/>
    <w:rsid w:val="00FA74A0"/>
    <w:rsid w:val="00FB099E"/>
    <w:rsid w:val="00FB1048"/>
    <w:rsid w:val="00FB1258"/>
    <w:rsid w:val="00FB1430"/>
    <w:rsid w:val="00FB19AD"/>
    <w:rsid w:val="00FB1F1E"/>
    <w:rsid w:val="00FB2753"/>
    <w:rsid w:val="00FB2942"/>
    <w:rsid w:val="00FB38DA"/>
    <w:rsid w:val="00FB4CE7"/>
    <w:rsid w:val="00FB5D54"/>
    <w:rsid w:val="00FB62C4"/>
    <w:rsid w:val="00FB62F7"/>
    <w:rsid w:val="00FB67B5"/>
    <w:rsid w:val="00FB7701"/>
    <w:rsid w:val="00FB7DCA"/>
    <w:rsid w:val="00FC10EC"/>
    <w:rsid w:val="00FC1469"/>
    <w:rsid w:val="00FC17DF"/>
    <w:rsid w:val="00FC1E0E"/>
    <w:rsid w:val="00FC21B2"/>
    <w:rsid w:val="00FC3C1A"/>
    <w:rsid w:val="00FC4A41"/>
    <w:rsid w:val="00FC7DCC"/>
    <w:rsid w:val="00FD067F"/>
    <w:rsid w:val="00FD1AC5"/>
    <w:rsid w:val="00FD2D18"/>
    <w:rsid w:val="00FD3B0F"/>
    <w:rsid w:val="00FD5CF0"/>
    <w:rsid w:val="00FD7810"/>
    <w:rsid w:val="00FE00E4"/>
    <w:rsid w:val="00FE1754"/>
    <w:rsid w:val="00FE1842"/>
    <w:rsid w:val="00FE26AF"/>
    <w:rsid w:val="00FE2EE6"/>
    <w:rsid w:val="00FE3263"/>
    <w:rsid w:val="00FE5134"/>
    <w:rsid w:val="00FE58AF"/>
    <w:rsid w:val="00FE7094"/>
    <w:rsid w:val="00FE7E40"/>
    <w:rsid w:val="00FF1B29"/>
    <w:rsid w:val="00FF3161"/>
    <w:rsid w:val="00FF4692"/>
    <w:rsid w:val="00FF54E5"/>
    <w:rsid w:val="00FF6BC7"/>
    <w:rsid w:val="00FF712C"/>
    <w:rsid w:val="013BC5E4"/>
    <w:rsid w:val="01737278"/>
    <w:rsid w:val="027D9F1B"/>
    <w:rsid w:val="02B5DF4D"/>
    <w:rsid w:val="03403C6A"/>
    <w:rsid w:val="0388126A"/>
    <w:rsid w:val="040FB0F8"/>
    <w:rsid w:val="0421BCD4"/>
    <w:rsid w:val="0427A0B3"/>
    <w:rsid w:val="045DBB82"/>
    <w:rsid w:val="047B766B"/>
    <w:rsid w:val="049A3D0A"/>
    <w:rsid w:val="04D45708"/>
    <w:rsid w:val="04F52591"/>
    <w:rsid w:val="05589274"/>
    <w:rsid w:val="0560EB6E"/>
    <w:rsid w:val="05D2634E"/>
    <w:rsid w:val="05F47B13"/>
    <w:rsid w:val="0657927C"/>
    <w:rsid w:val="065D9806"/>
    <w:rsid w:val="06FFBD4B"/>
    <w:rsid w:val="077BFD74"/>
    <w:rsid w:val="0792A954"/>
    <w:rsid w:val="0798ED61"/>
    <w:rsid w:val="07A14914"/>
    <w:rsid w:val="086C4148"/>
    <w:rsid w:val="08891F37"/>
    <w:rsid w:val="097C8C1F"/>
    <w:rsid w:val="098649AA"/>
    <w:rsid w:val="09B64E76"/>
    <w:rsid w:val="09E98862"/>
    <w:rsid w:val="09E9A426"/>
    <w:rsid w:val="0A0223DF"/>
    <w:rsid w:val="0A2A7940"/>
    <w:rsid w:val="0A626CD0"/>
    <w:rsid w:val="0A6DF132"/>
    <w:rsid w:val="0A9F1201"/>
    <w:rsid w:val="0AA42AF2"/>
    <w:rsid w:val="0AF38F86"/>
    <w:rsid w:val="0B1B3B91"/>
    <w:rsid w:val="0B8017B2"/>
    <w:rsid w:val="0C07A876"/>
    <w:rsid w:val="0C48C435"/>
    <w:rsid w:val="0CA207DD"/>
    <w:rsid w:val="0CF4155B"/>
    <w:rsid w:val="0D4546D9"/>
    <w:rsid w:val="0DD894EF"/>
    <w:rsid w:val="0DF4F688"/>
    <w:rsid w:val="0E0D4DEC"/>
    <w:rsid w:val="0E345721"/>
    <w:rsid w:val="0F9112EE"/>
    <w:rsid w:val="0FB29F6A"/>
    <w:rsid w:val="0FFE284D"/>
    <w:rsid w:val="10132633"/>
    <w:rsid w:val="10403901"/>
    <w:rsid w:val="104EB151"/>
    <w:rsid w:val="1076C804"/>
    <w:rsid w:val="10A38CE9"/>
    <w:rsid w:val="1108171B"/>
    <w:rsid w:val="111B9DE0"/>
    <w:rsid w:val="11454C6E"/>
    <w:rsid w:val="1163A4F0"/>
    <w:rsid w:val="11B940FF"/>
    <w:rsid w:val="11C754A8"/>
    <w:rsid w:val="11D3B735"/>
    <w:rsid w:val="11EF62F1"/>
    <w:rsid w:val="1205ADE0"/>
    <w:rsid w:val="12607232"/>
    <w:rsid w:val="12A5493D"/>
    <w:rsid w:val="12C1C9D8"/>
    <w:rsid w:val="12C931F4"/>
    <w:rsid w:val="1368888E"/>
    <w:rsid w:val="13A3A855"/>
    <w:rsid w:val="14560BC1"/>
    <w:rsid w:val="14EC6E1E"/>
    <w:rsid w:val="14F76D86"/>
    <w:rsid w:val="155EEB6B"/>
    <w:rsid w:val="1580052A"/>
    <w:rsid w:val="15955C98"/>
    <w:rsid w:val="1647E574"/>
    <w:rsid w:val="1692EE8C"/>
    <w:rsid w:val="16A75B29"/>
    <w:rsid w:val="16D2A46A"/>
    <w:rsid w:val="16D5F3DB"/>
    <w:rsid w:val="16F879D8"/>
    <w:rsid w:val="178CE23A"/>
    <w:rsid w:val="17932DBC"/>
    <w:rsid w:val="17B5D27E"/>
    <w:rsid w:val="18437334"/>
    <w:rsid w:val="18731E64"/>
    <w:rsid w:val="18D1F846"/>
    <w:rsid w:val="18ED1F13"/>
    <w:rsid w:val="198832AD"/>
    <w:rsid w:val="198C57ED"/>
    <w:rsid w:val="19AA87B1"/>
    <w:rsid w:val="19B39C98"/>
    <w:rsid w:val="19FC7567"/>
    <w:rsid w:val="1A19A86F"/>
    <w:rsid w:val="1A326B2A"/>
    <w:rsid w:val="1AA17A0C"/>
    <w:rsid w:val="1B029B71"/>
    <w:rsid w:val="1B57FA2B"/>
    <w:rsid w:val="1B653B57"/>
    <w:rsid w:val="1B83A65A"/>
    <w:rsid w:val="1BB69FAB"/>
    <w:rsid w:val="1BD67F1C"/>
    <w:rsid w:val="1BED3C9D"/>
    <w:rsid w:val="1BF80CCD"/>
    <w:rsid w:val="1C144F1E"/>
    <w:rsid w:val="1C73A3F7"/>
    <w:rsid w:val="1C8A4826"/>
    <w:rsid w:val="1D444AE3"/>
    <w:rsid w:val="1D72EA17"/>
    <w:rsid w:val="1D7BF02D"/>
    <w:rsid w:val="1DFEE645"/>
    <w:rsid w:val="1E0A2DB1"/>
    <w:rsid w:val="1E12E462"/>
    <w:rsid w:val="1E142F1D"/>
    <w:rsid w:val="1E33E33F"/>
    <w:rsid w:val="1E499CC8"/>
    <w:rsid w:val="1E91527D"/>
    <w:rsid w:val="1ED327E7"/>
    <w:rsid w:val="1F307CEA"/>
    <w:rsid w:val="1F358ED8"/>
    <w:rsid w:val="1FCDED38"/>
    <w:rsid w:val="1FD62D73"/>
    <w:rsid w:val="20195362"/>
    <w:rsid w:val="203676D3"/>
    <w:rsid w:val="205A63E2"/>
    <w:rsid w:val="21478572"/>
    <w:rsid w:val="216181B3"/>
    <w:rsid w:val="2174F231"/>
    <w:rsid w:val="21A40C26"/>
    <w:rsid w:val="21A86342"/>
    <w:rsid w:val="21DE629F"/>
    <w:rsid w:val="221448CB"/>
    <w:rsid w:val="221F1CCF"/>
    <w:rsid w:val="2266256E"/>
    <w:rsid w:val="228D2EA3"/>
    <w:rsid w:val="22E3FBBB"/>
    <w:rsid w:val="2325302A"/>
    <w:rsid w:val="23285758"/>
    <w:rsid w:val="2330EC87"/>
    <w:rsid w:val="235BE09F"/>
    <w:rsid w:val="23676EC3"/>
    <w:rsid w:val="23A5AEDD"/>
    <w:rsid w:val="23A9F309"/>
    <w:rsid w:val="241D8829"/>
    <w:rsid w:val="242DC461"/>
    <w:rsid w:val="24DD175D"/>
    <w:rsid w:val="24EA7334"/>
    <w:rsid w:val="2521171A"/>
    <w:rsid w:val="255816EA"/>
    <w:rsid w:val="25EF6F07"/>
    <w:rsid w:val="26007808"/>
    <w:rsid w:val="268D5A43"/>
    <w:rsid w:val="26A2DEE1"/>
    <w:rsid w:val="278EFE0E"/>
    <w:rsid w:val="27C08D0B"/>
    <w:rsid w:val="2839695C"/>
    <w:rsid w:val="28692965"/>
    <w:rsid w:val="28775998"/>
    <w:rsid w:val="287F6702"/>
    <w:rsid w:val="29510E56"/>
    <w:rsid w:val="29F52A4D"/>
    <w:rsid w:val="2A6929E9"/>
    <w:rsid w:val="2A8DC34C"/>
    <w:rsid w:val="2BF572EE"/>
    <w:rsid w:val="2BF9879F"/>
    <w:rsid w:val="2C0F8DC8"/>
    <w:rsid w:val="2C9E9761"/>
    <w:rsid w:val="2CD85FB1"/>
    <w:rsid w:val="2D08647D"/>
    <w:rsid w:val="2D242DD8"/>
    <w:rsid w:val="2D2E7193"/>
    <w:rsid w:val="2D769A48"/>
    <w:rsid w:val="2D9CD86E"/>
    <w:rsid w:val="2E037C83"/>
    <w:rsid w:val="2E142EE8"/>
    <w:rsid w:val="2E211AE2"/>
    <w:rsid w:val="2E36C107"/>
    <w:rsid w:val="2E627665"/>
    <w:rsid w:val="2F49E46C"/>
    <w:rsid w:val="2F790C37"/>
    <w:rsid w:val="2F81B1DF"/>
    <w:rsid w:val="2FC21547"/>
    <w:rsid w:val="30079512"/>
    <w:rsid w:val="302BD4A8"/>
    <w:rsid w:val="304B6BAD"/>
    <w:rsid w:val="312A1444"/>
    <w:rsid w:val="313A85CD"/>
    <w:rsid w:val="31491464"/>
    <w:rsid w:val="3224CFFB"/>
    <w:rsid w:val="32CD9F5A"/>
    <w:rsid w:val="33324A6B"/>
    <w:rsid w:val="334B92AC"/>
    <w:rsid w:val="33565E48"/>
    <w:rsid w:val="33B5AC02"/>
    <w:rsid w:val="341913C2"/>
    <w:rsid w:val="34718F17"/>
    <w:rsid w:val="34B033C2"/>
    <w:rsid w:val="34B5DC9C"/>
    <w:rsid w:val="350B5706"/>
    <w:rsid w:val="3587478F"/>
    <w:rsid w:val="35C02620"/>
    <w:rsid w:val="35CED7C4"/>
    <w:rsid w:val="35D9916E"/>
    <w:rsid w:val="364773BE"/>
    <w:rsid w:val="3657320B"/>
    <w:rsid w:val="36C80918"/>
    <w:rsid w:val="376B7464"/>
    <w:rsid w:val="37A821C8"/>
    <w:rsid w:val="385ABE64"/>
    <w:rsid w:val="386496F4"/>
    <w:rsid w:val="389FC4AB"/>
    <w:rsid w:val="38A7C2BD"/>
    <w:rsid w:val="3910CD89"/>
    <w:rsid w:val="3932FA54"/>
    <w:rsid w:val="39955E92"/>
    <w:rsid w:val="39BD3115"/>
    <w:rsid w:val="39F50A10"/>
    <w:rsid w:val="3A1ED0BC"/>
    <w:rsid w:val="3A43C4F4"/>
    <w:rsid w:val="3A5D84C9"/>
    <w:rsid w:val="3A8C326C"/>
    <w:rsid w:val="3AA3B540"/>
    <w:rsid w:val="3AD4421C"/>
    <w:rsid w:val="3B6FCBF3"/>
    <w:rsid w:val="3BE3F60B"/>
    <w:rsid w:val="3C16372E"/>
    <w:rsid w:val="3C3EEE29"/>
    <w:rsid w:val="3C5A96A5"/>
    <w:rsid w:val="3C716FBE"/>
    <w:rsid w:val="3C845BB1"/>
    <w:rsid w:val="3C969C79"/>
    <w:rsid w:val="3CA52BD6"/>
    <w:rsid w:val="3CC0BA8B"/>
    <w:rsid w:val="3D891E04"/>
    <w:rsid w:val="3DCC8A02"/>
    <w:rsid w:val="3DF0F07F"/>
    <w:rsid w:val="3E300CD3"/>
    <w:rsid w:val="3E3705FC"/>
    <w:rsid w:val="3E5832B4"/>
    <w:rsid w:val="3EA6D53D"/>
    <w:rsid w:val="3EABAA63"/>
    <w:rsid w:val="3EAC80A7"/>
    <w:rsid w:val="3EB98D99"/>
    <w:rsid w:val="3EF50BDC"/>
    <w:rsid w:val="3F78295E"/>
    <w:rsid w:val="3F86481D"/>
    <w:rsid w:val="3FE5D201"/>
    <w:rsid w:val="3FF4E93F"/>
    <w:rsid w:val="40567BBE"/>
    <w:rsid w:val="40630DC2"/>
    <w:rsid w:val="40984B7F"/>
    <w:rsid w:val="40ABA1CE"/>
    <w:rsid w:val="40C05FA1"/>
    <w:rsid w:val="40C64520"/>
    <w:rsid w:val="40F3EC0C"/>
    <w:rsid w:val="41080D31"/>
    <w:rsid w:val="41540E2E"/>
    <w:rsid w:val="41B7F5A6"/>
    <w:rsid w:val="41F053E1"/>
    <w:rsid w:val="428292F1"/>
    <w:rsid w:val="42C60EDC"/>
    <w:rsid w:val="42E2AA7B"/>
    <w:rsid w:val="4305E573"/>
    <w:rsid w:val="4351121C"/>
    <w:rsid w:val="438DE9AF"/>
    <w:rsid w:val="43CD0815"/>
    <w:rsid w:val="4407455A"/>
    <w:rsid w:val="4461811A"/>
    <w:rsid w:val="44E92784"/>
    <w:rsid w:val="45482F79"/>
    <w:rsid w:val="4553C335"/>
    <w:rsid w:val="45814D97"/>
    <w:rsid w:val="459A5FAD"/>
    <w:rsid w:val="45A63CE9"/>
    <w:rsid w:val="45F4DA14"/>
    <w:rsid w:val="46393FAE"/>
    <w:rsid w:val="4646BBDF"/>
    <w:rsid w:val="467183D5"/>
    <w:rsid w:val="467A6D5F"/>
    <w:rsid w:val="467B08B1"/>
    <w:rsid w:val="46B19F05"/>
    <w:rsid w:val="46BBD77E"/>
    <w:rsid w:val="4721DC5C"/>
    <w:rsid w:val="472EFADF"/>
    <w:rsid w:val="47600D12"/>
    <w:rsid w:val="47706B1A"/>
    <w:rsid w:val="4796B611"/>
    <w:rsid w:val="47CC593B"/>
    <w:rsid w:val="48DFD4A0"/>
    <w:rsid w:val="48E72563"/>
    <w:rsid w:val="4999C139"/>
    <w:rsid w:val="49A459E3"/>
    <w:rsid w:val="49F65E01"/>
    <w:rsid w:val="4A2AA0D2"/>
    <w:rsid w:val="4A346484"/>
    <w:rsid w:val="4A5431DA"/>
    <w:rsid w:val="4A73111B"/>
    <w:rsid w:val="4AFABC6F"/>
    <w:rsid w:val="4B14A5B7"/>
    <w:rsid w:val="4B8B7F63"/>
    <w:rsid w:val="4B9BF0EC"/>
    <w:rsid w:val="4B9FD9C2"/>
    <w:rsid w:val="4BCC2CB0"/>
    <w:rsid w:val="4C155D10"/>
    <w:rsid w:val="4C50A1A6"/>
    <w:rsid w:val="4C605387"/>
    <w:rsid w:val="4CA436CB"/>
    <w:rsid w:val="4CF8BEAB"/>
    <w:rsid w:val="4D6B6DCE"/>
    <w:rsid w:val="4E584EF1"/>
    <w:rsid w:val="4E6C2BD8"/>
    <w:rsid w:val="4E84EBA6"/>
    <w:rsid w:val="4EAB5989"/>
    <w:rsid w:val="4EB70F52"/>
    <w:rsid w:val="4EF8DF13"/>
    <w:rsid w:val="4F217BDF"/>
    <w:rsid w:val="4F72D9AC"/>
    <w:rsid w:val="4F9E0A16"/>
    <w:rsid w:val="4FA297D2"/>
    <w:rsid w:val="4FBEDA3B"/>
    <w:rsid w:val="501454A5"/>
    <w:rsid w:val="503EA5E7"/>
    <w:rsid w:val="50687C3B"/>
    <w:rsid w:val="5085857D"/>
    <w:rsid w:val="50CA63CA"/>
    <w:rsid w:val="5128E7BD"/>
    <w:rsid w:val="517330E9"/>
    <w:rsid w:val="51F6174E"/>
    <w:rsid w:val="520FF7CD"/>
    <w:rsid w:val="52123EA0"/>
    <w:rsid w:val="521C77DF"/>
    <w:rsid w:val="52325EDF"/>
    <w:rsid w:val="5290BCE4"/>
    <w:rsid w:val="529E4661"/>
    <w:rsid w:val="52E3E5F4"/>
    <w:rsid w:val="535A8E96"/>
    <w:rsid w:val="5363410A"/>
    <w:rsid w:val="53699E5E"/>
    <w:rsid w:val="54400B0F"/>
    <w:rsid w:val="546BF6ED"/>
    <w:rsid w:val="54E8E2C6"/>
    <w:rsid w:val="550D1EDC"/>
    <w:rsid w:val="552222F1"/>
    <w:rsid w:val="55526365"/>
    <w:rsid w:val="557E1633"/>
    <w:rsid w:val="56509268"/>
    <w:rsid w:val="5657BF9B"/>
    <w:rsid w:val="5678BAF6"/>
    <w:rsid w:val="568B0C1B"/>
    <w:rsid w:val="56B8A115"/>
    <w:rsid w:val="56EBDE57"/>
    <w:rsid w:val="5729C0A5"/>
    <w:rsid w:val="57317B5A"/>
    <w:rsid w:val="5735AC70"/>
    <w:rsid w:val="573A6F97"/>
    <w:rsid w:val="5755C208"/>
    <w:rsid w:val="58385B50"/>
    <w:rsid w:val="585C3D57"/>
    <w:rsid w:val="589E232A"/>
    <w:rsid w:val="58D3A4AF"/>
    <w:rsid w:val="59202857"/>
    <w:rsid w:val="59650BD5"/>
    <w:rsid w:val="598E3969"/>
    <w:rsid w:val="599201E1"/>
    <w:rsid w:val="59CC7D2F"/>
    <w:rsid w:val="5A054C80"/>
    <w:rsid w:val="5A1F4A84"/>
    <w:rsid w:val="5A3946C7"/>
    <w:rsid w:val="5A68F8D1"/>
    <w:rsid w:val="5AA42D47"/>
    <w:rsid w:val="5AD03284"/>
    <w:rsid w:val="5B051780"/>
    <w:rsid w:val="5B1B5273"/>
    <w:rsid w:val="5BA49619"/>
    <w:rsid w:val="5BE4C518"/>
    <w:rsid w:val="5C0C1A52"/>
    <w:rsid w:val="5C4FC1B2"/>
    <w:rsid w:val="5CAE019D"/>
    <w:rsid w:val="5D05B763"/>
    <w:rsid w:val="5D0F471C"/>
    <w:rsid w:val="5D3EDFE7"/>
    <w:rsid w:val="5D86CB33"/>
    <w:rsid w:val="5E3DD6B9"/>
    <w:rsid w:val="5E61DD5D"/>
    <w:rsid w:val="5EA2520D"/>
    <w:rsid w:val="5EEEA59E"/>
    <w:rsid w:val="5EEFBE6F"/>
    <w:rsid w:val="5EFCF325"/>
    <w:rsid w:val="5F3EAC70"/>
    <w:rsid w:val="60103769"/>
    <w:rsid w:val="60265522"/>
    <w:rsid w:val="60347E17"/>
    <w:rsid w:val="607BC1D9"/>
    <w:rsid w:val="608DFB40"/>
    <w:rsid w:val="60B9F52D"/>
    <w:rsid w:val="61C6040D"/>
    <w:rsid w:val="61D0A20C"/>
    <w:rsid w:val="61F8EB44"/>
    <w:rsid w:val="637673DC"/>
    <w:rsid w:val="63EEB6A9"/>
    <w:rsid w:val="64004886"/>
    <w:rsid w:val="6403ED8F"/>
    <w:rsid w:val="643D2EB5"/>
    <w:rsid w:val="645CB006"/>
    <w:rsid w:val="64A615A3"/>
    <w:rsid w:val="64B60695"/>
    <w:rsid w:val="64BB284A"/>
    <w:rsid w:val="65927490"/>
    <w:rsid w:val="65A9B152"/>
    <w:rsid w:val="65F72E1E"/>
    <w:rsid w:val="66939E06"/>
    <w:rsid w:val="6693F6B6"/>
    <w:rsid w:val="66A32823"/>
    <w:rsid w:val="66A4D599"/>
    <w:rsid w:val="66DA3E3A"/>
    <w:rsid w:val="66F9BF8B"/>
    <w:rsid w:val="67E6C3E8"/>
    <w:rsid w:val="683426DE"/>
    <w:rsid w:val="6880966F"/>
    <w:rsid w:val="68E6219B"/>
    <w:rsid w:val="68FA33EC"/>
    <w:rsid w:val="696F169A"/>
    <w:rsid w:val="6970ACA2"/>
    <w:rsid w:val="698F47D8"/>
    <w:rsid w:val="69982FD6"/>
    <w:rsid w:val="6A2A0D49"/>
    <w:rsid w:val="6A77238A"/>
    <w:rsid w:val="6A8110E6"/>
    <w:rsid w:val="6AB05CB1"/>
    <w:rsid w:val="6AB22319"/>
    <w:rsid w:val="6B35E263"/>
    <w:rsid w:val="6B642F7F"/>
    <w:rsid w:val="6B653E8B"/>
    <w:rsid w:val="6B719170"/>
    <w:rsid w:val="6B9F737B"/>
    <w:rsid w:val="6C4C3CA9"/>
    <w:rsid w:val="6C538D0C"/>
    <w:rsid w:val="6C8C5DEC"/>
    <w:rsid w:val="6C964850"/>
    <w:rsid w:val="6C9951F9"/>
    <w:rsid w:val="6CCAB12C"/>
    <w:rsid w:val="6D20D7F3"/>
    <w:rsid w:val="6DAA2311"/>
    <w:rsid w:val="6E1F8E15"/>
    <w:rsid w:val="6E4D431E"/>
    <w:rsid w:val="6ECE50B7"/>
    <w:rsid w:val="6EEE06F3"/>
    <w:rsid w:val="6FC119A5"/>
    <w:rsid w:val="6FE0B6BA"/>
    <w:rsid w:val="701290A6"/>
    <w:rsid w:val="702890DA"/>
    <w:rsid w:val="7120DBC1"/>
    <w:rsid w:val="716CF5ED"/>
    <w:rsid w:val="71985FD8"/>
    <w:rsid w:val="719A5816"/>
    <w:rsid w:val="71B59636"/>
    <w:rsid w:val="71D0F33F"/>
    <w:rsid w:val="71DB2151"/>
    <w:rsid w:val="71DC86D5"/>
    <w:rsid w:val="71EFF35F"/>
    <w:rsid w:val="7261D189"/>
    <w:rsid w:val="72875D6E"/>
    <w:rsid w:val="72AF4BB5"/>
    <w:rsid w:val="72BEA55B"/>
    <w:rsid w:val="72DD7827"/>
    <w:rsid w:val="72E790BC"/>
    <w:rsid w:val="72FBB95C"/>
    <w:rsid w:val="731F2A32"/>
    <w:rsid w:val="7340D884"/>
    <w:rsid w:val="7349DEB3"/>
    <w:rsid w:val="740A28AC"/>
    <w:rsid w:val="74145A75"/>
    <w:rsid w:val="741C79D1"/>
    <w:rsid w:val="742E7774"/>
    <w:rsid w:val="745C0ADF"/>
    <w:rsid w:val="7496746A"/>
    <w:rsid w:val="751909D5"/>
    <w:rsid w:val="75295167"/>
    <w:rsid w:val="757B4FA7"/>
    <w:rsid w:val="757CF2E7"/>
    <w:rsid w:val="75BB7160"/>
    <w:rsid w:val="75CE729F"/>
    <w:rsid w:val="75D81ADC"/>
    <w:rsid w:val="760D9105"/>
    <w:rsid w:val="761469C8"/>
    <w:rsid w:val="768C3FCF"/>
    <w:rsid w:val="76BBB465"/>
    <w:rsid w:val="76F3A0AE"/>
    <w:rsid w:val="771192B0"/>
    <w:rsid w:val="7743BB31"/>
    <w:rsid w:val="77467CBD"/>
    <w:rsid w:val="7772C1C2"/>
    <w:rsid w:val="77FEEBE2"/>
    <w:rsid w:val="7818A6B5"/>
    <w:rsid w:val="785F998A"/>
    <w:rsid w:val="78857E67"/>
    <w:rsid w:val="789AEF45"/>
    <w:rsid w:val="78D02C3A"/>
    <w:rsid w:val="7914C91A"/>
    <w:rsid w:val="79304D2B"/>
    <w:rsid w:val="7951316E"/>
    <w:rsid w:val="79BECFC1"/>
    <w:rsid w:val="79FF0058"/>
    <w:rsid w:val="7A0AB71C"/>
    <w:rsid w:val="7A18DBF1"/>
    <w:rsid w:val="7A84F2AE"/>
    <w:rsid w:val="7B75CEA0"/>
    <w:rsid w:val="7BB06D41"/>
    <w:rsid w:val="7BD00A56"/>
    <w:rsid w:val="7BDECB89"/>
    <w:rsid w:val="7C106E84"/>
    <w:rsid w:val="7C5ADC69"/>
    <w:rsid w:val="7CE460CB"/>
    <w:rsid w:val="7CE59A53"/>
    <w:rsid w:val="7D11B458"/>
    <w:rsid w:val="7D18E631"/>
    <w:rsid w:val="7D5E7498"/>
    <w:rsid w:val="7E2B2E56"/>
    <w:rsid w:val="7E46F101"/>
    <w:rsid w:val="7E5C666A"/>
    <w:rsid w:val="7EC232C3"/>
    <w:rsid w:val="7EED6040"/>
    <w:rsid w:val="7EFFD15F"/>
    <w:rsid w:val="7F028C3E"/>
    <w:rsid w:val="7F11F6B7"/>
    <w:rsid w:val="7F1BDC0D"/>
    <w:rsid w:val="7F3B189B"/>
    <w:rsid w:val="7F6221D0"/>
    <w:rsid w:val="7F73E22E"/>
    <w:rsid w:val="7F7D0EB2"/>
    <w:rsid w:val="7F9AF1DA"/>
    <w:rsid w:val="7FC5F8B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B5E"/>
  <w15:docId w15:val="{867F2CD3-BCF4-41BD-803A-2ADCFB9C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1"/>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6A4942"/>
    <w:pPr>
      <w:tabs>
        <w:tab w:val="center" w:pos="4680"/>
        <w:tab w:val="right" w:pos="9360"/>
      </w:tabs>
    </w:pPr>
  </w:style>
  <w:style w:type="character" w:customStyle="1" w:styleId="HeaderChar">
    <w:name w:val="Header Char"/>
    <w:basedOn w:val="DefaultParagraphFont"/>
    <w:link w:val="Header"/>
    <w:rsid w:val="006A4942"/>
    <w:rPr>
      <w:sz w:val="24"/>
      <w:szCs w:val="24"/>
      <w:lang w:val="en-AU" w:eastAsia="zh-CN"/>
    </w:rPr>
  </w:style>
  <w:style w:type="paragraph" w:styleId="Footer">
    <w:name w:val="footer"/>
    <w:basedOn w:val="Normal"/>
    <w:link w:val="FooterChar"/>
    <w:rsid w:val="006A4942"/>
    <w:pPr>
      <w:tabs>
        <w:tab w:val="center" w:pos="4680"/>
        <w:tab w:val="right" w:pos="9360"/>
      </w:tabs>
    </w:pPr>
  </w:style>
  <w:style w:type="character" w:customStyle="1" w:styleId="FooterChar">
    <w:name w:val="Footer Char"/>
    <w:basedOn w:val="DefaultParagraphFont"/>
    <w:link w:val="Footer"/>
    <w:rsid w:val="006A4942"/>
    <w:rPr>
      <w:sz w:val="24"/>
      <w:szCs w:val="24"/>
      <w:lang w:val="en-AU" w:eastAsia="zh-CN"/>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unhideWhenUsed/>
    <w:rsid w:val="000D12B8"/>
    <w:rPr>
      <w:color w:val="605E5C"/>
      <w:shd w:val="clear" w:color="auto" w:fill="E1DFDD"/>
    </w:rPr>
  </w:style>
  <w:style w:type="paragraph" w:styleId="NormalWeb">
    <w:name w:val="Normal (Web)"/>
    <w:basedOn w:val="Normal"/>
    <w:uiPriority w:val="99"/>
    <w:unhideWhenUsed/>
    <w:rsid w:val="001B7E09"/>
    <w:pPr>
      <w:spacing w:before="100" w:beforeAutospacing="1" w:after="100" w:afterAutospacing="1"/>
    </w:pPr>
    <w:rPr>
      <w:rFonts w:eastAsia="Times New Roman"/>
      <w:lang w:val="en-US" w:eastAsia="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customStyle="1" w:styleId="CommentTextChar">
    <w:name w:val="Comment Text Char"/>
    <w:basedOn w:val="DefaultParagraphFont"/>
    <w:link w:val="CommentText"/>
    <w:rsid w:val="00D93C7D"/>
    <w:rPr>
      <w:lang w:val="en-AU" w:eastAsia="zh-CN"/>
    </w:rPr>
  </w:style>
  <w:style w:type="paragraph" w:styleId="CommentSubject">
    <w:name w:val="annotation subject"/>
    <w:basedOn w:val="CommentText"/>
    <w:next w:val="CommentText"/>
    <w:link w:val="CommentSubjectChar"/>
    <w:rsid w:val="00D93C7D"/>
    <w:rPr>
      <w:b/>
      <w:bCs/>
    </w:rPr>
  </w:style>
  <w:style w:type="character" w:customStyle="1" w:styleId="CommentSubjectChar">
    <w:name w:val="Comment Subject Char"/>
    <w:basedOn w:val="CommentTextChar"/>
    <w:link w:val="CommentSubject"/>
    <w:rsid w:val="00D93C7D"/>
    <w:rPr>
      <w:b/>
      <w:bCs/>
      <w:lang w:val="en-AU" w:eastAsia="zh-CN"/>
    </w:rPr>
  </w:style>
  <w:style w:type="paragraph" w:styleId="Title">
    <w:name w:val="Title"/>
    <w:basedOn w:val="Normal"/>
    <w:next w:val="Normal"/>
    <w:link w:val="TitleChar"/>
    <w:qFormat/>
    <w:rsid w:val="009D3452"/>
    <w:pPr>
      <w:framePr w:w="9360" w:hSpace="187" w:vSpace="187" w:wrap="notBeside" w:vAnchor="text" w:hAnchor="page" w:xAlign="center" w:y="1"/>
      <w:jc w:val="center"/>
    </w:pPr>
    <w:rPr>
      <w:rFonts w:eastAsia="Times New Roman"/>
      <w:kern w:val="28"/>
      <w:sz w:val="48"/>
      <w:szCs w:val="20"/>
      <w:lang w:val="en-US" w:eastAsia="en-US"/>
    </w:rPr>
  </w:style>
  <w:style w:type="character" w:customStyle="1" w:styleId="TitleChar">
    <w:name w:val="Title Char"/>
    <w:basedOn w:val="DefaultParagraphFont"/>
    <w:link w:val="Title"/>
    <w:rsid w:val="009D3452"/>
    <w:rPr>
      <w:rFonts w:eastAsia="Times New Roman"/>
      <w:kern w:val="28"/>
      <w:sz w:val="48"/>
    </w:rPr>
  </w:style>
  <w:style w:type="character" w:styleId="Emphasis">
    <w:name w:val="Emphasis"/>
    <w:basedOn w:val="DefaultParagraphFont"/>
    <w:uiPriority w:val="20"/>
    <w:qFormat/>
    <w:rsid w:val="000C64A2"/>
    <w:rPr>
      <w:i/>
      <w:iCs/>
    </w:rPr>
  </w:style>
  <w:style w:type="paragraph" w:styleId="ListParagraph">
    <w:name w:val="List Paragraph"/>
    <w:basedOn w:val="Normal"/>
    <w:uiPriority w:val="34"/>
    <w:qFormat/>
    <w:rsid w:val="00AC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110">
      <w:bodyDiv w:val="1"/>
      <w:marLeft w:val="0"/>
      <w:marRight w:val="0"/>
      <w:marTop w:val="0"/>
      <w:marBottom w:val="0"/>
      <w:divBdr>
        <w:top w:val="none" w:sz="0" w:space="0" w:color="auto"/>
        <w:left w:val="none" w:sz="0" w:space="0" w:color="auto"/>
        <w:bottom w:val="none" w:sz="0" w:space="0" w:color="auto"/>
        <w:right w:val="none" w:sz="0" w:space="0" w:color="auto"/>
      </w:divBdr>
    </w:div>
    <w:div w:id="16473663">
      <w:bodyDiv w:val="1"/>
      <w:marLeft w:val="0"/>
      <w:marRight w:val="0"/>
      <w:marTop w:val="0"/>
      <w:marBottom w:val="0"/>
      <w:divBdr>
        <w:top w:val="none" w:sz="0" w:space="0" w:color="auto"/>
        <w:left w:val="none" w:sz="0" w:space="0" w:color="auto"/>
        <w:bottom w:val="none" w:sz="0" w:space="0" w:color="auto"/>
        <w:right w:val="none" w:sz="0" w:space="0" w:color="auto"/>
      </w:divBdr>
    </w:div>
    <w:div w:id="31537003">
      <w:bodyDiv w:val="1"/>
      <w:marLeft w:val="0"/>
      <w:marRight w:val="0"/>
      <w:marTop w:val="0"/>
      <w:marBottom w:val="0"/>
      <w:divBdr>
        <w:top w:val="none" w:sz="0" w:space="0" w:color="auto"/>
        <w:left w:val="none" w:sz="0" w:space="0" w:color="auto"/>
        <w:bottom w:val="none" w:sz="0" w:space="0" w:color="auto"/>
        <w:right w:val="none" w:sz="0" w:space="0" w:color="auto"/>
      </w:divBdr>
    </w:div>
    <w:div w:id="56322099">
      <w:bodyDiv w:val="1"/>
      <w:marLeft w:val="0"/>
      <w:marRight w:val="0"/>
      <w:marTop w:val="0"/>
      <w:marBottom w:val="0"/>
      <w:divBdr>
        <w:top w:val="none" w:sz="0" w:space="0" w:color="auto"/>
        <w:left w:val="none" w:sz="0" w:space="0" w:color="auto"/>
        <w:bottom w:val="none" w:sz="0" w:space="0" w:color="auto"/>
        <w:right w:val="none" w:sz="0" w:space="0" w:color="auto"/>
      </w:divBdr>
    </w:div>
    <w:div w:id="70003135">
      <w:bodyDiv w:val="1"/>
      <w:marLeft w:val="0"/>
      <w:marRight w:val="0"/>
      <w:marTop w:val="0"/>
      <w:marBottom w:val="0"/>
      <w:divBdr>
        <w:top w:val="none" w:sz="0" w:space="0" w:color="auto"/>
        <w:left w:val="none" w:sz="0" w:space="0" w:color="auto"/>
        <w:bottom w:val="none" w:sz="0" w:space="0" w:color="auto"/>
        <w:right w:val="none" w:sz="0" w:space="0" w:color="auto"/>
      </w:divBdr>
    </w:div>
    <w:div w:id="128325750">
      <w:bodyDiv w:val="1"/>
      <w:marLeft w:val="0"/>
      <w:marRight w:val="0"/>
      <w:marTop w:val="0"/>
      <w:marBottom w:val="0"/>
      <w:divBdr>
        <w:top w:val="none" w:sz="0" w:space="0" w:color="auto"/>
        <w:left w:val="none" w:sz="0" w:space="0" w:color="auto"/>
        <w:bottom w:val="none" w:sz="0" w:space="0" w:color="auto"/>
        <w:right w:val="none" w:sz="0" w:space="0" w:color="auto"/>
      </w:divBdr>
    </w:div>
    <w:div w:id="131286893">
      <w:bodyDiv w:val="1"/>
      <w:marLeft w:val="0"/>
      <w:marRight w:val="0"/>
      <w:marTop w:val="0"/>
      <w:marBottom w:val="0"/>
      <w:divBdr>
        <w:top w:val="none" w:sz="0" w:space="0" w:color="auto"/>
        <w:left w:val="none" w:sz="0" w:space="0" w:color="auto"/>
        <w:bottom w:val="none" w:sz="0" w:space="0" w:color="auto"/>
        <w:right w:val="none" w:sz="0" w:space="0" w:color="auto"/>
      </w:divBdr>
    </w:div>
    <w:div w:id="147792066">
      <w:bodyDiv w:val="1"/>
      <w:marLeft w:val="0"/>
      <w:marRight w:val="0"/>
      <w:marTop w:val="0"/>
      <w:marBottom w:val="0"/>
      <w:divBdr>
        <w:top w:val="none" w:sz="0" w:space="0" w:color="auto"/>
        <w:left w:val="none" w:sz="0" w:space="0" w:color="auto"/>
        <w:bottom w:val="none" w:sz="0" w:space="0" w:color="auto"/>
        <w:right w:val="none" w:sz="0" w:space="0" w:color="auto"/>
      </w:divBdr>
    </w:div>
    <w:div w:id="160630170">
      <w:bodyDiv w:val="1"/>
      <w:marLeft w:val="0"/>
      <w:marRight w:val="0"/>
      <w:marTop w:val="0"/>
      <w:marBottom w:val="0"/>
      <w:divBdr>
        <w:top w:val="none" w:sz="0" w:space="0" w:color="auto"/>
        <w:left w:val="none" w:sz="0" w:space="0" w:color="auto"/>
        <w:bottom w:val="none" w:sz="0" w:space="0" w:color="auto"/>
        <w:right w:val="none" w:sz="0" w:space="0" w:color="auto"/>
      </w:divBdr>
    </w:div>
    <w:div w:id="178662263">
      <w:bodyDiv w:val="1"/>
      <w:marLeft w:val="0"/>
      <w:marRight w:val="0"/>
      <w:marTop w:val="0"/>
      <w:marBottom w:val="0"/>
      <w:divBdr>
        <w:top w:val="none" w:sz="0" w:space="0" w:color="auto"/>
        <w:left w:val="none" w:sz="0" w:space="0" w:color="auto"/>
        <w:bottom w:val="none" w:sz="0" w:space="0" w:color="auto"/>
        <w:right w:val="none" w:sz="0" w:space="0" w:color="auto"/>
      </w:divBdr>
      <w:divsChild>
        <w:div w:id="1417282323">
          <w:marLeft w:val="0"/>
          <w:marRight w:val="0"/>
          <w:marTop w:val="0"/>
          <w:marBottom w:val="0"/>
          <w:divBdr>
            <w:top w:val="none" w:sz="0" w:space="0" w:color="auto"/>
            <w:left w:val="none" w:sz="0" w:space="0" w:color="auto"/>
            <w:bottom w:val="none" w:sz="0" w:space="0" w:color="auto"/>
            <w:right w:val="none" w:sz="0" w:space="0" w:color="auto"/>
          </w:divBdr>
          <w:divsChild>
            <w:div w:id="1108234004">
              <w:marLeft w:val="0"/>
              <w:marRight w:val="0"/>
              <w:marTop w:val="0"/>
              <w:marBottom w:val="0"/>
              <w:divBdr>
                <w:top w:val="none" w:sz="0" w:space="0" w:color="auto"/>
                <w:left w:val="none" w:sz="0" w:space="0" w:color="auto"/>
                <w:bottom w:val="none" w:sz="0" w:space="0" w:color="auto"/>
                <w:right w:val="none" w:sz="0" w:space="0" w:color="auto"/>
              </w:divBdr>
            </w:div>
            <w:div w:id="1468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4743">
      <w:bodyDiv w:val="1"/>
      <w:marLeft w:val="0"/>
      <w:marRight w:val="0"/>
      <w:marTop w:val="0"/>
      <w:marBottom w:val="0"/>
      <w:divBdr>
        <w:top w:val="none" w:sz="0" w:space="0" w:color="auto"/>
        <w:left w:val="none" w:sz="0" w:space="0" w:color="auto"/>
        <w:bottom w:val="none" w:sz="0" w:space="0" w:color="auto"/>
        <w:right w:val="none" w:sz="0" w:space="0" w:color="auto"/>
      </w:divBdr>
    </w:div>
    <w:div w:id="278220850">
      <w:bodyDiv w:val="1"/>
      <w:marLeft w:val="0"/>
      <w:marRight w:val="0"/>
      <w:marTop w:val="0"/>
      <w:marBottom w:val="0"/>
      <w:divBdr>
        <w:top w:val="none" w:sz="0" w:space="0" w:color="auto"/>
        <w:left w:val="none" w:sz="0" w:space="0" w:color="auto"/>
        <w:bottom w:val="none" w:sz="0" w:space="0" w:color="auto"/>
        <w:right w:val="none" w:sz="0" w:space="0" w:color="auto"/>
      </w:divBdr>
    </w:div>
    <w:div w:id="278993233">
      <w:bodyDiv w:val="1"/>
      <w:marLeft w:val="0"/>
      <w:marRight w:val="0"/>
      <w:marTop w:val="0"/>
      <w:marBottom w:val="0"/>
      <w:divBdr>
        <w:top w:val="none" w:sz="0" w:space="0" w:color="auto"/>
        <w:left w:val="none" w:sz="0" w:space="0" w:color="auto"/>
        <w:bottom w:val="none" w:sz="0" w:space="0" w:color="auto"/>
        <w:right w:val="none" w:sz="0" w:space="0" w:color="auto"/>
      </w:divBdr>
    </w:div>
    <w:div w:id="284193669">
      <w:bodyDiv w:val="1"/>
      <w:marLeft w:val="0"/>
      <w:marRight w:val="0"/>
      <w:marTop w:val="0"/>
      <w:marBottom w:val="0"/>
      <w:divBdr>
        <w:top w:val="none" w:sz="0" w:space="0" w:color="auto"/>
        <w:left w:val="none" w:sz="0" w:space="0" w:color="auto"/>
        <w:bottom w:val="none" w:sz="0" w:space="0" w:color="auto"/>
        <w:right w:val="none" w:sz="0" w:space="0" w:color="auto"/>
      </w:divBdr>
    </w:div>
    <w:div w:id="307442499">
      <w:bodyDiv w:val="1"/>
      <w:marLeft w:val="0"/>
      <w:marRight w:val="0"/>
      <w:marTop w:val="0"/>
      <w:marBottom w:val="0"/>
      <w:divBdr>
        <w:top w:val="none" w:sz="0" w:space="0" w:color="auto"/>
        <w:left w:val="none" w:sz="0" w:space="0" w:color="auto"/>
        <w:bottom w:val="none" w:sz="0" w:space="0" w:color="auto"/>
        <w:right w:val="none" w:sz="0" w:space="0" w:color="auto"/>
      </w:divBdr>
    </w:div>
    <w:div w:id="375587855">
      <w:bodyDiv w:val="1"/>
      <w:marLeft w:val="0"/>
      <w:marRight w:val="0"/>
      <w:marTop w:val="0"/>
      <w:marBottom w:val="0"/>
      <w:divBdr>
        <w:top w:val="none" w:sz="0" w:space="0" w:color="auto"/>
        <w:left w:val="none" w:sz="0" w:space="0" w:color="auto"/>
        <w:bottom w:val="none" w:sz="0" w:space="0" w:color="auto"/>
        <w:right w:val="none" w:sz="0" w:space="0" w:color="auto"/>
      </w:divBdr>
    </w:div>
    <w:div w:id="453209002">
      <w:bodyDiv w:val="1"/>
      <w:marLeft w:val="0"/>
      <w:marRight w:val="0"/>
      <w:marTop w:val="0"/>
      <w:marBottom w:val="0"/>
      <w:divBdr>
        <w:top w:val="none" w:sz="0" w:space="0" w:color="auto"/>
        <w:left w:val="none" w:sz="0" w:space="0" w:color="auto"/>
        <w:bottom w:val="none" w:sz="0" w:space="0" w:color="auto"/>
        <w:right w:val="none" w:sz="0" w:space="0" w:color="auto"/>
      </w:divBdr>
    </w:div>
    <w:div w:id="473522889">
      <w:bodyDiv w:val="1"/>
      <w:marLeft w:val="0"/>
      <w:marRight w:val="0"/>
      <w:marTop w:val="0"/>
      <w:marBottom w:val="0"/>
      <w:divBdr>
        <w:top w:val="none" w:sz="0" w:space="0" w:color="auto"/>
        <w:left w:val="none" w:sz="0" w:space="0" w:color="auto"/>
        <w:bottom w:val="none" w:sz="0" w:space="0" w:color="auto"/>
        <w:right w:val="none" w:sz="0" w:space="0" w:color="auto"/>
      </w:divBdr>
    </w:div>
    <w:div w:id="500898028">
      <w:bodyDiv w:val="1"/>
      <w:marLeft w:val="0"/>
      <w:marRight w:val="0"/>
      <w:marTop w:val="0"/>
      <w:marBottom w:val="0"/>
      <w:divBdr>
        <w:top w:val="none" w:sz="0" w:space="0" w:color="auto"/>
        <w:left w:val="none" w:sz="0" w:space="0" w:color="auto"/>
        <w:bottom w:val="none" w:sz="0" w:space="0" w:color="auto"/>
        <w:right w:val="none" w:sz="0" w:space="0" w:color="auto"/>
      </w:divBdr>
      <w:divsChild>
        <w:div w:id="157384563">
          <w:marLeft w:val="0"/>
          <w:marRight w:val="0"/>
          <w:marTop w:val="0"/>
          <w:marBottom w:val="0"/>
          <w:divBdr>
            <w:top w:val="none" w:sz="0" w:space="0" w:color="auto"/>
            <w:left w:val="none" w:sz="0" w:space="0" w:color="auto"/>
            <w:bottom w:val="none" w:sz="0" w:space="0" w:color="auto"/>
            <w:right w:val="none" w:sz="0" w:space="0" w:color="auto"/>
          </w:divBdr>
          <w:divsChild>
            <w:div w:id="1096826489">
              <w:marLeft w:val="0"/>
              <w:marRight w:val="0"/>
              <w:marTop w:val="0"/>
              <w:marBottom w:val="0"/>
              <w:divBdr>
                <w:top w:val="none" w:sz="0" w:space="0" w:color="auto"/>
                <w:left w:val="none" w:sz="0" w:space="0" w:color="auto"/>
                <w:bottom w:val="none" w:sz="0" w:space="0" w:color="auto"/>
                <w:right w:val="none" w:sz="0" w:space="0" w:color="auto"/>
              </w:divBdr>
            </w:div>
            <w:div w:id="120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3089">
      <w:bodyDiv w:val="1"/>
      <w:marLeft w:val="0"/>
      <w:marRight w:val="0"/>
      <w:marTop w:val="0"/>
      <w:marBottom w:val="0"/>
      <w:divBdr>
        <w:top w:val="none" w:sz="0" w:space="0" w:color="auto"/>
        <w:left w:val="none" w:sz="0" w:space="0" w:color="auto"/>
        <w:bottom w:val="none" w:sz="0" w:space="0" w:color="auto"/>
        <w:right w:val="none" w:sz="0" w:space="0" w:color="auto"/>
      </w:divBdr>
    </w:div>
    <w:div w:id="522091088">
      <w:bodyDiv w:val="1"/>
      <w:marLeft w:val="0"/>
      <w:marRight w:val="0"/>
      <w:marTop w:val="0"/>
      <w:marBottom w:val="0"/>
      <w:divBdr>
        <w:top w:val="none" w:sz="0" w:space="0" w:color="auto"/>
        <w:left w:val="none" w:sz="0" w:space="0" w:color="auto"/>
        <w:bottom w:val="none" w:sz="0" w:space="0" w:color="auto"/>
        <w:right w:val="none" w:sz="0" w:space="0" w:color="auto"/>
      </w:divBdr>
    </w:div>
    <w:div w:id="604963469">
      <w:bodyDiv w:val="1"/>
      <w:marLeft w:val="0"/>
      <w:marRight w:val="0"/>
      <w:marTop w:val="0"/>
      <w:marBottom w:val="0"/>
      <w:divBdr>
        <w:top w:val="none" w:sz="0" w:space="0" w:color="auto"/>
        <w:left w:val="none" w:sz="0" w:space="0" w:color="auto"/>
        <w:bottom w:val="none" w:sz="0" w:space="0" w:color="auto"/>
        <w:right w:val="none" w:sz="0" w:space="0" w:color="auto"/>
      </w:divBdr>
    </w:div>
    <w:div w:id="669023179">
      <w:bodyDiv w:val="1"/>
      <w:marLeft w:val="0"/>
      <w:marRight w:val="0"/>
      <w:marTop w:val="0"/>
      <w:marBottom w:val="0"/>
      <w:divBdr>
        <w:top w:val="none" w:sz="0" w:space="0" w:color="auto"/>
        <w:left w:val="none" w:sz="0" w:space="0" w:color="auto"/>
        <w:bottom w:val="none" w:sz="0" w:space="0" w:color="auto"/>
        <w:right w:val="none" w:sz="0" w:space="0" w:color="auto"/>
      </w:divBdr>
    </w:div>
    <w:div w:id="714429841">
      <w:bodyDiv w:val="1"/>
      <w:marLeft w:val="0"/>
      <w:marRight w:val="0"/>
      <w:marTop w:val="0"/>
      <w:marBottom w:val="0"/>
      <w:divBdr>
        <w:top w:val="none" w:sz="0" w:space="0" w:color="auto"/>
        <w:left w:val="none" w:sz="0" w:space="0" w:color="auto"/>
        <w:bottom w:val="none" w:sz="0" w:space="0" w:color="auto"/>
        <w:right w:val="none" w:sz="0" w:space="0" w:color="auto"/>
      </w:divBdr>
    </w:div>
    <w:div w:id="736435129">
      <w:bodyDiv w:val="1"/>
      <w:marLeft w:val="0"/>
      <w:marRight w:val="0"/>
      <w:marTop w:val="0"/>
      <w:marBottom w:val="0"/>
      <w:divBdr>
        <w:top w:val="none" w:sz="0" w:space="0" w:color="auto"/>
        <w:left w:val="none" w:sz="0" w:space="0" w:color="auto"/>
        <w:bottom w:val="none" w:sz="0" w:space="0" w:color="auto"/>
        <w:right w:val="none" w:sz="0" w:space="0" w:color="auto"/>
      </w:divBdr>
      <w:divsChild>
        <w:div w:id="1592203467">
          <w:marLeft w:val="0"/>
          <w:marRight w:val="0"/>
          <w:marTop w:val="0"/>
          <w:marBottom w:val="0"/>
          <w:divBdr>
            <w:top w:val="none" w:sz="0" w:space="0" w:color="auto"/>
            <w:left w:val="none" w:sz="0" w:space="0" w:color="auto"/>
            <w:bottom w:val="none" w:sz="0" w:space="0" w:color="auto"/>
            <w:right w:val="none" w:sz="0" w:space="0" w:color="auto"/>
          </w:divBdr>
          <w:divsChild>
            <w:div w:id="691342946">
              <w:marLeft w:val="0"/>
              <w:marRight w:val="0"/>
              <w:marTop w:val="0"/>
              <w:marBottom w:val="0"/>
              <w:divBdr>
                <w:top w:val="none" w:sz="0" w:space="0" w:color="auto"/>
                <w:left w:val="none" w:sz="0" w:space="0" w:color="auto"/>
                <w:bottom w:val="none" w:sz="0" w:space="0" w:color="auto"/>
                <w:right w:val="none" w:sz="0" w:space="0" w:color="auto"/>
              </w:divBdr>
            </w:div>
            <w:div w:id="69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622">
      <w:bodyDiv w:val="1"/>
      <w:marLeft w:val="0"/>
      <w:marRight w:val="0"/>
      <w:marTop w:val="0"/>
      <w:marBottom w:val="0"/>
      <w:divBdr>
        <w:top w:val="none" w:sz="0" w:space="0" w:color="auto"/>
        <w:left w:val="none" w:sz="0" w:space="0" w:color="auto"/>
        <w:bottom w:val="none" w:sz="0" w:space="0" w:color="auto"/>
        <w:right w:val="none" w:sz="0" w:space="0" w:color="auto"/>
      </w:divBdr>
    </w:div>
    <w:div w:id="750003572">
      <w:bodyDiv w:val="1"/>
      <w:marLeft w:val="0"/>
      <w:marRight w:val="0"/>
      <w:marTop w:val="0"/>
      <w:marBottom w:val="0"/>
      <w:divBdr>
        <w:top w:val="none" w:sz="0" w:space="0" w:color="auto"/>
        <w:left w:val="none" w:sz="0" w:space="0" w:color="auto"/>
        <w:bottom w:val="none" w:sz="0" w:space="0" w:color="auto"/>
        <w:right w:val="none" w:sz="0" w:space="0" w:color="auto"/>
      </w:divBdr>
      <w:divsChild>
        <w:div w:id="1580018755">
          <w:marLeft w:val="0"/>
          <w:marRight w:val="0"/>
          <w:marTop w:val="0"/>
          <w:marBottom w:val="0"/>
          <w:divBdr>
            <w:top w:val="none" w:sz="0" w:space="0" w:color="auto"/>
            <w:left w:val="none" w:sz="0" w:space="0" w:color="auto"/>
            <w:bottom w:val="none" w:sz="0" w:space="0" w:color="auto"/>
            <w:right w:val="none" w:sz="0" w:space="0" w:color="auto"/>
          </w:divBdr>
          <w:divsChild>
            <w:div w:id="301236219">
              <w:marLeft w:val="0"/>
              <w:marRight w:val="0"/>
              <w:marTop w:val="0"/>
              <w:marBottom w:val="0"/>
              <w:divBdr>
                <w:top w:val="none" w:sz="0" w:space="0" w:color="auto"/>
                <w:left w:val="none" w:sz="0" w:space="0" w:color="auto"/>
                <w:bottom w:val="none" w:sz="0" w:space="0" w:color="auto"/>
                <w:right w:val="none" w:sz="0" w:space="0" w:color="auto"/>
              </w:divBdr>
            </w:div>
            <w:div w:id="1314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2421">
      <w:bodyDiv w:val="1"/>
      <w:marLeft w:val="0"/>
      <w:marRight w:val="0"/>
      <w:marTop w:val="0"/>
      <w:marBottom w:val="0"/>
      <w:divBdr>
        <w:top w:val="none" w:sz="0" w:space="0" w:color="auto"/>
        <w:left w:val="none" w:sz="0" w:space="0" w:color="auto"/>
        <w:bottom w:val="none" w:sz="0" w:space="0" w:color="auto"/>
        <w:right w:val="none" w:sz="0" w:space="0" w:color="auto"/>
      </w:divBdr>
    </w:div>
    <w:div w:id="872696347">
      <w:bodyDiv w:val="1"/>
      <w:marLeft w:val="0"/>
      <w:marRight w:val="0"/>
      <w:marTop w:val="0"/>
      <w:marBottom w:val="0"/>
      <w:divBdr>
        <w:top w:val="none" w:sz="0" w:space="0" w:color="auto"/>
        <w:left w:val="none" w:sz="0" w:space="0" w:color="auto"/>
        <w:bottom w:val="none" w:sz="0" w:space="0" w:color="auto"/>
        <w:right w:val="none" w:sz="0" w:space="0" w:color="auto"/>
      </w:divBdr>
    </w:div>
    <w:div w:id="929197132">
      <w:bodyDiv w:val="1"/>
      <w:marLeft w:val="0"/>
      <w:marRight w:val="0"/>
      <w:marTop w:val="0"/>
      <w:marBottom w:val="0"/>
      <w:divBdr>
        <w:top w:val="none" w:sz="0" w:space="0" w:color="auto"/>
        <w:left w:val="none" w:sz="0" w:space="0" w:color="auto"/>
        <w:bottom w:val="none" w:sz="0" w:space="0" w:color="auto"/>
        <w:right w:val="none" w:sz="0" w:space="0" w:color="auto"/>
      </w:divBdr>
    </w:div>
    <w:div w:id="933242160">
      <w:bodyDiv w:val="1"/>
      <w:marLeft w:val="0"/>
      <w:marRight w:val="0"/>
      <w:marTop w:val="0"/>
      <w:marBottom w:val="0"/>
      <w:divBdr>
        <w:top w:val="none" w:sz="0" w:space="0" w:color="auto"/>
        <w:left w:val="none" w:sz="0" w:space="0" w:color="auto"/>
        <w:bottom w:val="none" w:sz="0" w:space="0" w:color="auto"/>
        <w:right w:val="none" w:sz="0" w:space="0" w:color="auto"/>
      </w:divBdr>
      <w:divsChild>
        <w:div w:id="1677532073">
          <w:marLeft w:val="0"/>
          <w:marRight w:val="0"/>
          <w:marTop w:val="0"/>
          <w:marBottom w:val="0"/>
          <w:divBdr>
            <w:top w:val="none" w:sz="0" w:space="0" w:color="auto"/>
            <w:left w:val="none" w:sz="0" w:space="0" w:color="auto"/>
            <w:bottom w:val="none" w:sz="0" w:space="0" w:color="auto"/>
            <w:right w:val="none" w:sz="0" w:space="0" w:color="auto"/>
          </w:divBdr>
          <w:divsChild>
            <w:div w:id="1089275847">
              <w:marLeft w:val="0"/>
              <w:marRight w:val="0"/>
              <w:marTop w:val="0"/>
              <w:marBottom w:val="0"/>
              <w:divBdr>
                <w:top w:val="none" w:sz="0" w:space="0" w:color="auto"/>
                <w:left w:val="none" w:sz="0" w:space="0" w:color="auto"/>
                <w:bottom w:val="none" w:sz="0" w:space="0" w:color="auto"/>
                <w:right w:val="none" w:sz="0" w:space="0" w:color="auto"/>
              </w:divBdr>
            </w:div>
            <w:div w:id="199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40">
      <w:bodyDiv w:val="1"/>
      <w:marLeft w:val="0"/>
      <w:marRight w:val="0"/>
      <w:marTop w:val="0"/>
      <w:marBottom w:val="0"/>
      <w:divBdr>
        <w:top w:val="none" w:sz="0" w:space="0" w:color="auto"/>
        <w:left w:val="none" w:sz="0" w:space="0" w:color="auto"/>
        <w:bottom w:val="none" w:sz="0" w:space="0" w:color="auto"/>
        <w:right w:val="none" w:sz="0" w:space="0" w:color="auto"/>
      </w:divBdr>
      <w:divsChild>
        <w:div w:id="973103546">
          <w:marLeft w:val="0"/>
          <w:marRight w:val="0"/>
          <w:marTop w:val="0"/>
          <w:marBottom w:val="0"/>
          <w:divBdr>
            <w:top w:val="none" w:sz="0" w:space="0" w:color="auto"/>
            <w:left w:val="none" w:sz="0" w:space="0" w:color="auto"/>
            <w:bottom w:val="none" w:sz="0" w:space="0" w:color="auto"/>
            <w:right w:val="none" w:sz="0" w:space="0" w:color="auto"/>
          </w:divBdr>
          <w:divsChild>
            <w:div w:id="896162957">
              <w:marLeft w:val="0"/>
              <w:marRight w:val="0"/>
              <w:marTop w:val="0"/>
              <w:marBottom w:val="0"/>
              <w:divBdr>
                <w:top w:val="none" w:sz="0" w:space="0" w:color="auto"/>
                <w:left w:val="none" w:sz="0" w:space="0" w:color="auto"/>
                <w:bottom w:val="none" w:sz="0" w:space="0" w:color="auto"/>
                <w:right w:val="none" w:sz="0" w:space="0" w:color="auto"/>
              </w:divBdr>
            </w:div>
            <w:div w:id="1855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8590">
      <w:bodyDiv w:val="1"/>
      <w:marLeft w:val="0"/>
      <w:marRight w:val="0"/>
      <w:marTop w:val="0"/>
      <w:marBottom w:val="0"/>
      <w:divBdr>
        <w:top w:val="none" w:sz="0" w:space="0" w:color="auto"/>
        <w:left w:val="none" w:sz="0" w:space="0" w:color="auto"/>
        <w:bottom w:val="none" w:sz="0" w:space="0" w:color="auto"/>
        <w:right w:val="none" w:sz="0" w:space="0" w:color="auto"/>
      </w:divBdr>
    </w:div>
    <w:div w:id="995379471">
      <w:bodyDiv w:val="1"/>
      <w:marLeft w:val="0"/>
      <w:marRight w:val="0"/>
      <w:marTop w:val="0"/>
      <w:marBottom w:val="0"/>
      <w:divBdr>
        <w:top w:val="none" w:sz="0" w:space="0" w:color="auto"/>
        <w:left w:val="none" w:sz="0" w:space="0" w:color="auto"/>
        <w:bottom w:val="none" w:sz="0" w:space="0" w:color="auto"/>
        <w:right w:val="none" w:sz="0" w:space="0" w:color="auto"/>
      </w:divBdr>
    </w:div>
    <w:div w:id="1051032273">
      <w:bodyDiv w:val="1"/>
      <w:marLeft w:val="0"/>
      <w:marRight w:val="0"/>
      <w:marTop w:val="0"/>
      <w:marBottom w:val="0"/>
      <w:divBdr>
        <w:top w:val="none" w:sz="0" w:space="0" w:color="auto"/>
        <w:left w:val="none" w:sz="0" w:space="0" w:color="auto"/>
        <w:bottom w:val="none" w:sz="0" w:space="0" w:color="auto"/>
        <w:right w:val="none" w:sz="0" w:space="0" w:color="auto"/>
      </w:divBdr>
      <w:divsChild>
        <w:div w:id="763840242">
          <w:marLeft w:val="0"/>
          <w:marRight w:val="0"/>
          <w:marTop w:val="0"/>
          <w:marBottom w:val="0"/>
          <w:divBdr>
            <w:top w:val="none" w:sz="0" w:space="0" w:color="auto"/>
            <w:left w:val="none" w:sz="0" w:space="0" w:color="auto"/>
            <w:bottom w:val="none" w:sz="0" w:space="0" w:color="auto"/>
            <w:right w:val="none" w:sz="0" w:space="0" w:color="auto"/>
          </w:divBdr>
          <w:divsChild>
            <w:div w:id="445000455">
              <w:marLeft w:val="0"/>
              <w:marRight w:val="0"/>
              <w:marTop w:val="0"/>
              <w:marBottom w:val="0"/>
              <w:divBdr>
                <w:top w:val="none" w:sz="0" w:space="0" w:color="auto"/>
                <w:left w:val="none" w:sz="0" w:space="0" w:color="auto"/>
                <w:bottom w:val="none" w:sz="0" w:space="0" w:color="auto"/>
                <w:right w:val="none" w:sz="0" w:space="0" w:color="auto"/>
              </w:divBdr>
            </w:div>
            <w:div w:id="1688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379">
      <w:bodyDiv w:val="1"/>
      <w:marLeft w:val="0"/>
      <w:marRight w:val="0"/>
      <w:marTop w:val="0"/>
      <w:marBottom w:val="0"/>
      <w:divBdr>
        <w:top w:val="none" w:sz="0" w:space="0" w:color="auto"/>
        <w:left w:val="none" w:sz="0" w:space="0" w:color="auto"/>
        <w:bottom w:val="none" w:sz="0" w:space="0" w:color="auto"/>
        <w:right w:val="none" w:sz="0" w:space="0" w:color="auto"/>
      </w:divBdr>
    </w:div>
    <w:div w:id="1150559956">
      <w:bodyDiv w:val="1"/>
      <w:marLeft w:val="0"/>
      <w:marRight w:val="0"/>
      <w:marTop w:val="0"/>
      <w:marBottom w:val="0"/>
      <w:divBdr>
        <w:top w:val="none" w:sz="0" w:space="0" w:color="auto"/>
        <w:left w:val="none" w:sz="0" w:space="0" w:color="auto"/>
        <w:bottom w:val="none" w:sz="0" w:space="0" w:color="auto"/>
        <w:right w:val="none" w:sz="0" w:space="0" w:color="auto"/>
      </w:divBdr>
    </w:div>
    <w:div w:id="1151749792">
      <w:bodyDiv w:val="1"/>
      <w:marLeft w:val="0"/>
      <w:marRight w:val="0"/>
      <w:marTop w:val="0"/>
      <w:marBottom w:val="0"/>
      <w:divBdr>
        <w:top w:val="none" w:sz="0" w:space="0" w:color="auto"/>
        <w:left w:val="none" w:sz="0" w:space="0" w:color="auto"/>
        <w:bottom w:val="none" w:sz="0" w:space="0" w:color="auto"/>
        <w:right w:val="none" w:sz="0" w:space="0" w:color="auto"/>
      </w:divBdr>
    </w:div>
    <w:div w:id="1173951025">
      <w:bodyDiv w:val="1"/>
      <w:marLeft w:val="0"/>
      <w:marRight w:val="0"/>
      <w:marTop w:val="0"/>
      <w:marBottom w:val="0"/>
      <w:divBdr>
        <w:top w:val="none" w:sz="0" w:space="0" w:color="auto"/>
        <w:left w:val="none" w:sz="0" w:space="0" w:color="auto"/>
        <w:bottom w:val="none" w:sz="0" w:space="0" w:color="auto"/>
        <w:right w:val="none" w:sz="0" w:space="0" w:color="auto"/>
      </w:divBdr>
    </w:div>
    <w:div w:id="1202521126">
      <w:bodyDiv w:val="1"/>
      <w:marLeft w:val="0"/>
      <w:marRight w:val="0"/>
      <w:marTop w:val="0"/>
      <w:marBottom w:val="0"/>
      <w:divBdr>
        <w:top w:val="none" w:sz="0" w:space="0" w:color="auto"/>
        <w:left w:val="none" w:sz="0" w:space="0" w:color="auto"/>
        <w:bottom w:val="none" w:sz="0" w:space="0" w:color="auto"/>
        <w:right w:val="none" w:sz="0" w:space="0" w:color="auto"/>
      </w:divBdr>
    </w:div>
    <w:div w:id="1211921479">
      <w:bodyDiv w:val="1"/>
      <w:marLeft w:val="0"/>
      <w:marRight w:val="0"/>
      <w:marTop w:val="0"/>
      <w:marBottom w:val="0"/>
      <w:divBdr>
        <w:top w:val="none" w:sz="0" w:space="0" w:color="auto"/>
        <w:left w:val="none" w:sz="0" w:space="0" w:color="auto"/>
        <w:bottom w:val="none" w:sz="0" w:space="0" w:color="auto"/>
        <w:right w:val="none" w:sz="0" w:space="0" w:color="auto"/>
      </w:divBdr>
    </w:div>
    <w:div w:id="1228029024">
      <w:bodyDiv w:val="1"/>
      <w:marLeft w:val="0"/>
      <w:marRight w:val="0"/>
      <w:marTop w:val="0"/>
      <w:marBottom w:val="0"/>
      <w:divBdr>
        <w:top w:val="none" w:sz="0" w:space="0" w:color="auto"/>
        <w:left w:val="none" w:sz="0" w:space="0" w:color="auto"/>
        <w:bottom w:val="none" w:sz="0" w:space="0" w:color="auto"/>
        <w:right w:val="none" w:sz="0" w:space="0" w:color="auto"/>
      </w:divBdr>
    </w:div>
    <w:div w:id="1263686458">
      <w:bodyDiv w:val="1"/>
      <w:marLeft w:val="0"/>
      <w:marRight w:val="0"/>
      <w:marTop w:val="0"/>
      <w:marBottom w:val="0"/>
      <w:divBdr>
        <w:top w:val="none" w:sz="0" w:space="0" w:color="auto"/>
        <w:left w:val="none" w:sz="0" w:space="0" w:color="auto"/>
        <w:bottom w:val="none" w:sz="0" w:space="0" w:color="auto"/>
        <w:right w:val="none" w:sz="0" w:space="0" w:color="auto"/>
      </w:divBdr>
    </w:div>
    <w:div w:id="1289168046">
      <w:bodyDiv w:val="1"/>
      <w:marLeft w:val="0"/>
      <w:marRight w:val="0"/>
      <w:marTop w:val="0"/>
      <w:marBottom w:val="0"/>
      <w:divBdr>
        <w:top w:val="none" w:sz="0" w:space="0" w:color="auto"/>
        <w:left w:val="none" w:sz="0" w:space="0" w:color="auto"/>
        <w:bottom w:val="none" w:sz="0" w:space="0" w:color="auto"/>
        <w:right w:val="none" w:sz="0" w:space="0" w:color="auto"/>
      </w:divBdr>
    </w:div>
    <w:div w:id="1320622207">
      <w:bodyDiv w:val="1"/>
      <w:marLeft w:val="0"/>
      <w:marRight w:val="0"/>
      <w:marTop w:val="0"/>
      <w:marBottom w:val="0"/>
      <w:divBdr>
        <w:top w:val="none" w:sz="0" w:space="0" w:color="auto"/>
        <w:left w:val="none" w:sz="0" w:space="0" w:color="auto"/>
        <w:bottom w:val="none" w:sz="0" w:space="0" w:color="auto"/>
        <w:right w:val="none" w:sz="0" w:space="0" w:color="auto"/>
      </w:divBdr>
      <w:divsChild>
        <w:div w:id="97913315">
          <w:marLeft w:val="0"/>
          <w:marRight w:val="0"/>
          <w:marTop w:val="0"/>
          <w:marBottom w:val="0"/>
          <w:divBdr>
            <w:top w:val="none" w:sz="0" w:space="0" w:color="auto"/>
            <w:left w:val="none" w:sz="0" w:space="0" w:color="auto"/>
            <w:bottom w:val="none" w:sz="0" w:space="0" w:color="auto"/>
            <w:right w:val="none" w:sz="0" w:space="0" w:color="auto"/>
          </w:divBdr>
          <w:divsChild>
            <w:div w:id="382755770">
              <w:marLeft w:val="0"/>
              <w:marRight w:val="0"/>
              <w:marTop w:val="0"/>
              <w:marBottom w:val="0"/>
              <w:divBdr>
                <w:top w:val="none" w:sz="0" w:space="0" w:color="auto"/>
                <w:left w:val="none" w:sz="0" w:space="0" w:color="auto"/>
                <w:bottom w:val="none" w:sz="0" w:space="0" w:color="auto"/>
                <w:right w:val="none" w:sz="0" w:space="0" w:color="auto"/>
              </w:divBdr>
            </w:div>
            <w:div w:id="1873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518">
      <w:bodyDiv w:val="1"/>
      <w:marLeft w:val="0"/>
      <w:marRight w:val="0"/>
      <w:marTop w:val="0"/>
      <w:marBottom w:val="0"/>
      <w:divBdr>
        <w:top w:val="none" w:sz="0" w:space="0" w:color="auto"/>
        <w:left w:val="none" w:sz="0" w:space="0" w:color="auto"/>
        <w:bottom w:val="none" w:sz="0" w:space="0" w:color="auto"/>
        <w:right w:val="none" w:sz="0" w:space="0" w:color="auto"/>
      </w:divBdr>
      <w:divsChild>
        <w:div w:id="1157112906">
          <w:marLeft w:val="0"/>
          <w:marRight w:val="0"/>
          <w:marTop w:val="0"/>
          <w:marBottom w:val="0"/>
          <w:divBdr>
            <w:top w:val="none" w:sz="0" w:space="0" w:color="auto"/>
            <w:left w:val="none" w:sz="0" w:space="0" w:color="auto"/>
            <w:bottom w:val="none" w:sz="0" w:space="0" w:color="auto"/>
            <w:right w:val="none" w:sz="0" w:space="0" w:color="auto"/>
          </w:divBdr>
          <w:divsChild>
            <w:div w:id="636178382">
              <w:marLeft w:val="0"/>
              <w:marRight w:val="0"/>
              <w:marTop w:val="0"/>
              <w:marBottom w:val="0"/>
              <w:divBdr>
                <w:top w:val="none" w:sz="0" w:space="0" w:color="auto"/>
                <w:left w:val="none" w:sz="0" w:space="0" w:color="auto"/>
                <w:bottom w:val="none" w:sz="0" w:space="0" w:color="auto"/>
                <w:right w:val="none" w:sz="0" w:space="0" w:color="auto"/>
              </w:divBdr>
            </w:div>
            <w:div w:id="1003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2203">
      <w:bodyDiv w:val="1"/>
      <w:marLeft w:val="0"/>
      <w:marRight w:val="0"/>
      <w:marTop w:val="0"/>
      <w:marBottom w:val="0"/>
      <w:divBdr>
        <w:top w:val="none" w:sz="0" w:space="0" w:color="auto"/>
        <w:left w:val="none" w:sz="0" w:space="0" w:color="auto"/>
        <w:bottom w:val="none" w:sz="0" w:space="0" w:color="auto"/>
        <w:right w:val="none" w:sz="0" w:space="0" w:color="auto"/>
      </w:divBdr>
    </w:div>
    <w:div w:id="1381707777">
      <w:bodyDiv w:val="1"/>
      <w:marLeft w:val="0"/>
      <w:marRight w:val="0"/>
      <w:marTop w:val="0"/>
      <w:marBottom w:val="0"/>
      <w:divBdr>
        <w:top w:val="none" w:sz="0" w:space="0" w:color="auto"/>
        <w:left w:val="none" w:sz="0" w:space="0" w:color="auto"/>
        <w:bottom w:val="none" w:sz="0" w:space="0" w:color="auto"/>
        <w:right w:val="none" w:sz="0" w:space="0" w:color="auto"/>
      </w:divBdr>
    </w:div>
    <w:div w:id="1385712429">
      <w:bodyDiv w:val="1"/>
      <w:marLeft w:val="0"/>
      <w:marRight w:val="0"/>
      <w:marTop w:val="0"/>
      <w:marBottom w:val="0"/>
      <w:divBdr>
        <w:top w:val="none" w:sz="0" w:space="0" w:color="auto"/>
        <w:left w:val="none" w:sz="0" w:space="0" w:color="auto"/>
        <w:bottom w:val="none" w:sz="0" w:space="0" w:color="auto"/>
        <w:right w:val="none" w:sz="0" w:space="0" w:color="auto"/>
      </w:divBdr>
    </w:div>
    <w:div w:id="1400012371">
      <w:bodyDiv w:val="1"/>
      <w:marLeft w:val="0"/>
      <w:marRight w:val="0"/>
      <w:marTop w:val="0"/>
      <w:marBottom w:val="0"/>
      <w:divBdr>
        <w:top w:val="none" w:sz="0" w:space="0" w:color="auto"/>
        <w:left w:val="none" w:sz="0" w:space="0" w:color="auto"/>
        <w:bottom w:val="none" w:sz="0" w:space="0" w:color="auto"/>
        <w:right w:val="none" w:sz="0" w:space="0" w:color="auto"/>
      </w:divBdr>
    </w:div>
    <w:div w:id="1424035725">
      <w:bodyDiv w:val="1"/>
      <w:marLeft w:val="0"/>
      <w:marRight w:val="0"/>
      <w:marTop w:val="0"/>
      <w:marBottom w:val="0"/>
      <w:divBdr>
        <w:top w:val="none" w:sz="0" w:space="0" w:color="auto"/>
        <w:left w:val="none" w:sz="0" w:space="0" w:color="auto"/>
        <w:bottom w:val="none" w:sz="0" w:space="0" w:color="auto"/>
        <w:right w:val="none" w:sz="0" w:space="0" w:color="auto"/>
      </w:divBdr>
    </w:div>
    <w:div w:id="1432583913">
      <w:bodyDiv w:val="1"/>
      <w:marLeft w:val="0"/>
      <w:marRight w:val="0"/>
      <w:marTop w:val="0"/>
      <w:marBottom w:val="0"/>
      <w:divBdr>
        <w:top w:val="none" w:sz="0" w:space="0" w:color="auto"/>
        <w:left w:val="none" w:sz="0" w:space="0" w:color="auto"/>
        <w:bottom w:val="none" w:sz="0" w:space="0" w:color="auto"/>
        <w:right w:val="none" w:sz="0" w:space="0" w:color="auto"/>
      </w:divBdr>
    </w:div>
    <w:div w:id="1434591791">
      <w:bodyDiv w:val="1"/>
      <w:marLeft w:val="0"/>
      <w:marRight w:val="0"/>
      <w:marTop w:val="0"/>
      <w:marBottom w:val="0"/>
      <w:divBdr>
        <w:top w:val="none" w:sz="0" w:space="0" w:color="auto"/>
        <w:left w:val="none" w:sz="0" w:space="0" w:color="auto"/>
        <w:bottom w:val="none" w:sz="0" w:space="0" w:color="auto"/>
        <w:right w:val="none" w:sz="0" w:space="0" w:color="auto"/>
      </w:divBdr>
      <w:divsChild>
        <w:div w:id="853767285">
          <w:marLeft w:val="0"/>
          <w:marRight w:val="0"/>
          <w:marTop w:val="0"/>
          <w:marBottom w:val="0"/>
          <w:divBdr>
            <w:top w:val="none" w:sz="0" w:space="0" w:color="auto"/>
            <w:left w:val="none" w:sz="0" w:space="0" w:color="auto"/>
            <w:bottom w:val="none" w:sz="0" w:space="0" w:color="auto"/>
            <w:right w:val="none" w:sz="0" w:space="0" w:color="auto"/>
          </w:divBdr>
          <w:divsChild>
            <w:div w:id="536629038">
              <w:marLeft w:val="0"/>
              <w:marRight w:val="0"/>
              <w:marTop w:val="0"/>
              <w:marBottom w:val="0"/>
              <w:divBdr>
                <w:top w:val="none" w:sz="0" w:space="0" w:color="auto"/>
                <w:left w:val="none" w:sz="0" w:space="0" w:color="auto"/>
                <w:bottom w:val="none" w:sz="0" w:space="0" w:color="auto"/>
                <w:right w:val="none" w:sz="0" w:space="0" w:color="auto"/>
              </w:divBdr>
            </w:div>
            <w:div w:id="628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855">
      <w:bodyDiv w:val="1"/>
      <w:marLeft w:val="0"/>
      <w:marRight w:val="0"/>
      <w:marTop w:val="0"/>
      <w:marBottom w:val="0"/>
      <w:divBdr>
        <w:top w:val="none" w:sz="0" w:space="0" w:color="auto"/>
        <w:left w:val="none" w:sz="0" w:space="0" w:color="auto"/>
        <w:bottom w:val="none" w:sz="0" w:space="0" w:color="auto"/>
        <w:right w:val="none" w:sz="0" w:space="0" w:color="auto"/>
      </w:divBdr>
    </w:div>
    <w:div w:id="1459645090">
      <w:bodyDiv w:val="1"/>
      <w:marLeft w:val="0"/>
      <w:marRight w:val="0"/>
      <w:marTop w:val="0"/>
      <w:marBottom w:val="0"/>
      <w:divBdr>
        <w:top w:val="none" w:sz="0" w:space="0" w:color="auto"/>
        <w:left w:val="none" w:sz="0" w:space="0" w:color="auto"/>
        <w:bottom w:val="none" w:sz="0" w:space="0" w:color="auto"/>
        <w:right w:val="none" w:sz="0" w:space="0" w:color="auto"/>
      </w:divBdr>
    </w:div>
    <w:div w:id="1494030041">
      <w:bodyDiv w:val="1"/>
      <w:marLeft w:val="0"/>
      <w:marRight w:val="0"/>
      <w:marTop w:val="0"/>
      <w:marBottom w:val="0"/>
      <w:divBdr>
        <w:top w:val="none" w:sz="0" w:space="0" w:color="auto"/>
        <w:left w:val="none" w:sz="0" w:space="0" w:color="auto"/>
        <w:bottom w:val="none" w:sz="0" w:space="0" w:color="auto"/>
        <w:right w:val="none" w:sz="0" w:space="0" w:color="auto"/>
      </w:divBdr>
    </w:div>
    <w:div w:id="1510676119">
      <w:bodyDiv w:val="1"/>
      <w:marLeft w:val="0"/>
      <w:marRight w:val="0"/>
      <w:marTop w:val="0"/>
      <w:marBottom w:val="0"/>
      <w:divBdr>
        <w:top w:val="none" w:sz="0" w:space="0" w:color="auto"/>
        <w:left w:val="none" w:sz="0" w:space="0" w:color="auto"/>
        <w:bottom w:val="none" w:sz="0" w:space="0" w:color="auto"/>
        <w:right w:val="none" w:sz="0" w:space="0" w:color="auto"/>
      </w:divBdr>
    </w:div>
    <w:div w:id="163036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7758">
          <w:marLeft w:val="0"/>
          <w:marRight w:val="0"/>
          <w:marTop w:val="0"/>
          <w:marBottom w:val="0"/>
          <w:divBdr>
            <w:top w:val="none" w:sz="0" w:space="0" w:color="auto"/>
            <w:left w:val="none" w:sz="0" w:space="0" w:color="auto"/>
            <w:bottom w:val="none" w:sz="0" w:space="0" w:color="auto"/>
            <w:right w:val="none" w:sz="0" w:space="0" w:color="auto"/>
          </w:divBdr>
          <w:divsChild>
            <w:div w:id="781147303">
              <w:marLeft w:val="0"/>
              <w:marRight w:val="0"/>
              <w:marTop w:val="0"/>
              <w:marBottom w:val="0"/>
              <w:divBdr>
                <w:top w:val="none" w:sz="0" w:space="0" w:color="auto"/>
                <w:left w:val="none" w:sz="0" w:space="0" w:color="auto"/>
                <w:bottom w:val="none" w:sz="0" w:space="0" w:color="auto"/>
                <w:right w:val="none" w:sz="0" w:space="0" w:color="auto"/>
              </w:divBdr>
            </w:div>
            <w:div w:id="1813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204">
      <w:bodyDiv w:val="1"/>
      <w:marLeft w:val="0"/>
      <w:marRight w:val="0"/>
      <w:marTop w:val="0"/>
      <w:marBottom w:val="0"/>
      <w:divBdr>
        <w:top w:val="none" w:sz="0" w:space="0" w:color="auto"/>
        <w:left w:val="none" w:sz="0" w:space="0" w:color="auto"/>
        <w:bottom w:val="none" w:sz="0" w:space="0" w:color="auto"/>
        <w:right w:val="none" w:sz="0" w:space="0" w:color="auto"/>
      </w:divBdr>
    </w:div>
    <w:div w:id="1636446987">
      <w:bodyDiv w:val="1"/>
      <w:marLeft w:val="0"/>
      <w:marRight w:val="0"/>
      <w:marTop w:val="0"/>
      <w:marBottom w:val="0"/>
      <w:divBdr>
        <w:top w:val="none" w:sz="0" w:space="0" w:color="auto"/>
        <w:left w:val="none" w:sz="0" w:space="0" w:color="auto"/>
        <w:bottom w:val="none" w:sz="0" w:space="0" w:color="auto"/>
        <w:right w:val="none" w:sz="0" w:space="0" w:color="auto"/>
      </w:divBdr>
    </w:div>
    <w:div w:id="1642080679">
      <w:bodyDiv w:val="1"/>
      <w:marLeft w:val="0"/>
      <w:marRight w:val="0"/>
      <w:marTop w:val="0"/>
      <w:marBottom w:val="0"/>
      <w:divBdr>
        <w:top w:val="none" w:sz="0" w:space="0" w:color="auto"/>
        <w:left w:val="none" w:sz="0" w:space="0" w:color="auto"/>
        <w:bottom w:val="none" w:sz="0" w:space="0" w:color="auto"/>
        <w:right w:val="none" w:sz="0" w:space="0" w:color="auto"/>
      </w:divBdr>
    </w:div>
    <w:div w:id="1659722464">
      <w:bodyDiv w:val="1"/>
      <w:marLeft w:val="0"/>
      <w:marRight w:val="0"/>
      <w:marTop w:val="0"/>
      <w:marBottom w:val="0"/>
      <w:divBdr>
        <w:top w:val="none" w:sz="0" w:space="0" w:color="auto"/>
        <w:left w:val="none" w:sz="0" w:space="0" w:color="auto"/>
        <w:bottom w:val="none" w:sz="0" w:space="0" w:color="auto"/>
        <w:right w:val="none" w:sz="0" w:space="0" w:color="auto"/>
      </w:divBdr>
    </w:div>
    <w:div w:id="1689865182">
      <w:bodyDiv w:val="1"/>
      <w:marLeft w:val="0"/>
      <w:marRight w:val="0"/>
      <w:marTop w:val="0"/>
      <w:marBottom w:val="0"/>
      <w:divBdr>
        <w:top w:val="none" w:sz="0" w:space="0" w:color="auto"/>
        <w:left w:val="none" w:sz="0" w:space="0" w:color="auto"/>
        <w:bottom w:val="none" w:sz="0" w:space="0" w:color="auto"/>
        <w:right w:val="none" w:sz="0" w:space="0" w:color="auto"/>
      </w:divBdr>
    </w:div>
    <w:div w:id="1699353448">
      <w:bodyDiv w:val="1"/>
      <w:marLeft w:val="0"/>
      <w:marRight w:val="0"/>
      <w:marTop w:val="0"/>
      <w:marBottom w:val="0"/>
      <w:divBdr>
        <w:top w:val="none" w:sz="0" w:space="0" w:color="auto"/>
        <w:left w:val="none" w:sz="0" w:space="0" w:color="auto"/>
        <w:bottom w:val="none" w:sz="0" w:space="0" w:color="auto"/>
        <w:right w:val="none" w:sz="0" w:space="0" w:color="auto"/>
      </w:divBdr>
    </w:div>
    <w:div w:id="1700081046">
      <w:bodyDiv w:val="1"/>
      <w:marLeft w:val="0"/>
      <w:marRight w:val="0"/>
      <w:marTop w:val="0"/>
      <w:marBottom w:val="0"/>
      <w:divBdr>
        <w:top w:val="none" w:sz="0" w:space="0" w:color="auto"/>
        <w:left w:val="none" w:sz="0" w:space="0" w:color="auto"/>
        <w:bottom w:val="none" w:sz="0" w:space="0" w:color="auto"/>
        <w:right w:val="none" w:sz="0" w:space="0" w:color="auto"/>
      </w:divBdr>
    </w:div>
    <w:div w:id="1707487068">
      <w:bodyDiv w:val="1"/>
      <w:marLeft w:val="0"/>
      <w:marRight w:val="0"/>
      <w:marTop w:val="0"/>
      <w:marBottom w:val="0"/>
      <w:divBdr>
        <w:top w:val="none" w:sz="0" w:space="0" w:color="auto"/>
        <w:left w:val="none" w:sz="0" w:space="0" w:color="auto"/>
        <w:bottom w:val="none" w:sz="0" w:space="0" w:color="auto"/>
        <w:right w:val="none" w:sz="0" w:space="0" w:color="auto"/>
      </w:divBdr>
    </w:div>
    <w:div w:id="1727945223">
      <w:bodyDiv w:val="1"/>
      <w:marLeft w:val="0"/>
      <w:marRight w:val="0"/>
      <w:marTop w:val="0"/>
      <w:marBottom w:val="0"/>
      <w:divBdr>
        <w:top w:val="none" w:sz="0" w:space="0" w:color="auto"/>
        <w:left w:val="none" w:sz="0" w:space="0" w:color="auto"/>
        <w:bottom w:val="none" w:sz="0" w:space="0" w:color="auto"/>
        <w:right w:val="none" w:sz="0" w:space="0" w:color="auto"/>
      </w:divBdr>
    </w:div>
    <w:div w:id="1736275586">
      <w:bodyDiv w:val="1"/>
      <w:marLeft w:val="0"/>
      <w:marRight w:val="0"/>
      <w:marTop w:val="0"/>
      <w:marBottom w:val="0"/>
      <w:divBdr>
        <w:top w:val="none" w:sz="0" w:space="0" w:color="auto"/>
        <w:left w:val="none" w:sz="0" w:space="0" w:color="auto"/>
        <w:bottom w:val="none" w:sz="0" w:space="0" w:color="auto"/>
        <w:right w:val="none" w:sz="0" w:space="0" w:color="auto"/>
      </w:divBdr>
    </w:div>
    <w:div w:id="1762485762">
      <w:bodyDiv w:val="1"/>
      <w:marLeft w:val="0"/>
      <w:marRight w:val="0"/>
      <w:marTop w:val="0"/>
      <w:marBottom w:val="0"/>
      <w:divBdr>
        <w:top w:val="none" w:sz="0" w:space="0" w:color="auto"/>
        <w:left w:val="none" w:sz="0" w:space="0" w:color="auto"/>
        <w:bottom w:val="none" w:sz="0" w:space="0" w:color="auto"/>
        <w:right w:val="none" w:sz="0" w:space="0" w:color="auto"/>
      </w:divBdr>
    </w:div>
    <w:div w:id="1762677758">
      <w:bodyDiv w:val="1"/>
      <w:marLeft w:val="0"/>
      <w:marRight w:val="0"/>
      <w:marTop w:val="0"/>
      <w:marBottom w:val="0"/>
      <w:divBdr>
        <w:top w:val="none" w:sz="0" w:space="0" w:color="auto"/>
        <w:left w:val="none" w:sz="0" w:space="0" w:color="auto"/>
        <w:bottom w:val="none" w:sz="0" w:space="0" w:color="auto"/>
        <w:right w:val="none" w:sz="0" w:space="0" w:color="auto"/>
      </w:divBdr>
    </w:div>
    <w:div w:id="1828353097">
      <w:bodyDiv w:val="1"/>
      <w:marLeft w:val="0"/>
      <w:marRight w:val="0"/>
      <w:marTop w:val="0"/>
      <w:marBottom w:val="0"/>
      <w:divBdr>
        <w:top w:val="none" w:sz="0" w:space="0" w:color="auto"/>
        <w:left w:val="none" w:sz="0" w:space="0" w:color="auto"/>
        <w:bottom w:val="none" w:sz="0" w:space="0" w:color="auto"/>
        <w:right w:val="none" w:sz="0" w:space="0" w:color="auto"/>
      </w:divBdr>
    </w:div>
    <w:div w:id="1854688856">
      <w:bodyDiv w:val="1"/>
      <w:marLeft w:val="0"/>
      <w:marRight w:val="0"/>
      <w:marTop w:val="0"/>
      <w:marBottom w:val="0"/>
      <w:divBdr>
        <w:top w:val="none" w:sz="0" w:space="0" w:color="auto"/>
        <w:left w:val="none" w:sz="0" w:space="0" w:color="auto"/>
        <w:bottom w:val="none" w:sz="0" w:space="0" w:color="auto"/>
        <w:right w:val="none" w:sz="0" w:space="0" w:color="auto"/>
      </w:divBdr>
    </w:div>
    <w:div w:id="1872379800">
      <w:bodyDiv w:val="1"/>
      <w:marLeft w:val="0"/>
      <w:marRight w:val="0"/>
      <w:marTop w:val="0"/>
      <w:marBottom w:val="0"/>
      <w:divBdr>
        <w:top w:val="none" w:sz="0" w:space="0" w:color="auto"/>
        <w:left w:val="none" w:sz="0" w:space="0" w:color="auto"/>
        <w:bottom w:val="none" w:sz="0" w:space="0" w:color="auto"/>
        <w:right w:val="none" w:sz="0" w:space="0" w:color="auto"/>
      </w:divBdr>
      <w:divsChild>
        <w:div w:id="1883009105">
          <w:marLeft w:val="0"/>
          <w:marRight w:val="0"/>
          <w:marTop w:val="0"/>
          <w:marBottom w:val="0"/>
          <w:divBdr>
            <w:top w:val="none" w:sz="0" w:space="0" w:color="auto"/>
            <w:left w:val="none" w:sz="0" w:space="0" w:color="auto"/>
            <w:bottom w:val="none" w:sz="0" w:space="0" w:color="auto"/>
            <w:right w:val="none" w:sz="0" w:space="0" w:color="auto"/>
          </w:divBdr>
          <w:divsChild>
            <w:div w:id="1595825411">
              <w:marLeft w:val="0"/>
              <w:marRight w:val="0"/>
              <w:marTop w:val="0"/>
              <w:marBottom w:val="0"/>
              <w:divBdr>
                <w:top w:val="none" w:sz="0" w:space="0" w:color="auto"/>
                <w:left w:val="none" w:sz="0" w:space="0" w:color="auto"/>
                <w:bottom w:val="none" w:sz="0" w:space="0" w:color="auto"/>
                <w:right w:val="none" w:sz="0" w:space="0" w:color="auto"/>
              </w:divBdr>
            </w:div>
            <w:div w:id="1901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167">
      <w:bodyDiv w:val="1"/>
      <w:marLeft w:val="0"/>
      <w:marRight w:val="0"/>
      <w:marTop w:val="0"/>
      <w:marBottom w:val="0"/>
      <w:divBdr>
        <w:top w:val="none" w:sz="0" w:space="0" w:color="auto"/>
        <w:left w:val="none" w:sz="0" w:space="0" w:color="auto"/>
        <w:bottom w:val="none" w:sz="0" w:space="0" w:color="auto"/>
        <w:right w:val="none" w:sz="0" w:space="0" w:color="auto"/>
      </w:divBdr>
    </w:div>
    <w:div w:id="1910381525">
      <w:bodyDiv w:val="1"/>
      <w:marLeft w:val="0"/>
      <w:marRight w:val="0"/>
      <w:marTop w:val="0"/>
      <w:marBottom w:val="0"/>
      <w:divBdr>
        <w:top w:val="none" w:sz="0" w:space="0" w:color="auto"/>
        <w:left w:val="none" w:sz="0" w:space="0" w:color="auto"/>
        <w:bottom w:val="none" w:sz="0" w:space="0" w:color="auto"/>
        <w:right w:val="none" w:sz="0" w:space="0" w:color="auto"/>
      </w:divBdr>
    </w:div>
    <w:div w:id="1924947540">
      <w:bodyDiv w:val="1"/>
      <w:marLeft w:val="0"/>
      <w:marRight w:val="0"/>
      <w:marTop w:val="0"/>
      <w:marBottom w:val="0"/>
      <w:divBdr>
        <w:top w:val="none" w:sz="0" w:space="0" w:color="auto"/>
        <w:left w:val="none" w:sz="0" w:space="0" w:color="auto"/>
        <w:bottom w:val="none" w:sz="0" w:space="0" w:color="auto"/>
        <w:right w:val="none" w:sz="0" w:space="0" w:color="auto"/>
      </w:divBdr>
    </w:div>
    <w:div w:id="1925145375">
      <w:bodyDiv w:val="1"/>
      <w:marLeft w:val="0"/>
      <w:marRight w:val="0"/>
      <w:marTop w:val="0"/>
      <w:marBottom w:val="0"/>
      <w:divBdr>
        <w:top w:val="none" w:sz="0" w:space="0" w:color="auto"/>
        <w:left w:val="none" w:sz="0" w:space="0" w:color="auto"/>
        <w:bottom w:val="none" w:sz="0" w:space="0" w:color="auto"/>
        <w:right w:val="none" w:sz="0" w:space="0" w:color="auto"/>
      </w:divBdr>
    </w:div>
    <w:div w:id="1936747156">
      <w:bodyDiv w:val="1"/>
      <w:marLeft w:val="0"/>
      <w:marRight w:val="0"/>
      <w:marTop w:val="0"/>
      <w:marBottom w:val="0"/>
      <w:divBdr>
        <w:top w:val="none" w:sz="0" w:space="0" w:color="auto"/>
        <w:left w:val="none" w:sz="0" w:space="0" w:color="auto"/>
        <w:bottom w:val="none" w:sz="0" w:space="0" w:color="auto"/>
        <w:right w:val="none" w:sz="0" w:space="0" w:color="auto"/>
      </w:divBdr>
    </w:div>
    <w:div w:id="1949661268">
      <w:bodyDiv w:val="1"/>
      <w:marLeft w:val="0"/>
      <w:marRight w:val="0"/>
      <w:marTop w:val="0"/>
      <w:marBottom w:val="0"/>
      <w:divBdr>
        <w:top w:val="none" w:sz="0" w:space="0" w:color="auto"/>
        <w:left w:val="none" w:sz="0" w:space="0" w:color="auto"/>
        <w:bottom w:val="none" w:sz="0" w:space="0" w:color="auto"/>
        <w:right w:val="none" w:sz="0" w:space="0" w:color="auto"/>
      </w:divBdr>
    </w:div>
    <w:div w:id="1967738006">
      <w:bodyDiv w:val="1"/>
      <w:marLeft w:val="0"/>
      <w:marRight w:val="0"/>
      <w:marTop w:val="0"/>
      <w:marBottom w:val="0"/>
      <w:divBdr>
        <w:top w:val="none" w:sz="0" w:space="0" w:color="auto"/>
        <w:left w:val="none" w:sz="0" w:space="0" w:color="auto"/>
        <w:bottom w:val="none" w:sz="0" w:space="0" w:color="auto"/>
        <w:right w:val="none" w:sz="0" w:space="0" w:color="auto"/>
      </w:divBdr>
    </w:div>
    <w:div w:id="1972705169">
      <w:bodyDiv w:val="1"/>
      <w:marLeft w:val="0"/>
      <w:marRight w:val="0"/>
      <w:marTop w:val="0"/>
      <w:marBottom w:val="0"/>
      <w:divBdr>
        <w:top w:val="none" w:sz="0" w:space="0" w:color="auto"/>
        <w:left w:val="none" w:sz="0" w:space="0" w:color="auto"/>
        <w:bottom w:val="none" w:sz="0" w:space="0" w:color="auto"/>
        <w:right w:val="none" w:sz="0" w:space="0" w:color="auto"/>
      </w:divBdr>
    </w:div>
    <w:div w:id="1980645355">
      <w:bodyDiv w:val="1"/>
      <w:marLeft w:val="0"/>
      <w:marRight w:val="0"/>
      <w:marTop w:val="0"/>
      <w:marBottom w:val="0"/>
      <w:divBdr>
        <w:top w:val="none" w:sz="0" w:space="0" w:color="auto"/>
        <w:left w:val="none" w:sz="0" w:space="0" w:color="auto"/>
        <w:bottom w:val="none" w:sz="0" w:space="0" w:color="auto"/>
        <w:right w:val="none" w:sz="0" w:space="0" w:color="auto"/>
      </w:divBdr>
    </w:div>
    <w:div w:id="1994480379">
      <w:bodyDiv w:val="1"/>
      <w:marLeft w:val="0"/>
      <w:marRight w:val="0"/>
      <w:marTop w:val="0"/>
      <w:marBottom w:val="0"/>
      <w:divBdr>
        <w:top w:val="none" w:sz="0" w:space="0" w:color="auto"/>
        <w:left w:val="none" w:sz="0" w:space="0" w:color="auto"/>
        <w:bottom w:val="none" w:sz="0" w:space="0" w:color="auto"/>
        <w:right w:val="none" w:sz="0" w:space="0" w:color="auto"/>
      </w:divBdr>
    </w:div>
    <w:div w:id="2077819708">
      <w:bodyDiv w:val="1"/>
      <w:marLeft w:val="0"/>
      <w:marRight w:val="0"/>
      <w:marTop w:val="0"/>
      <w:marBottom w:val="0"/>
      <w:divBdr>
        <w:top w:val="none" w:sz="0" w:space="0" w:color="auto"/>
        <w:left w:val="none" w:sz="0" w:space="0" w:color="auto"/>
        <w:bottom w:val="none" w:sz="0" w:space="0" w:color="auto"/>
        <w:right w:val="none" w:sz="0" w:space="0" w:color="auto"/>
      </w:divBdr>
    </w:div>
    <w:div w:id="2105026787">
      <w:bodyDiv w:val="1"/>
      <w:marLeft w:val="0"/>
      <w:marRight w:val="0"/>
      <w:marTop w:val="0"/>
      <w:marBottom w:val="0"/>
      <w:divBdr>
        <w:top w:val="none" w:sz="0" w:space="0" w:color="auto"/>
        <w:left w:val="none" w:sz="0" w:space="0" w:color="auto"/>
        <w:bottom w:val="none" w:sz="0" w:space="0" w:color="auto"/>
        <w:right w:val="none" w:sz="0" w:space="0" w:color="auto"/>
      </w:divBdr>
    </w:div>
    <w:div w:id="2114011886">
      <w:bodyDiv w:val="1"/>
      <w:marLeft w:val="0"/>
      <w:marRight w:val="0"/>
      <w:marTop w:val="0"/>
      <w:marBottom w:val="0"/>
      <w:divBdr>
        <w:top w:val="none" w:sz="0" w:space="0" w:color="auto"/>
        <w:left w:val="none" w:sz="0" w:space="0" w:color="auto"/>
        <w:bottom w:val="none" w:sz="0" w:space="0" w:color="auto"/>
        <w:right w:val="none" w:sz="0" w:space="0" w:color="auto"/>
      </w:divBdr>
      <w:divsChild>
        <w:div w:id="1845050242">
          <w:marLeft w:val="0"/>
          <w:marRight w:val="0"/>
          <w:marTop w:val="0"/>
          <w:marBottom w:val="0"/>
          <w:divBdr>
            <w:top w:val="none" w:sz="0" w:space="0" w:color="auto"/>
            <w:left w:val="none" w:sz="0" w:space="0" w:color="auto"/>
            <w:bottom w:val="none" w:sz="0" w:space="0" w:color="auto"/>
            <w:right w:val="none" w:sz="0" w:space="0" w:color="auto"/>
          </w:divBdr>
          <w:divsChild>
            <w:div w:id="767040540">
              <w:marLeft w:val="0"/>
              <w:marRight w:val="0"/>
              <w:marTop w:val="0"/>
              <w:marBottom w:val="0"/>
              <w:divBdr>
                <w:top w:val="none" w:sz="0" w:space="0" w:color="auto"/>
                <w:left w:val="none" w:sz="0" w:space="0" w:color="auto"/>
                <w:bottom w:val="none" w:sz="0" w:space="0" w:color="auto"/>
                <w:right w:val="none" w:sz="0" w:space="0" w:color="auto"/>
              </w:divBdr>
            </w:div>
            <w:div w:id="2144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4247</Words>
  <Characters>24213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28404</CharactersWithSpaces>
  <SharedDoc>false</SharedDoc>
  <HLinks>
    <vt:vector size="6" baseType="variant">
      <vt:variant>
        <vt:i4>5636190</vt:i4>
      </vt:variant>
      <vt:variant>
        <vt:i4>0</vt:i4>
      </vt:variant>
      <vt:variant>
        <vt:i4>0</vt:i4>
      </vt:variant>
      <vt:variant>
        <vt:i4>5</vt:i4>
      </vt:variant>
      <vt:variant>
        <vt:lpwstr>https://doi.org/10.2214/ajr.21.25484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Manjusha Domala</cp:lastModifiedBy>
  <cp:revision>5</cp:revision>
  <cp:lastPrinted>2008-12-31T14:29:00Z</cp:lastPrinted>
  <dcterms:created xsi:type="dcterms:W3CDTF">2024-11-20T03:40:00Z</dcterms:created>
  <dcterms:modified xsi:type="dcterms:W3CDTF">2024-12-11T04:09:00Z</dcterms:modified>
</cp:coreProperties>
</file>