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DineWise API Documentation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1fob9te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znysh7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Base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et92p0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tyjcwt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Response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dy6vkm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1t3h5sf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Authentication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4d34og8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User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s8eyo1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User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whwml4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Password 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17dp8vu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Restaurant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rdcrjn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 Restaurants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6in1rg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Restaurant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bn6wsx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Restaurant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qsh70q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Update Restaurant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lnxbz9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Menu Management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5nkun2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Add 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as4poj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Update 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1pxezwc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Delete Menu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49x2ik5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 Menu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1ksv4uv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User Preference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p2csry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User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44sinio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Update User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2jxsxqh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Recommendation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z337ya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Personalized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147n2zr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Trending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hyperlink w:anchor="3o7alnk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Order Management Endpoints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23ckvvd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Create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ihv636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Get Order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hyperlink w:anchor="32hioqz">
        <w:r w:rsidDel="00000000" w:rsidR="00000000" w:rsidRPr="00000000">
          <w:rPr>
            <w:rFonts w:ascii="Arvo" w:cs="Arvo" w:eastAsia="Arvo" w:hAnsi="Arvo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Update Order Status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0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Overview</w:t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Base URL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Development: http://localhost:5000/api/v1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Production: https://api.dinewise.com/v1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Authentication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 authenticated endpoints require a Bearer token in the Authorization header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Tokens are obtained through the login endpoint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Authorization: Bearer eyJhbGciOiJIUzI1NiIsInR5cCI6IkpXVCJ9...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Response Format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 responses follow this general format: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"Operation successful"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"errors"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Error Handling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Error responses include: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"Error description"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"errors"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"field"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"Error details"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Common HTTP Status Codes: - 200: Success - 201: Created - 400: Bad Request - 401: Unauthorized - 403: Forbidden - 404: Not Found - 500: Internal Server Error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Authentication Endpoints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User Login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POST /auth/login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"user@example.com"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"password123"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"userType"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"customer"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"token"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"eyJhbGciOiJIUzI1NiIsInR5cCI6IkpXVCJ9..."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"user@example.com"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"Doe"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"userType"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"customer"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"preferencesCompleted"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"Login successful"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User Registration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POST /auth/register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"user@example.com"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"password123"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"Doe"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"phone"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"+1234567890"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"userType"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"customer"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"token"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"eyJhbGciOiJIUzI1NiIsInR5cCI6IkpXVCJ9..."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"email"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"user@example.com"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"firstName"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"lastName"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"Doe"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"userType"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"customer"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"preferencesCompleted"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"Registration successful"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Restaurant Endpoints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List Restaurants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GET /restaurants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Query Parameters: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Page number (default: 1)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Items per page (default: 10)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Filter by cuisine category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Search term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"restaurants"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"Spice Garden"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"cuisine"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"Indian"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"rating"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"businessAddress"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 Curry Lane"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"businessPhone"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"+1234567890"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"pagination"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"currentPage"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"totalPages"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"totalItems"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"Restaurants retrieved successfully"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Get Restaurant Details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GET /restaurants/{restaurantId}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"Spice Garden"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"cuisine"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"Indian"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"rating"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"businessAddress"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 Curry Lane"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"businessPhone"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"+1234567890"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"operatingHours"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"monday"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"open"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"09:00"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"close"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"22:00"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"tuesday"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"open"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"09:00"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"close"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"22:00"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"Restaurant details retrieved successfully"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Menu Management Endpoints</w:t>
      </w:r>
    </w:p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Add Menu Item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POST /restaurants/{restaurantId}/menu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"Butter Chicken"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"description"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"Creamy tomato-based curry with tender chicken"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15.99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"category"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"Main Course"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"isSpicy"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"dietaryRestrictions"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"Gluten-Free"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"preparationTime"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"item123"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"Butter Chicken"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"description"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"Creamy tomato-based curry with tender chicken"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15.99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"category"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"Main Course"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"isSpicy"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"dietaryRestrictions"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"Gluten-Free"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"preparationTime"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"Menu item added successfully"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User Preference Endpoints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Update User Preferences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PUT /users/preferences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Request: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"dietaryRestrictions"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"Vegetarian"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"Gluten-Free"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"spicePreference"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"medium"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"priceRange"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"moderate"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"favoriteCategories"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"Indian"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"Italian"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"allergies"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"nuts"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"shellfish"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"preferences"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"dietaryRestrictions"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"Vegetarian"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"Gluten-Free"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"spicePreference"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"medium"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"priceRange"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"moderate"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"favoriteCategories"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"Indian"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"Italian"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"allergies"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"nuts"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"shellfish"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"updatedAt"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"2024-12-10T12:00:00Z"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"Preferences updated successfully"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Recommendation Endpoints</w:t>
      </w:r>
    </w:p>
    <w:bookmarkStart w:colFirst="0" w:colLast="0" w:name="z337ya" w:id="18"/>
    <w:bookmarkEnd w:id="18"/>
    <w:p w:rsidR="00000000" w:rsidDel="00000000" w:rsidP="00000000" w:rsidRDefault="00000000" w:rsidRPr="00000000" w14:paraId="00000054">
      <w:pPr>
        <w:pStyle w:val="Heading3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Get Personalized Recommendations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GET /recommendations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Query Parameters: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User’s location coordinates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maxDistance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Maximum distance in kilometers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breakfast, lunch, dinner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priceRange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(optional): budget, moderate, premium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"success"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"recommendations"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"restaurantId"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"businessName"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"Spice Garden"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"menuItems"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"item123"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"Butter Chicken"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"matchScore"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15.99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"dynamicPrice"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14.99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"recommendationReason"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"Matches your spice preference and dietary restrictions"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"message"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"Recommendations retrieved successfully"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9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Rate Limiting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All endpoints are rate-limited to prevent abuse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Rate limits are based on IP address and API key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Default limits: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Authenticated: 1000 requests per hour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Unauthenticated: 100 requests per hour</w:t>
      </w:r>
    </w:p>
    <w:bookmarkStart w:colFirst="0" w:colLast="0" w:name="1y810tw" w:id="20"/>
    <w:bookmarkEnd w:id="20"/>
    <w:p w:rsidR="00000000" w:rsidDel="00000000" w:rsidP="00000000" w:rsidRDefault="00000000" w:rsidRPr="00000000" w14:paraId="0000005F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Webhooks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real-time updates, subscribe to webhooks: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POST /webhooks/subscribe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Available events: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order.created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order.updated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menu.updated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preferences.updated</w:t>
      </w: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1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SDK Support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Official SDKs are available for: - JavaScript/TypeScript - Python - Java - Ruby</w:t>
      </w:r>
    </w:p>
    <w:bookmarkStart w:colFirst="0" w:colLast="0" w:name="2xcytpi" w:id="22"/>
    <w:bookmarkEnd w:id="22"/>
    <w:p w:rsidR="00000000" w:rsidDel="00000000" w:rsidP="00000000" w:rsidRDefault="00000000" w:rsidRPr="00000000" w14:paraId="00000063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API Versioning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Current version: v1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Version is specified in the URL path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Breaking changes will result in a new version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Old versions are supported for 6 months after deprecation</w:t>
      </w:r>
    </w:p>
    <w:bookmarkStart w:colFirst="0" w:colLast="0" w:name="1ci93xb" w:id="23"/>
    <w:bookmarkEnd w:id="23"/>
    <w:p w:rsidR="00000000" w:rsidDel="00000000" w:rsidP="00000000" w:rsidRDefault="00000000" w:rsidRPr="00000000" w14:paraId="00000068">
      <w:pPr>
        <w:pStyle w:val="Heading2"/>
        <w:rPr>
          <w:rFonts w:ascii="Arvo" w:cs="Arvo" w:eastAsia="Arvo" w:hAnsi="Arvo"/>
          <w:color w:val="000000"/>
        </w:rPr>
      </w:pPr>
      <w:r w:rsidDel="00000000" w:rsidR="00000000" w:rsidRPr="00000000">
        <w:rPr>
          <w:rFonts w:ascii="Arvo" w:cs="Arvo" w:eastAsia="Arvo" w:hAnsi="Arvo"/>
          <w:color w:val="000000"/>
          <w:rtl w:val="0"/>
        </w:rPr>
        <w:t xml:space="preserve">Best Practices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Always check the response status code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proper error handling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Use pagination for large datasets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Cache responses when appropriate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Include proper authentication headers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Follow rate limiting guidelines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