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027EC" w14:textId="77777777" w:rsidR="00404F57" w:rsidRDefault="00404F57" w:rsidP="00D41274">
      <w:pPr>
        <w:pStyle w:val="IEEEAuthorName"/>
        <w:rPr>
          <w:rFonts w:eastAsia="SimSun"/>
          <w:sz w:val="48"/>
          <w:lang w:val="en-AU" w:eastAsia="zh-CN"/>
        </w:rPr>
      </w:pPr>
      <w:proofErr w:type="spellStart"/>
      <w:r w:rsidRPr="00404F57">
        <w:rPr>
          <w:rFonts w:eastAsia="SimSun"/>
          <w:sz w:val="48"/>
          <w:lang w:val="en-AU" w:eastAsia="zh-CN"/>
        </w:rPr>
        <w:t>FreshLens</w:t>
      </w:r>
      <w:proofErr w:type="spellEnd"/>
      <w:r w:rsidRPr="00404F57">
        <w:rPr>
          <w:rFonts w:eastAsia="SimSun"/>
          <w:sz w:val="48"/>
          <w:lang w:val="en-AU" w:eastAsia="zh-CN"/>
        </w:rPr>
        <w:t>: Enhancing Dietary Habits with AI-Powered Nutritional Analysis of Fresh Produce</w:t>
      </w:r>
    </w:p>
    <w:p w14:paraId="7BC12516" w14:textId="3879E75D" w:rsidR="00D41274" w:rsidRPr="002162BB" w:rsidRDefault="00E66DA1" w:rsidP="00D41274">
      <w:pPr>
        <w:pStyle w:val="IEEEAuthorName"/>
      </w:pPr>
      <w:r w:rsidRPr="00E66DA1">
        <w:t xml:space="preserve">Aishwarya </w:t>
      </w:r>
      <w:proofErr w:type="spellStart"/>
      <w:r w:rsidRPr="00E66DA1">
        <w:t>Kongari</w:t>
      </w:r>
      <w:proofErr w:type="spellEnd"/>
      <w:r w:rsidRPr="00E66DA1">
        <w:t>, Ashish Padma</w:t>
      </w:r>
      <w:r w:rsidR="00D41274" w:rsidRPr="002162BB">
        <w:t xml:space="preserve">, </w:t>
      </w:r>
      <w:r w:rsidR="007F1156" w:rsidRPr="007F1156">
        <w:t xml:space="preserve">Banoth Ashok, Satish </w:t>
      </w:r>
      <w:r w:rsidR="007F1156" w:rsidRPr="007F1156">
        <w:t xml:space="preserve">Kumar Reddy Indla, </w:t>
      </w:r>
      <w:r w:rsidR="007F1156" w:rsidRPr="007F1156">
        <w:t xml:space="preserve">Chandu </w:t>
      </w:r>
      <w:proofErr w:type="spellStart"/>
      <w:r w:rsidR="007F1156" w:rsidRPr="007F1156">
        <w:t>Pentela</w:t>
      </w:r>
      <w:proofErr w:type="spellEnd"/>
      <w:r w:rsidR="007F1156" w:rsidRPr="007F1156">
        <w:t xml:space="preserve">, </w:t>
      </w:r>
      <w:r w:rsidR="007F1156" w:rsidRPr="007F1156">
        <w:t xml:space="preserve">Poojitha </w:t>
      </w:r>
      <w:proofErr w:type="spellStart"/>
      <w:r w:rsidR="007F1156" w:rsidRPr="007F1156">
        <w:t>Chinthala</w:t>
      </w:r>
      <w:proofErr w:type="spellEnd"/>
      <w:r w:rsidR="007F1156" w:rsidRPr="007F1156">
        <w:t xml:space="preserve">, </w:t>
      </w:r>
      <w:r w:rsidR="007F1156" w:rsidRPr="007F1156">
        <w:t xml:space="preserve">Jaya Venkata Vara Sai Prakash </w:t>
      </w:r>
      <w:proofErr w:type="spellStart"/>
      <w:r w:rsidR="007F1156" w:rsidRPr="007F1156">
        <w:t>Perumalla</w:t>
      </w:r>
      <w:proofErr w:type="spellEnd"/>
      <w:r w:rsidR="007F1156" w:rsidRPr="007F1156">
        <w:t xml:space="preserve">, </w:t>
      </w:r>
      <w:r w:rsidR="007F1156" w:rsidRPr="007F1156">
        <w:t xml:space="preserve">Sushmitha Reddy </w:t>
      </w:r>
      <w:proofErr w:type="spellStart"/>
      <w:r w:rsidR="007F1156" w:rsidRPr="007F1156">
        <w:t>Poddaturu</w:t>
      </w:r>
      <w:proofErr w:type="spellEnd"/>
      <w:r w:rsidR="007F1156">
        <w:t>.</w:t>
      </w:r>
    </w:p>
    <w:p w14:paraId="3EEE312C" w14:textId="305308C2" w:rsidR="00F50AC9" w:rsidRDefault="00F50AC9" w:rsidP="00F50AC9">
      <w:pPr>
        <w:pStyle w:val="IEEEAuthorAffiliation"/>
      </w:pPr>
      <w:r>
        <w:t>Seidenberg School of Computer Science and Information Systems</w:t>
      </w:r>
    </w:p>
    <w:p w14:paraId="7BC12517" w14:textId="72FD17D6" w:rsidR="00D41274" w:rsidRPr="0071275B" w:rsidRDefault="00F50AC9" w:rsidP="00F50AC9">
      <w:pPr>
        <w:pStyle w:val="IEEEAuthorAffiliation"/>
      </w:pPr>
      <w:r>
        <w:t>Pace University, New York, NY, USA</w:t>
      </w:r>
    </w:p>
    <w:p w14:paraId="7BC1251C" w14:textId="77777777" w:rsidR="00D41274" w:rsidRPr="00D41274" w:rsidRDefault="00D41274" w:rsidP="00D41274"/>
    <w:p w14:paraId="7BC1251D" w14:textId="77777777" w:rsidR="00D41274" w:rsidRDefault="00D41274" w:rsidP="00883903">
      <w:pPr>
        <w:ind w:right="-811"/>
        <w:sectPr w:rsidR="00D41274" w:rsidSect="00166F84">
          <w:pgSz w:w="11906" w:h="16838"/>
          <w:pgMar w:top="1077" w:right="2366" w:bottom="2438" w:left="1980" w:header="709" w:footer="709" w:gutter="0"/>
          <w:cols w:space="708"/>
          <w:docGrid w:linePitch="360"/>
        </w:sectPr>
      </w:pPr>
    </w:p>
    <w:p w14:paraId="7BC1251E" w14:textId="3EBD4D14"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087F5D" w:rsidRPr="00087F5D">
        <w:t>In the era of digital health innovation, "</w:t>
      </w:r>
      <w:proofErr w:type="spellStart"/>
      <w:r w:rsidR="00087F5D" w:rsidRPr="00087F5D">
        <w:t>FreshLens</w:t>
      </w:r>
      <w:proofErr w:type="spellEnd"/>
      <w:r w:rsidR="00087F5D" w:rsidRPr="00087F5D">
        <w:t xml:space="preserve">: An AI-Driven Approach to Nutritional Insight" introduces a groundbreaking mobile application that harnesses AI to deliver instant nutritional analysis of fresh produce. Employing photo recognition and CNN, </w:t>
      </w:r>
      <w:proofErr w:type="spellStart"/>
      <w:r w:rsidR="00087F5D" w:rsidRPr="00087F5D">
        <w:t>FreshLens</w:t>
      </w:r>
      <w:proofErr w:type="spellEnd"/>
      <w:r w:rsidR="00087F5D" w:rsidRPr="00087F5D">
        <w:t xml:space="preserve"> offers a seamless interface for making informed dietary choices, effectively bridging the gap between technology and nutrition. This paper explores its development and the transformative potential in diet management</w:t>
      </w:r>
      <w:r w:rsidRPr="002162BB">
        <w:t>.</w:t>
      </w:r>
    </w:p>
    <w:p w14:paraId="7BC1251F" w14:textId="77777777" w:rsidR="00A32BFA" w:rsidRDefault="00A32BFA" w:rsidP="00A32BFA">
      <w:pPr>
        <w:rPr>
          <w:lang w:val="en-GB" w:eastAsia="en-GB"/>
        </w:rPr>
      </w:pPr>
    </w:p>
    <w:p w14:paraId="7BC12520" w14:textId="25D9DAEC" w:rsidR="00A32BFA" w:rsidRPr="00A32BFA" w:rsidRDefault="00A32BFA" w:rsidP="008043F0">
      <w:pPr>
        <w:rPr>
          <w:lang w:val="en-GB" w:eastAsia="en-GB"/>
        </w:rPr>
      </w:pPr>
      <w:r>
        <w:rPr>
          <w:rStyle w:val="IEEEAbstractHeadingChar"/>
        </w:rPr>
        <w:t>Keywords</w:t>
      </w:r>
      <w:r w:rsidRPr="002162BB">
        <w:t xml:space="preserve">— </w:t>
      </w:r>
      <w:r w:rsidR="008043F0" w:rsidRPr="008043F0">
        <w:rPr>
          <w:rStyle w:val="IEEEAbtractChar"/>
        </w:rPr>
        <w:t>Digital Health Innovation</w:t>
      </w:r>
      <w:r w:rsidR="008043F0">
        <w:rPr>
          <w:rStyle w:val="IEEEAbtractChar"/>
        </w:rPr>
        <w:t xml:space="preserve">, </w:t>
      </w:r>
      <w:proofErr w:type="spellStart"/>
      <w:r w:rsidR="008043F0" w:rsidRPr="008043F0">
        <w:rPr>
          <w:rStyle w:val="IEEEAbtractChar"/>
        </w:rPr>
        <w:t>FreshLens</w:t>
      </w:r>
      <w:proofErr w:type="spellEnd"/>
      <w:r w:rsidR="008043F0">
        <w:rPr>
          <w:rStyle w:val="IEEEAbtractChar"/>
        </w:rPr>
        <w:t>,</w:t>
      </w:r>
      <w:r w:rsidR="00EF0C7F">
        <w:rPr>
          <w:rStyle w:val="IEEEAbtractChar"/>
        </w:rPr>
        <w:t xml:space="preserve"> </w:t>
      </w:r>
      <w:r w:rsidR="008043F0" w:rsidRPr="008043F0">
        <w:rPr>
          <w:rStyle w:val="IEEEAbtractChar"/>
        </w:rPr>
        <w:t>Artificial Intelligence (AI)</w:t>
      </w:r>
      <w:r w:rsidR="00EF0C7F">
        <w:rPr>
          <w:rStyle w:val="IEEEAbtractChar"/>
        </w:rPr>
        <w:t xml:space="preserve">, </w:t>
      </w:r>
      <w:r w:rsidR="008043F0" w:rsidRPr="008043F0">
        <w:rPr>
          <w:rStyle w:val="IEEEAbtractChar"/>
        </w:rPr>
        <w:t>Nutritional Analysis</w:t>
      </w:r>
      <w:r w:rsidR="00EF0C7F">
        <w:rPr>
          <w:rStyle w:val="IEEEAbtractChar"/>
        </w:rPr>
        <w:t xml:space="preserve">, </w:t>
      </w:r>
      <w:r w:rsidR="008043F0" w:rsidRPr="008043F0">
        <w:rPr>
          <w:rStyle w:val="IEEEAbtractChar"/>
        </w:rPr>
        <w:t>Fresh Produce</w:t>
      </w:r>
      <w:r w:rsidR="00EF0C7F">
        <w:rPr>
          <w:rStyle w:val="IEEEAbtractChar"/>
        </w:rPr>
        <w:t xml:space="preserve">, </w:t>
      </w:r>
      <w:r w:rsidR="008043F0" w:rsidRPr="008043F0">
        <w:rPr>
          <w:rStyle w:val="IEEEAbtractChar"/>
        </w:rPr>
        <w:t>Photo Recognition</w:t>
      </w:r>
      <w:r w:rsidR="00EF0C7F">
        <w:rPr>
          <w:rStyle w:val="IEEEAbtractChar"/>
        </w:rPr>
        <w:t xml:space="preserve">, </w:t>
      </w:r>
      <w:r w:rsidR="008043F0" w:rsidRPr="008043F0">
        <w:rPr>
          <w:rStyle w:val="IEEEAbtractChar"/>
        </w:rPr>
        <w:t>Convolutional Neural Networks (CNN)</w:t>
      </w:r>
      <w:r w:rsidR="00EF0C7F">
        <w:rPr>
          <w:rStyle w:val="IEEEAbtractChar"/>
        </w:rPr>
        <w:t xml:space="preserve">, </w:t>
      </w:r>
      <w:r w:rsidR="008043F0" w:rsidRPr="008043F0">
        <w:rPr>
          <w:rStyle w:val="IEEEAbtractChar"/>
        </w:rPr>
        <w:t>Dietary Choices</w:t>
      </w:r>
      <w:r w:rsidR="00EF0C7F">
        <w:rPr>
          <w:rStyle w:val="IEEEAbtractChar"/>
        </w:rPr>
        <w:t xml:space="preserve">, </w:t>
      </w:r>
      <w:r w:rsidR="008043F0" w:rsidRPr="008043F0">
        <w:rPr>
          <w:rStyle w:val="IEEEAbtractChar"/>
        </w:rPr>
        <w:t>Technology and Nutrition</w:t>
      </w:r>
      <w:r w:rsidR="00EF0C7F">
        <w:rPr>
          <w:rStyle w:val="IEEEAbtractChar"/>
        </w:rPr>
        <w:t xml:space="preserve">, </w:t>
      </w:r>
      <w:r w:rsidR="008043F0" w:rsidRPr="008043F0">
        <w:rPr>
          <w:rStyle w:val="IEEEAbtractChar"/>
        </w:rPr>
        <w:t>Diet Management</w:t>
      </w:r>
      <w:r w:rsidR="00EF0C7F">
        <w:rPr>
          <w:rStyle w:val="IEEEAbtractChar"/>
        </w:rPr>
        <w:t>.</w:t>
      </w:r>
    </w:p>
    <w:p w14:paraId="7BC12521" w14:textId="77777777" w:rsidR="00AD335D" w:rsidRDefault="00AD335D" w:rsidP="00081EBE">
      <w:pPr>
        <w:pStyle w:val="IEEEHeading1"/>
      </w:pPr>
      <w:r>
        <w:t>Introduction</w:t>
      </w:r>
    </w:p>
    <w:p w14:paraId="7BC12522" w14:textId="4572F335" w:rsidR="00DD7F83" w:rsidRDefault="00210CE2" w:rsidP="00081EBE">
      <w:pPr>
        <w:pStyle w:val="IEEEParagraph"/>
      </w:pPr>
      <w:r w:rsidRPr="00210CE2">
        <w:t>In the era where technology intersects with health, "</w:t>
      </w:r>
      <w:proofErr w:type="spellStart"/>
      <w:r w:rsidRPr="00210CE2">
        <w:t>FreshLens</w:t>
      </w:r>
      <w:proofErr w:type="spellEnd"/>
      <w:r w:rsidRPr="00210CE2">
        <w:t>" stands at the vanguard, offering a novel mobile application that employs artificial intelligence to provide instantaneous nutritional analysis of fresh produce. By integrating Convolutional Neural Networks,</w:t>
      </w:r>
      <w:r w:rsidR="00B14E9C">
        <w:t xml:space="preserve"> </w:t>
      </w:r>
      <w:proofErr w:type="spellStart"/>
      <w:r w:rsidRPr="00210CE2">
        <w:t>FreshLens</w:t>
      </w:r>
      <w:proofErr w:type="spellEnd"/>
      <w:r w:rsidRPr="00210CE2">
        <w:t xml:space="preserve"> transcends traditional dietary tracking methods, offering a precise, user-friendly interface for assessing the nutritional content of fruits and vegetables through simple photo recognition. This innovation not only facilitates informed dietary choices but also aligns with the growing demand for accessible health information, marking a significant stride in the fusion of technology and nutrition aimed at enhancing public health and wellness practices</w:t>
      </w:r>
      <w:r w:rsidR="00DD7F83" w:rsidRPr="00DD7F83">
        <w:t>.</w:t>
      </w:r>
    </w:p>
    <w:p w14:paraId="7BC12523" w14:textId="6A2BAD3B" w:rsidR="00081EBE" w:rsidRDefault="00A9610E" w:rsidP="00081EBE">
      <w:pPr>
        <w:pStyle w:val="IEEEHeading1"/>
      </w:pPr>
      <w:r w:rsidRPr="00A9610E">
        <w:t>Literature Review</w:t>
      </w:r>
    </w:p>
    <w:p w14:paraId="7BC12524" w14:textId="791DF3BA" w:rsidR="00FA6751" w:rsidRDefault="00C05DFE" w:rsidP="00FA6751">
      <w:pPr>
        <w:pStyle w:val="IEEEParagraph"/>
      </w:pPr>
      <w:r w:rsidRPr="00C05DFE">
        <w:t xml:space="preserve">In the nexus of digital health and nutrition, the role of AI is rapidly emerging. Findings reveal that AI-driven tools such as </w:t>
      </w:r>
      <w:proofErr w:type="spellStart"/>
      <w:r w:rsidRPr="00C05DFE">
        <w:t>FreshLens</w:t>
      </w:r>
      <w:proofErr w:type="spellEnd"/>
      <w:r w:rsidRPr="00C05DFE">
        <w:t xml:space="preserve">, being advanced algorithms and photo recognition technologies </w:t>
      </w:r>
      <w:r w:rsidRPr="00C05DFE">
        <w:t xml:space="preserve">based on Convolutional Neural Networks (CNNs), are directed at breaking the morass of nutritional content </w:t>
      </w:r>
      <w:proofErr w:type="gramStart"/>
      <w:r w:rsidRPr="00C05DFE">
        <w:t>in an effort to</w:t>
      </w:r>
      <w:proofErr w:type="gramEnd"/>
      <w:r w:rsidRPr="00C05DFE">
        <w:t xml:space="preserve"> simplify understanding by identification of food through enhanced recognition. These technologies promise improved accuracy in food identification, capitalizing on imperfections inherent in traditional diet tracking approaches. Research studies indicate that they have the potential to critically influence dietary choices and health outcomes. This emerging field, while still promising, calls for more studies on complementary datasets and tailored approaches to different dietary requirements, highlighting more research issues</w:t>
      </w:r>
      <w:r w:rsidR="00FA6751">
        <w:t>.</w:t>
      </w:r>
    </w:p>
    <w:p w14:paraId="1B555F77" w14:textId="5D98B16F" w:rsidR="007D26E8" w:rsidRDefault="00786B0E" w:rsidP="00786B0E">
      <w:pPr>
        <w:pStyle w:val="IEEEHeading1"/>
      </w:pPr>
      <w:r>
        <w:t>current solution</w:t>
      </w:r>
    </w:p>
    <w:p w14:paraId="629222FE" w14:textId="1EA55512" w:rsidR="007D26E8" w:rsidRPr="00FA6751" w:rsidRDefault="00A47A35" w:rsidP="007D26E8">
      <w:pPr>
        <w:pStyle w:val="IEEEParagraph"/>
        <w:ind w:firstLine="0"/>
      </w:pPr>
      <w:r w:rsidRPr="00A47A35">
        <w:t xml:space="preserve">Much of what used to be called nutritional tracking has primarily involved manually logging each food item into mobile apps, a method marred by the potential for human error, especially with fresh produce. Although a few solutions have enabled barcode scanning of packaged goods, the same methodology has been untenable </w:t>
      </w:r>
      <w:proofErr w:type="gramStart"/>
      <w:r w:rsidRPr="00A47A35">
        <w:t>in regard to</w:t>
      </w:r>
      <w:proofErr w:type="gramEnd"/>
      <w:r w:rsidRPr="00A47A35">
        <w:t xml:space="preserve"> the management of fresh, unpacked foods, which underscores the need for a more holistic and user-friendly technology. This gap in the market was a clear indication that a creative solution would not only solve the inefficiency but also the accuracy problem</w:t>
      </w:r>
      <w:r w:rsidR="00D355C4">
        <w:t>.</w:t>
      </w:r>
    </w:p>
    <w:p w14:paraId="7BC1252B" w14:textId="0C79E7EA" w:rsidR="008E5996" w:rsidRDefault="00DD72FD" w:rsidP="004E452A">
      <w:pPr>
        <w:pStyle w:val="IEEEHeading1"/>
      </w:pPr>
      <w:r w:rsidRPr="00DD72FD">
        <w:t>methodology</w:t>
      </w:r>
    </w:p>
    <w:p w14:paraId="7BC1252D" w14:textId="471B96C5" w:rsidR="00C06BB4" w:rsidRDefault="00B76239" w:rsidP="00C06BB4">
      <w:pPr>
        <w:pStyle w:val="IEEEHeading2"/>
        <w:numPr>
          <w:ilvl w:val="0"/>
          <w:numId w:val="39"/>
        </w:numPr>
      </w:pPr>
      <w:r w:rsidRPr="00B76239">
        <w:t>Photo-Based Food Recognition</w:t>
      </w:r>
    </w:p>
    <w:p w14:paraId="7BC1252F" w14:textId="620EF404" w:rsidR="00C06BB4" w:rsidRDefault="008B5DFF" w:rsidP="00C06BB4">
      <w:pPr>
        <w:pStyle w:val="IEEEParagraph"/>
      </w:pPr>
      <w:proofErr w:type="spellStart"/>
      <w:r w:rsidRPr="008B5DFF">
        <w:t>FreshLens</w:t>
      </w:r>
      <w:proofErr w:type="spellEnd"/>
      <w:r w:rsidRPr="008B5DFF">
        <w:t xml:space="preserve"> employs photo-based recognition, leveraging users' smartphone cameras to capture images of food. This method involves preprocessing images for optimal feature extraction, </w:t>
      </w:r>
      <w:r w:rsidRPr="008B5DFF">
        <w:lastRenderedPageBreak/>
        <w:t>crucial for accurate identification. It streamlines dietary tracking, eliminating manual entry and making nutritional analysis more user-friendly and instantaneous</w:t>
      </w:r>
      <w:r w:rsidR="00A03E75">
        <w:t>.</w:t>
      </w:r>
    </w:p>
    <w:p w14:paraId="7BC12530" w14:textId="00005439" w:rsidR="00542C85" w:rsidRDefault="008B5DFF" w:rsidP="00542C85">
      <w:pPr>
        <w:pStyle w:val="IEEEHeading2"/>
        <w:numPr>
          <w:ilvl w:val="0"/>
          <w:numId w:val="39"/>
        </w:numPr>
      </w:pPr>
      <w:r w:rsidRPr="008B5DFF">
        <w:t>Convolutional Neural Networks (CNN)</w:t>
      </w:r>
    </w:p>
    <w:p w14:paraId="7BC12531" w14:textId="085AC853" w:rsidR="00F20BBB" w:rsidRDefault="00AA76C7" w:rsidP="00F20BBB">
      <w:pPr>
        <w:pStyle w:val="IEEEParagraph"/>
      </w:pPr>
      <w:r w:rsidRPr="00AA76C7">
        <w:t xml:space="preserve">The application uses CNN, a class of deep neural networks, renowned for their performance in image recognition tasks. </w:t>
      </w:r>
      <w:proofErr w:type="spellStart"/>
      <w:r w:rsidRPr="00AA76C7">
        <w:t>FreshLens</w:t>
      </w:r>
      <w:proofErr w:type="spellEnd"/>
      <w:r w:rsidRPr="00AA76C7">
        <w:t xml:space="preserve"> utilizes a pre-trained DenseNet121 architecture, fine-tuned on a dataset of fruits and vegetables. This approach ensures high accuracy in recognizing and </w:t>
      </w:r>
      <w:proofErr w:type="spellStart"/>
      <w:r w:rsidRPr="00AA76C7">
        <w:t>analyzing</w:t>
      </w:r>
      <w:proofErr w:type="spellEnd"/>
      <w:r w:rsidRPr="00AA76C7">
        <w:t xml:space="preserve"> a wide array of produce.</w:t>
      </w:r>
    </w:p>
    <w:p w14:paraId="7BC12532" w14:textId="77777777" w:rsidR="00B94516" w:rsidRDefault="00B94516" w:rsidP="00F20BBB">
      <w:pPr>
        <w:pStyle w:val="IEEEParagraph"/>
      </w:pPr>
    </w:p>
    <w:p w14:paraId="2169E65C" w14:textId="77777777" w:rsidR="000E734C" w:rsidRDefault="000E734C" w:rsidP="000E734C">
      <w:pPr>
        <w:pStyle w:val="IEEEFigure"/>
      </w:pPr>
      <w:r>
        <w:pict w14:anchorId="08222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28pt;height:124.8pt">
            <v:imagedata r:id="rId5" o:title=""/>
          </v:shape>
        </w:pict>
      </w:r>
    </w:p>
    <w:p w14:paraId="76B71AA1" w14:textId="5E3CC1C5" w:rsidR="000E734C" w:rsidRDefault="000E734C" w:rsidP="000E734C">
      <w:pPr>
        <w:pStyle w:val="IEEEFigureCaptionSingle-Line"/>
      </w:pPr>
      <w:r>
        <w:t xml:space="preserve">Fig. 1 </w:t>
      </w:r>
      <w:proofErr w:type="spellStart"/>
      <w:r>
        <w:t>De</w:t>
      </w:r>
      <w:r w:rsidR="0051086D">
        <w:t>nsenet</w:t>
      </w:r>
      <w:proofErr w:type="spellEnd"/>
      <w:r w:rsidR="0051086D">
        <w:t xml:space="preserve"> Architecture</w:t>
      </w:r>
    </w:p>
    <w:p w14:paraId="7BC1255B" w14:textId="77777777" w:rsidR="00B94516" w:rsidRDefault="00B94516" w:rsidP="00B94516">
      <w:pPr>
        <w:pStyle w:val="IEEEParagraph"/>
      </w:pPr>
    </w:p>
    <w:p w14:paraId="7BC12562" w14:textId="0004D1A5" w:rsidR="00A45FCE" w:rsidRDefault="00D307CA" w:rsidP="00A45FCE">
      <w:pPr>
        <w:pStyle w:val="IEEEHeading2"/>
        <w:numPr>
          <w:ilvl w:val="0"/>
          <w:numId w:val="39"/>
        </w:numPr>
      </w:pPr>
      <w:r w:rsidRPr="00D307CA">
        <w:t>User Interface Design</w:t>
      </w:r>
    </w:p>
    <w:p w14:paraId="7BC12563" w14:textId="0E0D4DA6" w:rsidR="00A45FCE" w:rsidRPr="005F6DC3" w:rsidRDefault="004D4317" w:rsidP="00C457CA">
      <w:pPr>
        <w:pStyle w:val="IEEEParagraph"/>
      </w:pPr>
      <w:proofErr w:type="spellStart"/>
      <w:r w:rsidRPr="004D4317">
        <w:t>FreshLens's</w:t>
      </w:r>
      <w:proofErr w:type="spellEnd"/>
      <w:r w:rsidRPr="004D4317">
        <w:t xml:space="preserve"> interface is crafted using React Native, emphasizing simplicity and efficiency. The design process focused on minimizing user input while maximizing informational output, ensuring that nutritional data is presented in an intuitive, easily digestible format. This methodology enhances user experience and engagement</w:t>
      </w:r>
      <w:r w:rsidR="00703430">
        <w:t>.</w:t>
      </w:r>
    </w:p>
    <w:p w14:paraId="7BC12567" w14:textId="24BC15DC" w:rsidR="00510E95" w:rsidRDefault="00D54BC0" w:rsidP="00510E95">
      <w:pPr>
        <w:pStyle w:val="IEEEHeading2"/>
        <w:rPr>
          <w:lang w:val="en-GB"/>
        </w:rPr>
      </w:pPr>
      <w:r w:rsidRPr="00D54BC0">
        <w:rPr>
          <w:lang w:val="en-GB"/>
        </w:rPr>
        <w:t>Backend Development</w:t>
      </w:r>
    </w:p>
    <w:p w14:paraId="7BC12572" w14:textId="6D8E29C2" w:rsidR="008D1045" w:rsidRPr="00054421" w:rsidRDefault="001223FA" w:rsidP="00016112">
      <w:pPr>
        <w:pStyle w:val="IEEEParagraph"/>
      </w:pPr>
      <w:r w:rsidRPr="001223FA">
        <w:rPr>
          <w:lang w:val="en-GB"/>
        </w:rPr>
        <w:t xml:space="preserve">The backend, built on Node.js and </w:t>
      </w:r>
      <w:proofErr w:type="spellStart"/>
      <w:r w:rsidRPr="001223FA">
        <w:rPr>
          <w:lang w:val="en-GB"/>
        </w:rPr>
        <w:t>FastAPI</w:t>
      </w:r>
      <w:proofErr w:type="spellEnd"/>
      <w:r w:rsidRPr="001223FA">
        <w:rPr>
          <w:lang w:val="en-GB"/>
        </w:rPr>
        <w:t xml:space="preserve">, manages data processing and storage, interfacing seamlessly with the frontend. This architecture supports robust user authentication, profile management, and data analysis features, ensuring scalability and responsiveness. MongoDB and </w:t>
      </w:r>
      <w:r w:rsidRPr="001223FA">
        <w:rPr>
          <w:lang w:val="en-GB"/>
        </w:rPr>
        <w:t>Firebase facilitate data storage and image handling, respectively.</w:t>
      </w:r>
    </w:p>
    <w:p w14:paraId="7BC12573" w14:textId="022F411D" w:rsidR="002F72D0" w:rsidRDefault="00DA7319" w:rsidP="002F72D0">
      <w:pPr>
        <w:pStyle w:val="IEEEHeading2"/>
        <w:numPr>
          <w:ilvl w:val="0"/>
          <w:numId w:val="14"/>
        </w:numPr>
      </w:pPr>
      <w:r>
        <w:t>Product Results</w:t>
      </w:r>
    </w:p>
    <w:p w14:paraId="7BC12574" w14:textId="5BA852C8" w:rsidR="002F72D0" w:rsidRDefault="0027462D" w:rsidP="007B5A07">
      <w:pPr>
        <w:pStyle w:val="IEEEParagraph"/>
        <w:rPr>
          <w:lang w:val="en-GB"/>
        </w:rPr>
      </w:pPr>
      <w:proofErr w:type="spellStart"/>
      <w:r w:rsidRPr="0027462D">
        <w:rPr>
          <w:lang w:val="en-GB"/>
        </w:rPr>
        <w:t>FreshLens</w:t>
      </w:r>
      <w:proofErr w:type="spellEnd"/>
      <w:r w:rsidRPr="0027462D">
        <w:rPr>
          <w:lang w:val="en-GB"/>
        </w:rPr>
        <w:t xml:space="preserve"> demonstrates remarkable efficacy, with its AI-powered photo recognition system accurately identifying a wide range of fruits and vegetables with over 87% precision. This advancement significantly reduces the effort and time required for nutritional tracking, markedly improving user </w:t>
      </w:r>
      <w:r w:rsidR="003843F3" w:rsidRPr="0027462D">
        <w:rPr>
          <w:lang w:val="en-GB"/>
        </w:rPr>
        <w:t>experience,</w:t>
      </w:r>
      <w:r w:rsidRPr="0027462D">
        <w:rPr>
          <w:lang w:val="en-GB"/>
        </w:rPr>
        <w:t xml:space="preserve"> and encouraging consistent engagement with healthy eating practices</w:t>
      </w:r>
      <w:r w:rsidR="002F72D0" w:rsidRPr="005F0834">
        <w:rPr>
          <w:lang w:val="en-GB"/>
        </w:rPr>
        <w:t>.</w:t>
      </w:r>
    </w:p>
    <w:p w14:paraId="7BC12577" w14:textId="77777777" w:rsidR="007B5A07" w:rsidRPr="007B5A07" w:rsidRDefault="007B5A07" w:rsidP="007B5A07">
      <w:pPr>
        <w:pStyle w:val="IEEEParagraph"/>
      </w:pPr>
    </w:p>
    <w:p w14:paraId="7BC12591" w14:textId="77777777" w:rsidR="0062033E" w:rsidRDefault="0062033E" w:rsidP="0062033E">
      <w:pPr>
        <w:pStyle w:val="IEEEHeading1"/>
        <w:rPr>
          <w:lang w:val="en-US"/>
        </w:rPr>
      </w:pPr>
      <w:r>
        <w:rPr>
          <w:lang w:val="en-US"/>
        </w:rPr>
        <w:t>Conclusions</w:t>
      </w:r>
    </w:p>
    <w:p w14:paraId="7BC12593" w14:textId="0F6635DA" w:rsidR="0062033E" w:rsidRDefault="00620DA6" w:rsidP="0062033E">
      <w:pPr>
        <w:pStyle w:val="IEEEParagraph"/>
        <w:rPr>
          <w:lang w:val="en-US"/>
        </w:rPr>
      </w:pPr>
      <w:proofErr w:type="spellStart"/>
      <w:r w:rsidRPr="004D0FDD">
        <w:rPr>
          <w:lang w:val="en-GB"/>
        </w:rPr>
        <w:t>FreshLens</w:t>
      </w:r>
      <w:proofErr w:type="spellEnd"/>
      <w:r w:rsidRPr="004D0FDD">
        <w:rPr>
          <w:lang w:val="en-GB"/>
        </w:rPr>
        <w:t xml:space="preserve"> marks a pivotal advancement in nutritional tracking with its AI-driven system achieving over 87% accuracy in recognizing diverse produce. This innovation simplifies diet management, enhancing user engagement, and leading to healthier eating habits. As technology and nutrition intertwine, </w:t>
      </w:r>
      <w:proofErr w:type="spellStart"/>
      <w:r w:rsidRPr="004D0FDD">
        <w:rPr>
          <w:lang w:val="en-GB"/>
        </w:rPr>
        <w:t>FreshLens</w:t>
      </w:r>
      <w:proofErr w:type="spellEnd"/>
      <w:r w:rsidRPr="004D0FDD">
        <w:rPr>
          <w:lang w:val="en-GB"/>
        </w:rPr>
        <w:t xml:space="preserve"> is poised to lead the way in accessible, intelligent dietary solutions</w:t>
      </w:r>
      <w:r w:rsidR="00FA3899">
        <w:rPr>
          <w:lang w:val="en-US"/>
        </w:rPr>
        <w:t>.</w:t>
      </w:r>
    </w:p>
    <w:p w14:paraId="7BC12594" w14:textId="77777777" w:rsidR="003950A4" w:rsidRDefault="00CA4CE3" w:rsidP="000C013C">
      <w:pPr>
        <w:pStyle w:val="IEEEHeading1"/>
        <w:numPr>
          <w:ilvl w:val="0"/>
          <w:numId w:val="0"/>
        </w:numPr>
        <w:rPr>
          <w:lang w:val="en-US"/>
        </w:rPr>
      </w:pPr>
      <w:r>
        <w:rPr>
          <w:lang w:val="en-US"/>
        </w:rPr>
        <w:t>Acknowledgment</w:t>
      </w:r>
    </w:p>
    <w:p w14:paraId="7BC12596" w14:textId="4BD75F28" w:rsidR="00A9318B" w:rsidRDefault="00877F70" w:rsidP="00074AC8">
      <w:pPr>
        <w:pStyle w:val="IEEEParagraph"/>
      </w:pPr>
      <w:r w:rsidRPr="00877F70">
        <w:rPr>
          <w:lang w:val="en-GB"/>
        </w:rPr>
        <w:t xml:space="preserve">We extend our gratitude to the project team and advisors whose expertise and insights have been invaluable in the development of </w:t>
      </w:r>
      <w:proofErr w:type="spellStart"/>
      <w:r w:rsidRPr="00877F70">
        <w:rPr>
          <w:lang w:val="en-GB"/>
        </w:rPr>
        <w:t>FreshLens</w:t>
      </w:r>
      <w:proofErr w:type="spellEnd"/>
      <w:r w:rsidRPr="00877F70">
        <w:rPr>
          <w:lang w:val="en-GB"/>
        </w:rPr>
        <w:t xml:space="preserve">. Special thanks to the machine learning and nutrition communities for their foundational research and technologies that have paved the way for innovations like </w:t>
      </w:r>
      <w:proofErr w:type="spellStart"/>
      <w:r w:rsidRPr="00877F70">
        <w:rPr>
          <w:lang w:val="en-GB"/>
        </w:rPr>
        <w:t>FreshLens</w:t>
      </w:r>
      <w:proofErr w:type="spellEnd"/>
      <w:r w:rsidR="00D311F8" w:rsidRPr="00D311F8">
        <w:t>.</w:t>
      </w:r>
    </w:p>
    <w:p w14:paraId="7BC12597" w14:textId="77777777" w:rsidR="001928FB" w:rsidRDefault="001928FB" w:rsidP="00F06A72">
      <w:pPr>
        <w:pStyle w:val="IEEEHeading1"/>
        <w:numPr>
          <w:ilvl w:val="0"/>
          <w:numId w:val="0"/>
        </w:numPr>
      </w:pPr>
      <w:r>
        <w:t>References</w:t>
      </w:r>
    </w:p>
    <w:p w14:paraId="7BC12598" w14:textId="48D0B5F0" w:rsidR="008B6AE3" w:rsidRDefault="00162455" w:rsidP="008B6AE3">
      <w:pPr>
        <w:pStyle w:val="IEEEReferenceItem"/>
      </w:pPr>
      <w:r w:rsidRPr="00162455">
        <w:rPr>
          <w:lang w:val="en-AU"/>
        </w:rPr>
        <w:t>He, K., Zhang, X., Ren, S., &amp; Sun, J. (2016). Deep Residual Learning for Image Recognition. Proceedings of the IEEE Conference on Computer Vision and Pattern Recognition (CVPR), 770-778</w:t>
      </w:r>
      <w:r w:rsidR="0062033E" w:rsidRPr="0062033E">
        <w:t>.</w:t>
      </w:r>
    </w:p>
    <w:p w14:paraId="7BC12599" w14:textId="2BDF0E4A" w:rsidR="008B6AE3" w:rsidRDefault="00BF5A3E" w:rsidP="008B6AE3">
      <w:pPr>
        <w:pStyle w:val="IEEEReferenceItem"/>
      </w:pPr>
      <w:r w:rsidRPr="00BF5A3E">
        <w:t xml:space="preserve">Huang, G., Liu, Z., Van Der </w:t>
      </w:r>
      <w:proofErr w:type="spellStart"/>
      <w:r w:rsidRPr="00BF5A3E">
        <w:t>Maaten</w:t>
      </w:r>
      <w:proofErr w:type="spellEnd"/>
      <w:r w:rsidRPr="00BF5A3E">
        <w:t>, L., &amp; Weinberger, K. Q. (2017). Densely Connected Convolutional Networks. Proceedings of the IEEE Conference on Computer Vision and Pattern Recognition (CVPR), 2261-2269</w:t>
      </w:r>
      <w:r w:rsidR="008B6AE3" w:rsidRPr="008B6AE3">
        <w:t>.</w:t>
      </w:r>
    </w:p>
    <w:p w14:paraId="7BC1259A" w14:textId="6FF86B44" w:rsidR="008B6AE3" w:rsidRDefault="00BF5A3E" w:rsidP="008B6AE3">
      <w:pPr>
        <w:pStyle w:val="IEEEReferenceItem"/>
      </w:pPr>
      <w:r w:rsidRPr="00BF5A3E">
        <w:t>Boushey, C. J., Spoden, M., Zhu, F. M., Delp, E. J., &amp; Kerr, D. A. (2017). New mobile methods for dietary assessment: review of image-assisted and image-based dietary assessment methods. Proceedings of the Nutrition Society, 76(3), 283-294</w:t>
      </w:r>
      <w:r w:rsidR="008B6AE3" w:rsidRPr="008B6AE3">
        <w:t>.</w:t>
      </w:r>
    </w:p>
    <w:p w14:paraId="101B9C6F" w14:textId="77777777" w:rsidR="00877D4C" w:rsidRDefault="00016112" w:rsidP="00016112">
      <w:pPr>
        <w:pStyle w:val="IEEEReferenceItem"/>
      </w:pPr>
      <w:r w:rsidRPr="00016112">
        <w:t>West, J. H., Belvedere, L. M., Andreasen, R., Frandsen, C., Hall, P. C., &amp; Crookston, B. T. (2017). Controlling Your "</w:t>
      </w:r>
      <w:proofErr w:type="spellStart"/>
      <w:r w:rsidRPr="00016112">
        <w:t>App"etite</w:t>
      </w:r>
      <w:proofErr w:type="spellEnd"/>
      <w:r w:rsidRPr="00016112">
        <w:t xml:space="preserve">: How Diet and Nutrition-Related Mobile Apps Lead to Behavior Change. JMIR mHealth and </w:t>
      </w:r>
      <w:proofErr w:type="spellStart"/>
      <w:r w:rsidRPr="00016112">
        <w:t>uHealth</w:t>
      </w:r>
      <w:proofErr w:type="spellEnd"/>
      <w:r w:rsidRPr="00016112">
        <w:t>, 5(7), e95</w:t>
      </w:r>
      <w:r w:rsidR="008B6AE3" w:rsidRPr="008B6AE3">
        <w:t>.</w:t>
      </w:r>
    </w:p>
    <w:p w14:paraId="7BC125A4" w14:textId="740331BB" w:rsidR="00016112" w:rsidRDefault="00016112" w:rsidP="00016112">
      <w:pPr>
        <w:pStyle w:val="IEEEReferenceItem"/>
        <w:sectPr w:rsidR="00016112" w:rsidSect="003843F3">
          <w:type w:val="continuous"/>
          <w:pgSz w:w="11906" w:h="16838"/>
          <w:pgMar w:top="1077" w:right="811" w:bottom="1890" w:left="811" w:header="709" w:footer="709" w:gutter="0"/>
          <w:cols w:num="2" w:space="238"/>
          <w:docGrid w:linePitch="360"/>
        </w:sectPr>
      </w:pPr>
    </w:p>
    <w:p w14:paraId="7BC125A5"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pPr>
        <w:tabs>
          <w:tab w:val="num" w:pos="288"/>
        </w:tabs>
        <w:ind w:left="288" w:hanging="288"/>
      </w:pPr>
      <w:rPr>
        <w:rFonts w:ascii="Times" w:eastAsia="Arial Unicode MS" w:hAnsi="Times" w:cs="Times New Roman" w:hint="default"/>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ascii="Symbol" w:hAnsi="Symbol" w:hint="default"/>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pPr>
        <w:tabs>
          <w:tab w:val="num" w:pos="288"/>
        </w:tabs>
        <w:ind w:left="288" w:hanging="288"/>
      </w:pPr>
      <w:rPr>
        <w:rFonts w:ascii="Times New Roman" w:eastAsia="Arial Unicode MS" w:hAnsi="Times New Roman" w:cs="Times New Roman" w:hint="default"/>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pPr>
        <w:tabs>
          <w:tab w:val="num" w:pos="288"/>
        </w:tabs>
        <w:ind w:left="288" w:hanging="288"/>
      </w:pPr>
      <w:rPr>
        <w:rFonts w:ascii="Times" w:eastAsia="Arial Unicode MS" w:hAnsi="Times" w:cs="Times New Roman" w:hint="default"/>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52455944">
    <w:abstractNumId w:val="22"/>
  </w:num>
  <w:num w:numId="2" w16cid:durableId="41946279">
    <w:abstractNumId w:val="34"/>
  </w:num>
  <w:num w:numId="3" w16cid:durableId="405612766">
    <w:abstractNumId w:val="44"/>
  </w:num>
  <w:num w:numId="4" w16cid:durableId="1490167673">
    <w:abstractNumId w:val="4"/>
  </w:num>
  <w:num w:numId="5" w16cid:durableId="129253710">
    <w:abstractNumId w:val="22"/>
    <w:lvlOverride w:ilvl="0">
      <w:startOverride w:val="1"/>
    </w:lvlOverride>
  </w:num>
  <w:num w:numId="6" w16cid:durableId="1796750386">
    <w:abstractNumId w:val="36"/>
  </w:num>
  <w:num w:numId="7" w16cid:durableId="333263058">
    <w:abstractNumId w:val="37"/>
  </w:num>
  <w:num w:numId="8" w16cid:durableId="1185092331">
    <w:abstractNumId w:val="21"/>
  </w:num>
  <w:num w:numId="9" w16cid:durableId="818612266">
    <w:abstractNumId w:val="38"/>
  </w:num>
  <w:num w:numId="10" w16cid:durableId="735514909">
    <w:abstractNumId w:val="43"/>
  </w:num>
  <w:num w:numId="11" w16cid:durableId="98336679">
    <w:abstractNumId w:val="24"/>
  </w:num>
  <w:num w:numId="12" w16cid:durableId="391001522">
    <w:abstractNumId w:val="6"/>
  </w:num>
  <w:num w:numId="13" w16cid:durableId="1437093338">
    <w:abstractNumId w:val="10"/>
  </w:num>
  <w:num w:numId="14" w16cid:durableId="846291840">
    <w:abstractNumId w:val="31"/>
  </w:num>
  <w:num w:numId="15" w16cid:durableId="1916695942">
    <w:abstractNumId w:val="8"/>
  </w:num>
  <w:num w:numId="16" w16cid:durableId="1015156946">
    <w:abstractNumId w:val="12"/>
  </w:num>
  <w:num w:numId="17" w16cid:durableId="1916667385">
    <w:abstractNumId w:val="25"/>
  </w:num>
  <w:num w:numId="18" w16cid:durableId="203368558">
    <w:abstractNumId w:val="13"/>
  </w:num>
  <w:num w:numId="19" w16cid:durableId="1987971540">
    <w:abstractNumId w:val="45"/>
  </w:num>
  <w:num w:numId="20" w16cid:durableId="1757356965">
    <w:abstractNumId w:val="39"/>
  </w:num>
  <w:num w:numId="21" w16cid:durableId="1087969115">
    <w:abstractNumId w:val="35"/>
  </w:num>
  <w:num w:numId="22" w16cid:durableId="1476868829">
    <w:abstractNumId w:val="29"/>
  </w:num>
  <w:num w:numId="23" w16cid:durableId="1787460191">
    <w:abstractNumId w:val="17"/>
  </w:num>
  <w:num w:numId="24" w16cid:durableId="1823737059">
    <w:abstractNumId w:val="41"/>
  </w:num>
  <w:num w:numId="25" w16cid:durableId="926689113">
    <w:abstractNumId w:val="16"/>
  </w:num>
  <w:num w:numId="26" w16cid:durableId="852912618">
    <w:abstractNumId w:val="1"/>
  </w:num>
  <w:num w:numId="27" w16cid:durableId="1701474034">
    <w:abstractNumId w:val="11"/>
  </w:num>
  <w:num w:numId="28" w16cid:durableId="1405102528">
    <w:abstractNumId w:val="3"/>
  </w:num>
  <w:num w:numId="29" w16cid:durableId="526528472">
    <w:abstractNumId w:val="19"/>
  </w:num>
  <w:num w:numId="30" w16cid:durableId="51780828">
    <w:abstractNumId w:val="30"/>
  </w:num>
  <w:num w:numId="31" w16cid:durableId="913735130">
    <w:abstractNumId w:val="9"/>
  </w:num>
  <w:num w:numId="32" w16cid:durableId="2121145338">
    <w:abstractNumId w:val="23"/>
  </w:num>
  <w:num w:numId="33" w16cid:durableId="1171526772">
    <w:abstractNumId w:val="5"/>
  </w:num>
  <w:num w:numId="34" w16cid:durableId="1878541886">
    <w:abstractNumId w:val="33"/>
  </w:num>
  <w:num w:numId="35" w16cid:durableId="1812869196">
    <w:abstractNumId w:val="7"/>
  </w:num>
  <w:num w:numId="36" w16cid:durableId="964777101">
    <w:abstractNumId w:val="15"/>
  </w:num>
  <w:num w:numId="37" w16cid:durableId="1406299521">
    <w:abstractNumId w:val="31"/>
  </w:num>
  <w:num w:numId="38" w16cid:durableId="1446195930">
    <w:abstractNumId w:val="46"/>
  </w:num>
  <w:num w:numId="39" w16cid:durableId="11443486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249537948">
    <w:abstractNumId w:val="27"/>
  </w:num>
  <w:num w:numId="41" w16cid:durableId="1269393394">
    <w:abstractNumId w:val="40"/>
  </w:num>
  <w:num w:numId="42" w16cid:durableId="248387489">
    <w:abstractNumId w:val="14"/>
  </w:num>
  <w:num w:numId="43" w16cid:durableId="73821950">
    <w:abstractNumId w:val="28"/>
  </w:num>
  <w:num w:numId="44" w16cid:durableId="924152335">
    <w:abstractNumId w:val="42"/>
  </w:num>
  <w:num w:numId="45" w16cid:durableId="305671819">
    <w:abstractNumId w:val="20"/>
  </w:num>
  <w:num w:numId="46" w16cid:durableId="1575774080">
    <w:abstractNumId w:val="2"/>
  </w:num>
  <w:num w:numId="47" w16cid:durableId="2023969904">
    <w:abstractNumId w:val="18"/>
  </w:num>
  <w:num w:numId="48" w16cid:durableId="1789398307">
    <w:abstractNumId w:val="26"/>
  </w:num>
  <w:num w:numId="49" w16cid:durableId="139735393">
    <w:abstractNumId w:val="0"/>
  </w:num>
  <w:num w:numId="50" w16cid:durableId="28095886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26FBB"/>
    <w:rsid w:val="000002E1"/>
    <w:rsid w:val="00016112"/>
    <w:rsid w:val="00017719"/>
    <w:rsid w:val="00027F1D"/>
    <w:rsid w:val="0003296C"/>
    <w:rsid w:val="00042F9F"/>
    <w:rsid w:val="00054421"/>
    <w:rsid w:val="00062E46"/>
    <w:rsid w:val="00074AC8"/>
    <w:rsid w:val="00081408"/>
    <w:rsid w:val="00081EBE"/>
    <w:rsid w:val="00086EDC"/>
    <w:rsid w:val="00087F5D"/>
    <w:rsid w:val="000B36A3"/>
    <w:rsid w:val="000C013C"/>
    <w:rsid w:val="000E3F84"/>
    <w:rsid w:val="000E734C"/>
    <w:rsid w:val="001056DF"/>
    <w:rsid w:val="00114025"/>
    <w:rsid w:val="001160D2"/>
    <w:rsid w:val="001223FA"/>
    <w:rsid w:val="001348A5"/>
    <w:rsid w:val="00151B8E"/>
    <w:rsid w:val="00162455"/>
    <w:rsid w:val="00166F84"/>
    <w:rsid w:val="00182170"/>
    <w:rsid w:val="001928FB"/>
    <w:rsid w:val="00192BC7"/>
    <w:rsid w:val="001A50EA"/>
    <w:rsid w:val="001E4317"/>
    <w:rsid w:val="001F16CD"/>
    <w:rsid w:val="001F47D2"/>
    <w:rsid w:val="00210CE2"/>
    <w:rsid w:val="0022285A"/>
    <w:rsid w:val="00224C61"/>
    <w:rsid w:val="0027227B"/>
    <w:rsid w:val="00273AC7"/>
    <w:rsid w:val="00273D2C"/>
    <w:rsid w:val="0027462D"/>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843F3"/>
    <w:rsid w:val="003950A4"/>
    <w:rsid w:val="003B19FF"/>
    <w:rsid w:val="003E3577"/>
    <w:rsid w:val="003F3A61"/>
    <w:rsid w:val="00404F57"/>
    <w:rsid w:val="00410A5D"/>
    <w:rsid w:val="00414909"/>
    <w:rsid w:val="00425A6A"/>
    <w:rsid w:val="00426FBB"/>
    <w:rsid w:val="0047429A"/>
    <w:rsid w:val="0048374C"/>
    <w:rsid w:val="0048771D"/>
    <w:rsid w:val="004A6605"/>
    <w:rsid w:val="004C45FA"/>
    <w:rsid w:val="004D0FDD"/>
    <w:rsid w:val="004D4317"/>
    <w:rsid w:val="004E1BD8"/>
    <w:rsid w:val="004E452A"/>
    <w:rsid w:val="004E78E3"/>
    <w:rsid w:val="005004BF"/>
    <w:rsid w:val="00502E89"/>
    <w:rsid w:val="0051086D"/>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41AE"/>
    <w:rsid w:val="005F6DC3"/>
    <w:rsid w:val="00601A8E"/>
    <w:rsid w:val="0062033E"/>
    <w:rsid w:val="00620DA6"/>
    <w:rsid w:val="00624482"/>
    <w:rsid w:val="0064799C"/>
    <w:rsid w:val="00654156"/>
    <w:rsid w:val="006B47CA"/>
    <w:rsid w:val="006C7AAA"/>
    <w:rsid w:val="006D1C2A"/>
    <w:rsid w:val="006D264F"/>
    <w:rsid w:val="006E2A8D"/>
    <w:rsid w:val="006E7574"/>
    <w:rsid w:val="00703430"/>
    <w:rsid w:val="007069BE"/>
    <w:rsid w:val="007075C6"/>
    <w:rsid w:val="00745C86"/>
    <w:rsid w:val="00764603"/>
    <w:rsid w:val="0076604D"/>
    <w:rsid w:val="00786B0E"/>
    <w:rsid w:val="00790909"/>
    <w:rsid w:val="007B5A07"/>
    <w:rsid w:val="007D26E8"/>
    <w:rsid w:val="007D3E71"/>
    <w:rsid w:val="007E5D6A"/>
    <w:rsid w:val="007E645D"/>
    <w:rsid w:val="007F1156"/>
    <w:rsid w:val="007F75CA"/>
    <w:rsid w:val="008043F0"/>
    <w:rsid w:val="00821E08"/>
    <w:rsid w:val="00834EFD"/>
    <w:rsid w:val="00844B24"/>
    <w:rsid w:val="0084515F"/>
    <w:rsid w:val="0085092D"/>
    <w:rsid w:val="00877D4C"/>
    <w:rsid w:val="00877F70"/>
    <w:rsid w:val="00882239"/>
    <w:rsid w:val="00883903"/>
    <w:rsid w:val="0089763B"/>
    <w:rsid w:val="008B5DFF"/>
    <w:rsid w:val="008B6AE3"/>
    <w:rsid w:val="008D1045"/>
    <w:rsid w:val="008E5996"/>
    <w:rsid w:val="00901AE1"/>
    <w:rsid w:val="009205B4"/>
    <w:rsid w:val="00955B59"/>
    <w:rsid w:val="00992262"/>
    <w:rsid w:val="009926BC"/>
    <w:rsid w:val="009A4319"/>
    <w:rsid w:val="009A6C3F"/>
    <w:rsid w:val="009B61F5"/>
    <w:rsid w:val="009B73F2"/>
    <w:rsid w:val="009C12BD"/>
    <w:rsid w:val="009C50FE"/>
    <w:rsid w:val="00A03E75"/>
    <w:rsid w:val="00A32BFA"/>
    <w:rsid w:val="00A45FCE"/>
    <w:rsid w:val="00A47A35"/>
    <w:rsid w:val="00A75671"/>
    <w:rsid w:val="00A773CC"/>
    <w:rsid w:val="00A9318B"/>
    <w:rsid w:val="00A94AC1"/>
    <w:rsid w:val="00A9610E"/>
    <w:rsid w:val="00AA76C7"/>
    <w:rsid w:val="00AB18B7"/>
    <w:rsid w:val="00AD335D"/>
    <w:rsid w:val="00AF792B"/>
    <w:rsid w:val="00B14E9C"/>
    <w:rsid w:val="00B55D5E"/>
    <w:rsid w:val="00B76239"/>
    <w:rsid w:val="00B94516"/>
    <w:rsid w:val="00BB2855"/>
    <w:rsid w:val="00BD19C1"/>
    <w:rsid w:val="00BD25B8"/>
    <w:rsid w:val="00BF20E0"/>
    <w:rsid w:val="00BF5A3E"/>
    <w:rsid w:val="00C012E1"/>
    <w:rsid w:val="00C05DFE"/>
    <w:rsid w:val="00C06BB4"/>
    <w:rsid w:val="00C10D20"/>
    <w:rsid w:val="00C12E0C"/>
    <w:rsid w:val="00C21916"/>
    <w:rsid w:val="00C31B13"/>
    <w:rsid w:val="00C37CD4"/>
    <w:rsid w:val="00C457CA"/>
    <w:rsid w:val="00C57FB7"/>
    <w:rsid w:val="00C65F3F"/>
    <w:rsid w:val="00C72414"/>
    <w:rsid w:val="00C8667B"/>
    <w:rsid w:val="00CA4CE3"/>
    <w:rsid w:val="00CD4F3F"/>
    <w:rsid w:val="00D307CA"/>
    <w:rsid w:val="00D311F8"/>
    <w:rsid w:val="00D355C4"/>
    <w:rsid w:val="00D36B52"/>
    <w:rsid w:val="00D377C8"/>
    <w:rsid w:val="00D41274"/>
    <w:rsid w:val="00D414FE"/>
    <w:rsid w:val="00D43BF3"/>
    <w:rsid w:val="00D54BC0"/>
    <w:rsid w:val="00D767BB"/>
    <w:rsid w:val="00D939B0"/>
    <w:rsid w:val="00DA7319"/>
    <w:rsid w:val="00DB0D8D"/>
    <w:rsid w:val="00DB16E0"/>
    <w:rsid w:val="00DB2DF9"/>
    <w:rsid w:val="00DB7E63"/>
    <w:rsid w:val="00DC2055"/>
    <w:rsid w:val="00DD71E8"/>
    <w:rsid w:val="00DD72FD"/>
    <w:rsid w:val="00DD7F83"/>
    <w:rsid w:val="00E0641E"/>
    <w:rsid w:val="00E06664"/>
    <w:rsid w:val="00E304BC"/>
    <w:rsid w:val="00E32853"/>
    <w:rsid w:val="00E401F8"/>
    <w:rsid w:val="00E46425"/>
    <w:rsid w:val="00E47D0E"/>
    <w:rsid w:val="00E65018"/>
    <w:rsid w:val="00E66DA1"/>
    <w:rsid w:val="00E94339"/>
    <w:rsid w:val="00E97563"/>
    <w:rsid w:val="00EB0B63"/>
    <w:rsid w:val="00EC265C"/>
    <w:rsid w:val="00ED61CB"/>
    <w:rsid w:val="00EF0C7F"/>
    <w:rsid w:val="00EF68B8"/>
    <w:rsid w:val="00F06A72"/>
    <w:rsid w:val="00F136F0"/>
    <w:rsid w:val="00F20BBB"/>
    <w:rsid w:val="00F43BD8"/>
    <w:rsid w:val="00F50AC9"/>
    <w:rsid w:val="00F562F3"/>
    <w:rsid w:val="00F74B89"/>
    <w:rsid w:val="00F75133"/>
    <w:rsid w:val="00FA3899"/>
    <w:rsid w:val="00FA4909"/>
    <w:rsid w:val="00FA6751"/>
    <w:rsid w:val="00FB1048"/>
    <w:rsid w:val="00FB62C4"/>
    <w:rsid w:val="00FB7701"/>
    <w:rsid w:val="00FC39FD"/>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BC12515"/>
  <w15:docId w15:val="{B55D8539-36C1-4EA3-BD6B-A4470CE5F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1014</Words>
  <Characters>5786</Characters>
  <Application>Microsoft Office Word</Application>
  <DocSecurity>0</DocSecurity>
  <Lines>48</Lines>
  <Paragraphs>13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Manjusha Domala</cp:lastModifiedBy>
  <cp:revision>7</cp:revision>
  <cp:lastPrinted>2008-12-31T05:29:00Z</cp:lastPrinted>
  <dcterms:created xsi:type="dcterms:W3CDTF">2024-04-11T03:54:00Z</dcterms:created>
  <dcterms:modified xsi:type="dcterms:W3CDTF">2024-04-11T03:59:00Z</dcterms:modified>
</cp:coreProperties>
</file>