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658"/>
      </w:tblGrid>
      <w:tr w:rsidR="007E7078" w:rsidRPr="00622874" w14:paraId="370B3C9B" w14:textId="77777777" w:rsidTr="006228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B1561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Project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FF65D" w14:textId="17719218" w:rsidR="00622874" w:rsidRPr="00622874" w:rsidRDefault="00673DA9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KitchenSync</w:t>
            </w:r>
            <w:proofErr w:type="spellEnd"/>
          </w:p>
        </w:tc>
      </w:tr>
      <w:tr w:rsidR="007E7078" w:rsidRPr="00622874" w14:paraId="64B1BA7F" w14:textId="77777777" w:rsidTr="006228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0D296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Team: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B9AE3" w14:textId="5FEF8B44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Neon Nomads</w:t>
            </w:r>
          </w:p>
        </w:tc>
      </w:tr>
      <w:tr w:rsidR="007E7078" w:rsidRPr="00622874" w14:paraId="57528EDF" w14:textId="77777777" w:rsidTr="006228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97A5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Project Description:</w:t>
            </w:r>
          </w:p>
          <w:p w14:paraId="426251EF" w14:textId="77777777" w:rsidR="00622874" w:rsidRPr="00622874" w:rsidRDefault="00622874" w:rsidP="0062287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DC80" w14:textId="1FF17CF1" w:rsidR="007E7078" w:rsidRDefault="007E7078" w:rsidP="00622874">
            <w:pPr>
              <w:spacing w:before="120"/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KitchenSync</w:t>
            </w:r>
            <w:proofErr w:type="spellEnd"/>
            <w:r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streamlines your pantry management and meal planning seamlessly.</w:t>
            </w:r>
          </w:p>
          <w:p w14:paraId="5839F000" w14:textId="73028859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For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those with active lifestyles and families</w:t>
            </w:r>
          </w:p>
          <w:p w14:paraId="41B90771" w14:textId="510B99E6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who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find it challenging to keep up with their pantry inventory and curb food disposal,</w:t>
            </w:r>
          </w:p>
          <w:p w14:paraId="725F52EA" w14:textId="06A349AF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the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KitchenSync</w:t>
            </w:r>
            <w:proofErr w:type="spellEnd"/>
          </w:p>
          <w:p w14:paraId="4DFCC52E" w14:textId="486841F6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is a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sophisticated kitchen assistance platform,</w:t>
            </w:r>
          </w:p>
          <w:p w14:paraId="75255E62" w14:textId="3155F2D4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that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enhances the management of your pantry and offers recipe options that fit your available ingredients, organizes meal plans, and reminds you of the shelf life of your food items</w:t>
            </w:r>
            <w:r w:rsidR="00BB73A6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</w:p>
          <w:p w14:paraId="35A2CC4A" w14:textId="5A5FD4E9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unlike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B73A6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conventional inventory systems and static shopping list apps</w:t>
            </w:r>
          </w:p>
          <w:p w14:paraId="418401EF" w14:textId="486F63C2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our application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B73A6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intelligently adapts to your dietary preferences and schedule, guaranteeing the optimal use of your groceries and simplifying the meal preparation process.</w:t>
            </w:r>
          </w:p>
          <w:p w14:paraId="004AF982" w14:textId="77777777" w:rsidR="00622874" w:rsidRPr="00622874" w:rsidRDefault="00622874" w:rsidP="0062287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22874" w:rsidRPr="00622874" w14:paraId="4F6809FC" w14:textId="77777777" w:rsidTr="00622874"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FE605" w14:textId="77777777" w:rsidR="00622874" w:rsidRPr="00622874" w:rsidRDefault="00622874" w:rsidP="0062287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7078" w:rsidRPr="00622874" w14:paraId="248420BC" w14:textId="77777777" w:rsidTr="00622874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DCEA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Benefit Outcomes: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EB13" w14:textId="46F79340" w:rsidR="00622874" w:rsidRDefault="00931750" w:rsidP="0093175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931750"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A reduction in food waste</w:t>
            </w: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 xml:space="preserve"> through precise tracking of food inventory contribut</w:t>
            </w:r>
            <w:r w:rsidR="009358C1"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es</w:t>
            </w: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 xml:space="preserve"> to cost savings and environmental </w:t>
            </w:r>
            <w:r w:rsidR="009358C1"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sustainability.</w:t>
            </w:r>
          </w:p>
          <w:p w14:paraId="35303BEC" w14:textId="006D0F0E" w:rsidR="009358C1" w:rsidRDefault="009358C1" w:rsidP="0093175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 xml:space="preserve">Increased efficiency in meal preparation with recipe suggestions tailored to existing pantry items, saving time, and reducing grocery shopping frequency. </w:t>
            </w:r>
          </w:p>
          <w:p w14:paraId="04DDF30F" w14:textId="57847A78" w:rsidR="009358C1" w:rsidRDefault="009358C1" w:rsidP="0093175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Better adherence to nutritional goals thanks to a meal planner that considers needs and preferences.</w:t>
            </w:r>
          </w:p>
          <w:p w14:paraId="2EB1AFA4" w14:textId="3E25C664" w:rsidR="009358C1" w:rsidRPr="00931750" w:rsidRDefault="009358C1" w:rsidP="0093175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A decrease in the risk of consuming expired foods due to reminders about when food items need to be used, ensuring freshness and safety.</w:t>
            </w:r>
          </w:p>
          <w:p w14:paraId="379D3196" w14:textId="77777777" w:rsidR="00622874" w:rsidRPr="00622874" w:rsidRDefault="00622874" w:rsidP="0062287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7078" w:rsidRPr="00622874" w14:paraId="2178C8B7" w14:textId="77777777" w:rsidTr="00622874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88C95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Github</w:t>
            </w:r>
            <w:proofErr w:type="spellEnd"/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Link: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2A7D" w14:textId="4A479059" w:rsidR="00622874" w:rsidRPr="00622874" w:rsidRDefault="00931750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750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https://github.com/htmw/2024S-neon-nomads/wiki</w:t>
            </w:r>
          </w:p>
        </w:tc>
      </w:tr>
    </w:tbl>
    <w:p w14:paraId="31B8DD03" w14:textId="77777777" w:rsidR="00622874" w:rsidRPr="00622874" w:rsidRDefault="00622874" w:rsidP="0062287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DC19CD" w14:textId="77777777" w:rsidR="001A524D" w:rsidRDefault="001A524D"/>
    <w:sectPr w:rsidR="001A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743D"/>
    <w:multiLevelType w:val="hybridMultilevel"/>
    <w:tmpl w:val="3574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2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74"/>
    <w:rsid w:val="001424FC"/>
    <w:rsid w:val="001A524D"/>
    <w:rsid w:val="00622874"/>
    <w:rsid w:val="00673DA9"/>
    <w:rsid w:val="007E7078"/>
    <w:rsid w:val="00931750"/>
    <w:rsid w:val="009358C1"/>
    <w:rsid w:val="00AE2D4B"/>
    <w:rsid w:val="00BB73A6"/>
    <w:rsid w:val="00D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3889A"/>
  <w15:chartTrackingRefBased/>
  <w15:docId w15:val="{28A4DF7E-11F6-994D-80A1-B8C5246E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8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3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Mylapalli, Ms. Hemanvitha</dc:creator>
  <cp:keywords/>
  <dc:description/>
  <cp:lastModifiedBy>Mylapalli, Ms. Hemanvitha</cp:lastModifiedBy>
  <cp:revision>2</cp:revision>
  <dcterms:created xsi:type="dcterms:W3CDTF">2024-02-13T07:15:00Z</dcterms:created>
  <dcterms:modified xsi:type="dcterms:W3CDTF">2024-02-13T07:15:00Z</dcterms:modified>
</cp:coreProperties>
</file>