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0B39" w14:textId="55304A21" w:rsidR="00123A11" w:rsidRPr="00C139AE" w:rsidRDefault="00123A11" w:rsidP="00AE4C8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9A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Team Agreement</w:t>
      </w:r>
      <w:r w:rsidR="002E6D5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br/>
      </w:r>
      <w:r w:rsidR="002E6D58" w:rsidRPr="00AE4C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Bros of </w:t>
      </w:r>
      <w:proofErr w:type="spellStart"/>
      <w:r w:rsidR="002E6D58" w:rsidRPr="00AE4C88">
        <w:rPr>
          <w:rFonts w:ascii="Times New Roman" w:hAnsi="Times New Roman" w:cs="Times New Roman"/>
          <w:b/>
          <w:bCs/>
          <w:sz w:val="28"/>
          <w:szCs w:val="28"/>
          <w:lang w:val="en-US"/>
        </w:rPr>
        <w:t>Balayya</w:t>
      </w:r>
      <w:proofErr w:type="spellEnd"/>
    </w:p>
    <w:p w14:paraId="5919B625" w14:textId="52098ADE" w:rsidR="00AE4C88" w:rsidRPr="002E6D58" w:rsidRDefault="002E6D58" w:rsidP="002E6D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Important points:</w:t>
      </w:r>
    </w:p>
    <w:p w14:paraId="7A1EF900" w14:textId="5FB05067" w:rsidR="00CA528A" w:rsidRPr="002E6D58" w:rsidRDefault="00123A11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6D58">
        <w:rPr>
          <w:rFonts w:ascii="Times New Roman" w:hAnsi="Times New Roman" w:cs="Times New Roman"/>
          <w:sz w:val="24"/>
          <w:szCs w:val="24"/>
          <w:lang w:val="en-US"/>
        </w:rPr>
        <w:t xml:space="preserve">We will communicate frequently to track progress, plan for further steps, to solve challenges if required (everyday) but </w:t>
      </w:r>
      <w:r w:rsidR="006A4B01" w:rsidRPr="002E6D58">
        <w:rPr>
          <w:rFonts w:ascii="Times New Roman" w:hAnsi="Times New Roman" w:cs="Times New Roman"/>
          <w:sz w:val="24"/>
          <w:szCs w:val="24"/>
          <w:lang w:val="en-US"/>
        </w:rPr>
        <w:t>will meet</w:t>
      </w:r>
      <w:r w:rsidRPr="002E6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B01" w:rsidRPr="002E6D58">
        <w:rPr>
          <w:rFonts w:ascii="Times New Roman" w:hAnsi="Times New Roman" w:cs="Times New Roman"/>
          <w:sz w:val="24"/>
          <w:szCs w:val="24"/>
          <w:lang w:val="en-US"/>
        </w:rPr>
        <w:t>at least</w:t>
      </w:r>
      <w:r w:rsidRPr="002E6D58">
        <w:rPr>
          <w:rFonts w:ascii="Times New Roman" w:hAnsi="Times New Roman" w:cs="Times New Roman"/>
          <w:sz w:val="24"/>
          <w:szCs w:val="24"/>
          <w:lang w:val="en-US"/>
        </w:rPr>
        <w:t xml:space="preserve"> thrice a week.</w:t>
      </w:r>
    </w:p>
    <w:p w14:paraId="54A3DE85" w14:textId="6D3DCA79" w:rsidR="00CA528A" w:rsidRPr="00AE4C88" w:rsidRDefault="00CA528A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make sure the communication will be respectful.</w:t>
      </w:r>
    </w:p>
    <w:p w14:paraId="556905CF" w14:textId="0F606E8B" w:rsidR="00C139AE" w:rsidRPr="00AE4C88" w:rsidRDefault="006A4B01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139AE" w:rsidRPr="00AE4C88">
        <w:rPr>
          <w:rFonts w:ascii="Times New Roman" w:hAnsi="Times New Roman" w:cs="Times New Roman"/>
          <w:sz w:val="24"/>
          <w:szCs w:val="24"/>
          <w:lang w:val="en-US"/>
        </w:rPr>
        <w:t>pdate to other teammates in advance if you are unavailable to attend the meeting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39AE"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(Meeting time will be decided mutually).</w:t>
      </w:r>
    </w:p>
    <w:p w14:paraId="42365B9A" w14:textId="0AF6D605" w:rsidR="00CA528A" w:rsidRPr="00AE4C88" w:rsidRDefault="00CA528A" w:rsidP="002E6D58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Every person needs to be active</w:t>
      </w:r>
      <w:r w:rsidR="00C139AE"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, dedicated 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139AE"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need to respond</w:t>
      </w:r>
      <w:r w:rsidR="00C139AE"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39AE" w:rsidRPr="00AE4C88">
        <w:rPr>
          <w:rFonts w:ascii="Times New Roman" w:hAnsi="Times New Roman" w:cs="Times New Roman"/>
          <w:sz w:val="24"/>
          <w:szCs w:val="24"/>
        </w:rPr>
        <w:t>promptly regarding project updates.</w:t>
      </w:r>
    </w:p>
    <w:p w14:paraId="3AFD2C8B" w14:textId="3A7D2FA5" w:rsidR="00123A11" w:rsidRPr="00AE4C88" w:rsidRDefault="00123A11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Tasks </w:t>
      </w:r>
      <w:r w:rsidR="000C1C46" w:rsidRPr="00AE4C88">
        <w:rPr>
          <w:rFonts w:ascii="Times New Roman" w:hAnsi="Times New Roman" w:cs="Times New Roman"/>
          <w:sz w:val="24"/>
          <w:szCs w:val="24"/>
          <w:lang w:val="en-US"/>
        </w:rPr>
        <w:t>need to be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complete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within the time and help to teammates when possible</w:t>
      </w:r>
      <w:r w:rsidR="000C1C46" w:rsidRPr="00AE4C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74E3BF" w14:textId="077FA8D3" w:rsidR="00C139AE" w:rsidRPr="00AE4C88" w:rsidRDefault="000C1C46" w:rsidP="002E6D58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If tasks can’t be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, notify in advance </w:t>
      </w:r>
      <w:r w:rsidR="00C139AE" w:rsidRPr="00AE4C88">
        <w:rPr>
          <w:rFonts w:ascii="Times New Roman" w:hAnsi="Times New Roman" w:cs="Times New Roman"/>
          <w:sz w:val="24"/>
          <w:szCs w:val="24"/>
        </w:rPr>
        <w:t>so we can work together to find a solution.</w:t>
      </w:r>
    </w:p>
    <w:p w14:paraId="02102969" w14:textId="77777777" w:rsidR="00CF6874" w:rsidRPr="00AE4C88" w:rsidRDefault="00CF6874" w:rsidP="002E6D58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C88">
        <w:rPr>
          <w:rFonts w:ascii="Times New Roman" w:hAnsi="Times New Roman" w:cs="Times New Roman"/>
          <w:sz w:val="24"/>
          <w:szCs w:val="24"/>
        </w:rPr>
        <w:t>All decisions will be discussed with the team before being finalized.</w:t>
      </w:r>
    </w:p>
    <w:p w14:paraId="4AE301D3" w14:textId="1F14A4C9" w:rsidR="000C1C46" w:rsidRPr="00AE4C88" w:rsidRDefault="000C1C46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If any 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occurs</w:t>
      </w:r>
      <w:r w:rsidR="0018594A" w:rsidRPr="00AE4C8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based on the majority votes and after discussing with everyone the decision will be taken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E5F33B" w14:textId="1C55EB46" w:rsidR="00123A11" w:rsidRPr="00AE4C88" w:rsidRDefault="000C1C46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We encourage everyone to share their ideas and thoughts to </w:t>
      </w:r>
      <w:r w:rsidR="0018594A" w:rsidRPr="00AE4C88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a good project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C6CB8B" w14:textId="3D4B5A94" w:rsidR="00C139AE" w:rsidRPr="00AE4C88" w:rsidRDefault="00CF6874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Feedback is </w:t>
      </w:r>
      <w:r w:rsidR="00C139AE" w:rsidRPr="00AE4C88">
        <w:rPr>
          <w:rFonts w:ascii="Times New Roman" w:hAnsi="Times New Roman" w:cs="Times New Roman"/>
          <w:sz w:val="24"/>
          <w:szCs w:val="24"/>
          <w:lang w:val="en-US"/>
        </w:rPr>
        <w:t>encouraged and should be taken positively to improve team performance.</w:t>
      </w:r>
    </w:p>
    <w:p w14:paraId="5E2A60BE" w14:textId="3175CA8A" w:rsidR="00CA528A" w:rsidRPr="00AE4C88" w:rsidRDefault="0018594A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</w:rPr>
        <w:t>Members are encouraged to help early instead of waiting until the last minute (if required).</w:t>
      </w:r>
    </w:p>
    <w:p w14:paraId="579250F6" w14:textId="272FA44A" w:rsidR="0018594A" w:rsidRPr="00AE4C88" w:rsidRDefault="0018594A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Disagreements should be resolved within the team in respectful manner.</w:t>
      </w:r>
    </w:p>
    <w:p w14:paraId="0E7B362D" w14:textId="4853544A" w:rsidR="0018594A" w:rsidRPr="00AE4C88" w:rsidRDefault="0018594A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Tasks will be track</w:t>
      </w:r>
      <w:r w:rsidR="006A4B01" w:rsidRPr="00AE4C8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by using Jira.</w:t>
      </w:r>
    </w:p>
    <w:p w14:paraId="211DC57E" w14:textId="72E33AAC" w:rsidR="00C139AE" w:rsidRPr="00AE4C88" w:rsidRDefault="0018594A" w:rsidP="002E6D5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Weekly</w:t>
      </w:r>
      <w:r w:rsidR="00CF6874"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Pr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ogress</w:t>
      </w:r>
      <w:r w:rsidR="00CF6874"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updates will be shared within the team to ensure we stay on track. </w:t>
      </w:r>
    </w:p>
    <w:p w14:paraId="326209F4" w14:textId="4D321A8E" w:rsidR="00AE4C88" w:rsidRPr="00AE4C88" w:rsidRDefault="002E6D58" w:rsidP="002E6D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Agreement Terms:</w:t>
      </w:r>
    </w:p>
    <w:p w14:paraId="7624A3CA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Meetings:</w:t>
      </w:r>
    </w:p>
    <w:p w14:paraId="76AC6787" w14:textId="3931220C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The team will meet regularly every Wednesday and </w:t>
      </w:r>
      <w:r>
        <w:rPr>
          <w:rFonts w:ascii="Times New Roman" w:hAnsi="Times New Roman" w:cs="Times New Roman"/>
          <w:sz w:val="24"/>
          <w:szCs w:val="24"/>
          <w:lang w:val="en-US"/>
        </w:rPr>
        <w:t>Friday and Sunday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:00 PM for checkpoint meetings to review progress, discuss challenges, and plan upcoming tasks.</w:t>
      </w:r>
    </w:p>
    <w:p w14:paraId="31E2A130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A follow-up meeting will be planned after the daily scrum if there are blockers that can't be addressed quickly.</w:t>
      </w:r>
    </w:p>
    <w:p w14:paraId="5E4E8534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Sprint Planning meetings will be held at the beginning of each sprint, and Sprint Retrospective meetings will be scheduled before the sprint’s end.</w:t>
      </w:r>
    </w:p>
    <w:p w14:paraId="055902C5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Attendance is expected at all meetings. If unavailable, inform the team in advance and support decisions made in your absence.</w:t>
      </w:r>
    </w:p>
    <w:p w14:paraId="277984AD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Meeting minutes, including objectives and decisions, will be recorded in a shared Google Sheet.</w:t>
      </w:r>
    </w:p>
    <w:p w14:paraId="7BE3A388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lastRenderedPageBreak/>
        <w:t>The Scrum Master will host the meeting and manage time.</w:t>
      </w:r>
    </w:p>
    <w:p w14:paraId="67058B92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Communication:</w:t>
      </w:r>
    </w:p>
    <w:p w14:paraId="5AC840EC" w14:textId="5737C434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email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WhatsApp 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will be the primary communication tool for project updates, discussions, and quick queries.</w:t>
      </w:r>
    </w:p>
    <w:p w14:paraId="4F6F7241" w14:textId="03CB2458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Team members are expected to be active and respond in a timely manner.</w:t>
      </w:r>
    </w:p>
    <w:p w14:paraId="017EFD43" w14:textId="79C1437E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GitHub will be used for version control, code review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Jira for 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collaboration. Pull requests should be reviewed by at least one other member before being merged into the main branch.</w:t>
      </w:r>
    </w:p>
    <w:p w14:paraId="7FC6980D" w14:textId="74564CAB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Respectful communication is always essential.</w:t>
      </w:r>
    </w:p>
    <w:p w14:paraId="00C42B15" w14:textId="4BB780D2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Any unresolved conflicts should be reported to the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 xml:space="preserve">eam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E4C88">
        <w:rPr>
          <w:rFonts w:ascii="Times New Roman" w:hAnsi="Times New Roman" w:cs="Times New Roman"/>
          <w:sz w:val="24"/>
          <w:szCs w:val="24"/>
          <w:lang w:val="en-US"/>
        </w:rPr>
        <w:t>eader or Scrum Master.</w:t>
      </w:r>
    </w:p>
    <w:p w14:paraId="00B56321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Conflicts should be resolved by focusing on issues, not individuals, and all opinions will be heard respectfully.</w:t>
      </w:r>
    </w:p>
    <w:p w14:paraId="49A899B1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Commitment and Deadlines:</w:t>
      </w:r>
    </w:p>
    <w:p w14:paraId="641D032F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Each member is responsible for completing tasks on time and keeping the team informed if they encounter obstacles.</w:t>
      </w:r>
    </w:p>
    <w:p w14:paraId="48101889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If a task can't be completed on time, notify the team at least 48 hours in advance so adjustments can be made, and solutions can be found.</w:t>
      </w:r>
    </w:p>
    <w:p w14:paraId="2C8A2047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Tasks will be tracked in Jira, and team members should update their task status before the daily scrum.</w:t>
      </w:r>
    </w:p>
    <w:p w14:paraId="4A051BD5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Team members should upload their work (code, documentation, etc.) to GitHub or Google Drive before the daily scrum meeting.</w:t>
      </w:r>
    </w:p>
    <w:p w14:paraId="4109A4A1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Work Submission:</w:t>
      </w:r>
    </w:p>
    <w:p w14:paraId="29FD7DB2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All deliverables, including code and documentation, should be reviewed by the team at least 24 hours before the deadline to ensure sufficient time for feedback and revisions.</w:t>
      </w:r>
    </w:p>
    <w:p w14:paraId="7CCBDAE5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Work must be reviewed by another team member, meet acceptance criteria, and be free from critical defects.</w:t>
      </w:r>
    </w:p>
    <w:p w14:paraId="33997D1A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Code should be pushed to GitHub, and documentation should be updated before the sprint ends.</w:t>
      </w:r>
    </w:p>
    <w:p w14:paraId="2261164E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Accountability:</w:t>
      </w:r>
    </w:p>
    <w:p w14:paraId="01A1693C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Team members are expected to take responsibility for their tasks and actively contribute to the team’s goals.</w:t>
      </w:r>
    </w:p>
    <w:p w14:paraId="284ECD6F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If someone is unable to meet a deadline, they should notify the team ahead of time, so the group can work together to find a solution.</w:t>
      </w:r>
    </w:p>
    <w:p w14:paraId="17B1B43E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Collaboration:</w:t>
      </w:r>
    </w:p>
    <w:p w14:paraId="61978E84" w14:textId="77777777" w:rsid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lastRenderedPageBreak/>
        <w:t>If a team member completes their task early, they should assist others who may be behind or facing challenges.</w:t>
      </w:r>
    </w:p>
    <w:p w14:paraId="4DC0F054" w14:textId="7AA330E4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The team encourages continuous knowledge sharing, feedback, and mutual support to ensure the project's success.</w:t>
      </w:r>
    </w:p>
    <w:p w14:paraId="7DD09ACE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Everyone is encouraged to express their frustrations or discomfort early, allowing the team to address concerns proactively.</w:t>
      </w:r>
    </w:p>
    <w:p w14:paraId="46CFDE4D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Conflict Resolution:</w:t>
      </w:r>
    </w:p>
    <w:p w14:paraId="2F90076A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Disputes within the team should be discussed openly, focusing on the issues rather than individuals.</w:t>
      </w:r>
    </w:p>
    <w:p w14:paraId="1E8D94B0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Clear communication, understanding, and listening to others are crucial to resolving conflicts professionally.</w:t>
      </w:r>
    </w:p>
    <w:p w14:paraId="388DE62D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Decision-Making Process:</w:t>
      </w:r>
    </w:p>
    <w:p w14:paraId="36C415B4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All decisions related to the project will be made collaboratively, with the team discussing technological choices and other significant issues.</w:t>
      </w:r>
    </w:p>
    <w:p w14:paraId="1B816D90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When consensus is not reached, decisions may be put to a majority vote.</w:t>
      </w:r>
    </w:p>
    <w:p w14:paraId="4F54F89D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The team lead or designated representative will make the final decision in case of a tie.</w:t>
      </w:r>
    </w:p>
    <w:p w14:paraId="09D28DEF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Roles and Responsibilities:</w:t>
      </w:r>
    </w:p>
    <w:p w14:paraId="6D9BB6B4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Roles will be assigned based on each member’s skills and interests. Clear roles will ensure that everyone understands their responsibilities.</w:t>
      </w:r>
    </w:p>
    <w:p w14:paraId="09BD1007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While tasks will be assigned individually, the team remains flexible, allowing members to help others whenever necessary.</w:t>
      </w:r>
    </w:p>
    <w:p w14:paraId="351CA11A" w14:textId="77777777" w:rsidR="00AE4C88" w:rsidRPr="002E6D58" w:rsidRDefault="00AE4C88" w:rsidP="002E6D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D58">
        <w:rPr>
          <w:rFonts w:ascii="Times New Roman" w:hAnsi="Times New Roman" w:cs="Times New Roman"/>
          <w:sz w:val="28"/>
          <w:szCs w:val="28"/>
          <w:lang w:val="en-US"/>
        </w:rPr>
        <w:t>Team Norms and Values:</w:t>
      </w:r>
    </w:p>
    <w:p w14:paraId="265D4401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Team members should actively participate in meetings, respect others' opinions, and take responsibility for their individual tasks and goals.</w:t>
      </w:r>
    </w:p>
    <w:p w14:paraId="6306A0DE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Tasks should have clear due dates and a mutually agreed definition of "Done" to ensure consistency in quality and expectations.</w:t>
      </w:r>
    </w:p>
    <w:p w14:paraId="105661EF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Team members should immediately report obstacles that may delay work and contribute actively to finding solutions.</w:t>
      </w:r>
    </w:p>
    <w:p w14:paraId="5CF7B5E9" w14:textId="77777777" w:rsidR="00AE4C88" w:rsidRPr="00AE4C88" w:rsidRDefault="00AE4C88" w:rsidP="002E6D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C88">
        <w:rPr>
          <w:rFonts w:ascii="Times New Roman" w:hAnsi="Times New Roman" w:cs="Times New Roman"/>
          <w:sz w:val="24"/>
          <w:szCs w:val="24"/>
          <w:lang w:val="en-US"/>
        </w:rPr>
        <w:t>Everyone is encouraged to share ideas and feedback positively to help improve both individual and team performance.</w:t>
      </w:r>
    </w:p>
    <w:p w14:paraId="79923942" w14:textId="77777777" w:rsidR="00AE4C88" w:rsidRDefault="00AE4C88" w:rsidP="004876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ACDF7E" w14:textId="13428044" w:rsidR="00487615" w:rsidRPr="00487615" w:rsidRDefault="00487615" w:rsidP="0048761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487615">
        <w:rPr>
          <w:rFonts w:ascii="Times New Roman" w:hAnsi="Times New Roman" w:cs="Times New Roman"/>
          <w:b/>
          <w:sz w:val="28"/>
          <w:szCs w:val="28"/>
          <w:lang w:val="en"/>
        </w:rPr>
        <w:t>Team’s signatures</w:t>
      </w:r>
    </w:p>
    <w:p w14:paraId="4B06CF52" w14:textId="77777777" w:rsidR="00487615" w:rsidRPr="00487615" w:rsidRDefault="00487615" w:rsidP="004876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487615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 </w:t>
      </w:r>
    </w:p>
    <w:tbl>
      <w:tblPr>
        <w:tblW w:w="11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3510"/>
        <w:gridCol w:w="3510"/>
      </w:tblGrid>
      <w:tr w:rsidR="00487615" w:rsidRPr="00487615" w14:paraId="691A79E2" w14:textId="77777777" w:rsidTr="00653B19">
        <w:trPr>
          <w:gridAfter w:val="1"/>
          <w:wAfter w:w="3510" w:type="dxa"/>
          <w:trHeight w:val="495"/>
        </w:trPr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61DE" w14:textId="77777777" w:rsidR="00487615" w:rsidRPr="00487615" w:rsidRDefault="00487615" w:rsidP="0048761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</w:pPr>
            <w:r w:rsidRPr="00487615"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  <w:t>Team Member Signature</w:t>
            </w:r>
          </w:p>
        </w:tc>
        <w:tc>
          <w:tcPr>
            <w:tcW w:w="35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5CC4" w14:textId="77777777" w:rsidR="00487615" w:rsidRPr="00487615" w:rsidRDefault="00487615" w:rsidP="0048761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</w:pPr>
            <w:r w:rsidRPr="00487615"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  <w:t>Email Address</w:t>
            </w:r>
          </w:p>
        </w:tc>
      </w:tr>
      <w:tr w:rsidR="00487615" w:rsidRPr="00487615" w14:paraId="54FF9805" w14:textId="77777777" w:rsidTr="00653B19">
        <w:trPr>
          <w:gridAfter w:val="1"/>
          <w:wAfter w:w="3510" w:type="dxa"/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B329" w14:textId="7218C6B8" w:rsidR="00487615" w:rsidRPr="00487615" w:rsidRDefault="00487615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Navya</w:t>
            </w:r>
            <w:r w:rsidRPr="0048761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Nayak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007D" w14:textId="6A803FFF" w:rsidR="00487615" w:rsidRPr="00487615" w:rsidRDefault="00487615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nn09335n</w:t>
            </w:r>
            <w:r w:rsidRPr="0048761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@pace.edu</w:t>
            </w:r>
          </w:p>
        </w:tc>
      </w:tr>
      <w:tr w:rsidR="00487615" w:rsidRPr="00487615" w14:paraId="298CBD81" w14:textId="77777777" w:rsidTr="00653B19">
        <w:trPr>
          <w:gridAfter w:val="1"/>
          <w:wAfter w:w="3510" w:type="dxa"/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E522" w14:textId="144513FD" w:rsidR="00487615" w:rsidRPr="00487615" w:rsidRDefault="00487615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Naveen</w:t>
            </w:r>
            <w:r w:rsidRPr="0048761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Nayak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4A14" w14:textId="068677B0" w:rsidR="00487615" w:rsidRPr="00487615" w:rsidRDefault="00487615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nn20631n</w:t>
            </w:r>
            <w:r w:rsidRPr="0048761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@pace.edu</w:t>
            </w:r>
          </w:p>
        </w:tc>
      </w:tr>
      <w:tr w:rsidR="00487615" w:rsidRPr="00487615" w14:paraId="7CE5019D" w14:textId="77777777" w:rsidTr="00653B19">
        <w:trPr>
          <w:gridAfter w:val="1"/>
          <w:wAfter w:w="3510" w:type="dxa"/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858" w14:textId="59886AAE" w:rsidR="00487615" w:rsidRPr="00487615" w:rsidRDefault="00653B19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Madhu Kiran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A093" w14:textId="169C7325" w:rsidR="00487615" w:rsidRPr="00487615" w:rsidRDefault="00653B19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653B1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mk71734n@pace.edu</w:t>
            </w:r>
          </w:p>
        </w:tc>
      </w:tr>
      <w:tr w:rsidR="00487615" w:rsidRPr="00487615" w14:paraId="2E3922C6" w14:textId="77777777" w:rsidTr="00653B19">
        <w:trPr>
          <w:gridAfter w:val="1"/>
          <w:wAfter w:w="3510" w:type="dxa"/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D88C" w14:textId="66108C95" w:rsidR="00487615" w:rsidRPr="00487615" w:rsidRDefault="00653B19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Saranya Chandu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E15" w14:textId="69BA5DAA" w:rsidR="00487615" w:rsidRPr="00487615" w:rsidRDefault="00653B19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653B1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sc25478n@pace.edu</w:t>
            </w:r>
          </w:p>
        </w:tc>
      </w:tr>
      <w:tr w:rsidR="00487615" w:rsidRPr="00487615" w14:paraId="6DBD6FA4" w14:textId="77777777" w:rsidTr="00653B19">
        <w:trPr>
          <w:gridAfter w:val="1"/>
          <w:wAfter w:w="3510" w:type="dxa"/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C2EB" w14:textId="75887C6B" w:rsidR="00487615" w:rsidRPr="00487615" w:rsidRDefault="00653B19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Aakruthi Reddy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AC08" w14:textId="16C0B71C" w:rsidR="00487615" w:rsidRPr="00487615" w:rsidRDefault="00653B19" w:rsidP="004876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653B1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ap56910n@pace.edu</w:t>
            </w:r>
          </w:p>
        </w:tc>
      </w:tr>
      <w:tr w:rsidR="00653B19" w:rsidRPr="00487615" w14:paraId="66490B46" w14:textId="132765DD" w:rsidTr="00653B19">
        <w:trPr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E463" w14:textId="63119554" w:rsidR="00653B19" w:rsidRPr="00487615" w:rsidRDefault="00653B19" w:rsidP="00653B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Brunai Kunchala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5C8A" w14:textId="724115B5" w:rsidR="00653B19" w:rsidRPr="00487615" w:rsidRDefault="00653B19" w:rsidP="00653B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653B1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bk14736n@pace.edu</w:t>
            </w:r>
          </w:p>
        </w:tc>
        <w:tc>
          <w:tcPr>
            <w:tcW w:w="3510" w:type="dxa"/>
          </w:tcPr>
          <w:p w14:paraId="697B8921" w14:textId="558D94BD" w:rsidR="00653B19" w:rsidRPr="00487615" w:rsidRDefault="00653B19" w:rsidP="00653B19"/>
        </w:tc>
      </w:tr>
      <w:tr w:rsidR="00653B19" w:rsidRPr="00487615" w14:paraId="6A3F9356" w14:textId="77777777" w:rsidTr="00653B19">
        <w:trPr>
          <w:trHeight w:val="495"/>
        </w:trPr>
        <w:tc>
          <w:tcPr>
            <w:tcW w:w="42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7EDE" w14:textId="238AA876" w:rsidR="00653B19" w:rsidRPr="00487615" w:rsidRDefault="00653B19" w:rsidP="00653B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Vishwas Mamidi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D5E1" w14:textId="61A7FB1D" w:rsidR="00653B19" w:rsidRDefault="00653B19" w:rsidP="00653B1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653B1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vm94090n@pace.edu</w:t>
            </w:r>
          </w:p>
        </w:tc>
        <w:tc>
          <w:tcPr>
            <w:tcW w:w="3510" w:type="dxa"/>
          </w:tcPr>
          <w:p w14:paraId="08ACDA4E" w14:textId="45C4E798" w:rsidR="00653B19" w:rsidRDefault="00653B19" w:rsidP="00653B19">
            <w:pPr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</w:tbl>
    <w:p w14:paraId="774D6896" w14:textId="77777777" w:rsidR="00487615" w:rsidRPr="00487615" w:rsidRDefault="00487615" w:rsidP="004876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87615" w:rsidRPr="0048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7AA"/>
    <w:multiLevelType w:val="multilevel"/>
    <w:tmpl w:val="0D06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C02D3"/>
    <w:multiLevelType w:val="hybridMultilevel"/>
    <w:tmpl w:val="06BCB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0A5"/>
    <w:multiLevelType w:val="multilevel"/>
    <w:tmpl w:val="DA6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0342E"/>
    <w:multiLevelType w:val="hybridMultilevel"/>
    <w:tmpl w:val="2BBC4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91564"/>
    <w:multiLevelType w:val="hybridMultilevel"/>
    <w:tmpl w:val="D7A0C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97B74"/>
    <w:multiLevelType w:val="multilevel"/>
    <w:tmpl w:val="B45C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23154"/>
    <w:multiLevelType w:val="hybridMultilevel"/>
    <w:tmpl w:val="099AB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75D13"/>
    <w:multiLevelType w:val="multilevel"/>
    <w:tmpl w:val="DB52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7532B"/>
    <w:multiLevelType w:val="hybridMultilevel"/>
    <w:tmpl w:val="F9BA1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A07C18"/>
    <w:multiLevelType w:val="multilevel"/>
    <w:tmpl w:val="EA2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C1AB7"/>
    <w:multiLevelType w:val="multilevel"/>
    <w:tmpl w:val="0BB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14454">
    <w:abstractNumId w:val="4"/>
  </w:num>
  <w:num w:numId="2" w16cid:durableId="274144254">
    <w:abstractNumId w:val="1"/>
  </w:num>
  <w:num w:numId="3" w16cid:durableId="876890804">
    <w:abstractNumId w:val="3"/>
  </w:num>
  <w:num w:numId="4" w16cid:durableId="741484511">
    <w:abstractNumId w:val="6"/>
  </w:num>
  <w:num w:numId="5" w16cid:durableId="1539656610">
    <w:abstractNumId w:val="9"/>
  </w:num>
  <w:num w:numId="6" w16cid:durableId="339355844">
    <w:abstractNumId w:val="7"/>
  </w:num>
  <w:num w:numId="7" w16cid:durableId="1269049102">
    <w:abstractNumId w:val="2"/>
  </w:num>
  <w:num w:numId="8" w16cid:durableId="1761945043">
    <w:abstractNumId w:val="10"/>
  </w:num>
  <w:num w:numId="9" w16cid:durableId="61098168">
    <w:abstractNumId w:val="5"/>
  </w:num>
  <w:num w:numId="10" w16cid:durableId="1638410146">
    <w:abstractNumId w:val="0"/>
  </w:num>
  <w:num w:numId="11" w16cid:durableId="1566721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11"/>
    <w:rsid w:val="000C1C46"/>
    <w:rsid w:val="00123A11"/>
    <w:rsid w:val="001702F3"/>
    <w:rsid w:val="0018594A"/>
    <w:rsid w:val="002E6D58"/>
    <w:rsid w:val="00487615"/>
    <w:rsid w:val="00653B19"/>
    <w:rsid w:val="006A4B01"/>
    <w:rsid w:val="007A7EB3"/>
    <w:rsid w:val="008D5100"/>
    <w:rsid w:val="00954ABC"/>
    <w:rsid w:val="00AE4C88"/>
    <w:rsid w:val="00B7301A"/>
    <w:rsid w:val="00B948FA"/>
    <w:rsid w:val="00C139AE"/>
    <w:rsid w:val="00CA528A"/>
    <w:rsid w:val="00CC72DF"/>
    <w:rsid w:val="00CF39DC"/>
    <w:rsid w:val="00CF6874"/>
    <w:rsid w:val="00D53A03"/>
    <w:rsid w:val="00D73550"/>
    <w:rsid w:val="00DA7E89"/>
    <w:rsid w:val="00E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CAD5"/>
  <w15:chartTrackingRefBased/>
  <w15:docId w15:val="{787D4939-2797-4280-AE27-E8044318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Kommalapati, Mr. Madhu Kiran</dc:creator>
  <cp:keywords/>
  <dc:description/>
  <cp:lastModifiedBy>Navya Nayak</cp:lastModifiedBy>
  <cp:revision>6</cp:revision>
  <cp:lastPrinted>2025-02-12T00:41:00Z</cp:lastPrinted>
  <dcterms:created xsi:type="dcterms:W3CDTF">2025-02-10T21:06:00Z</dcterms:created>
  <dcterms:modified xsi:type="dcterms:W3CDTF">2025-02-12T02:10:00Z</dcterms:modified>
</cp:coreProperties>
</file>