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1usu8kyvih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CalorieMate Deployment Manual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steps to set up, build, and deploy the </w:t>
      </w:r>
      <w:r w:rsidDel="00000000" w:rsidR="00000000" w:rsidRPr="00000000">
        <w:rPr>
          <w:b w:val="1"/>
          <w:rtl w:val="0"/>
        </w:rPr>
        <w:t xml:space="preserve">CalorieMate</w:t>
      </w:r>
      <w:r w:rsidDel="00000000" w:rsidR="00000000" w:rsidRPr="00000000">
        <w:rPr>
          <w:rtl w:val="0"/>
        </w:rPr>
        <w:t xml:space="preserve"> React Native application using </w:t>
      </w:r>
      <w:r w:rsidDel="00000000" w:rsidR="00000000" w:rsidRPr="00000000">
        <w:rPr>
          <w:b w:val="1"/>
          <w:rtl w:val="0"/>
        </w:rPr>
        <w:t xml:space="preserve">Expo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EAS Build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5eo2awhal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Prerequisites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the following are installed and configured: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Node.js (v16.x or later)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Yarn (recommended) or npm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 CLI: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--global expo-cli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 CLI: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--global eas-cli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valid Expo account: https://expo.dev/signup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 Apple Developer account (for iOS builds)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Google Play Developer account (for Android builds)</w:t>
        <w:br w:type="textWrapping"/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z6yci2x4iw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Project Setup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Clone the repository and install dependencies: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https://github.com/htmw/2025S-The-Innovators/tree/main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2025S-The-Innovators/Code/frontend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yarn install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the local development server: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 start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v0d6qr13vi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Environment Variables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 in the project root to securely manage API keys: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HUGGING_FACE_API_KEY=your_huggingface_key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NUTRITION_APP_ID=your_nutritionix_app_id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NUTRITION_API_KEY=your_nutritionix_api_key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these are loaded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expo-constants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react-native-dotenv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efvyuh0k04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Running Locally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/>
      </w:pPr>
      <w:bookmarkStart w:colFirst="0" w:colLast="0" w:name="_jd6vzmb3bsz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 start --ios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Requires Xcode and an iOS simulator or physical device with Expo Go.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0zb466xmu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Android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 start --android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Requires Android Studio emulator or a physical device with Expo Go.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qgkuj2ou6t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Testing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unit and component tests: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yarn test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Lint the codebase: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yarn lint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zajlhjj6jfx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6. Development Deployments (Expo Go)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publish for internal testing via Expo Go: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 publish --release-channel development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pushes an OTA (Over-the-Air) update accessible in the Expo Go app.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aa9gvnk6f7v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7. Production Builds (EAS Build)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/>
      </w:pPr>
      <w:bookmarkStart w:colFirst="0" w:colLast="0" w:name="_qy2lw7nezt2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Initial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 login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 build:configure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/>
      </w:pPr>
      <w:bookmarkStart w:colFirst="0" w:colLast="0" w:name="_2enly6dnkvl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Build for 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 build --platform ios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/>
      </w:pPr>
      <w:bookmarkStart w:colFirst="0" w:colLast="0" w:name="_pjfotqia8c4t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Build for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 build --platform android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artifacts will be available at: https://expo.dev/accounts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u54ocawlc3v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8. OTA Updates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deploying a production build, future code updates can be pushed without a full rebuild: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 publish --release-channel production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your app is configured to use the correct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releaseChannel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wql7fodvd6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9. Clean and Rebuild (if needed)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this if encountering build or cache-related issues: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 -rf node_modules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yarn cache clean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yarn install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 start -c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j2o5aqwk7al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10. Debugging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View logs from real devices: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Restart with cache cleared: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 start -c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gbxze6zknla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11. App Store / Play Store Submission (Optional)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 submit</w:t>
      </w:r>
      <w:r w:rsidDel="00000000" w:rsidR="00000000" w:rsidRPr="00000000">
        <w:rPr>
          <w:rtl w:val="0"/>
        </w:rPr>
        <w:t xml:space="preserve"> to upload builds to the respective stores: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 submit --platform ios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 submit --platform android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app.json</w:t>
      </w:r>
      <w:r w:rsidDel="00000000" w:rsidR="00000000" w:rsidRPr="00000000">
        <w:rPr>
          <w:rtl w:val="0"/>
        </w:rPr>
        <w:t xml:space="preserve"> is properly configured with package name, display name, icons, and permissions.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