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left"/>
        <w:rPr>
          <w:rFonts w:ascii="Source Code Pro" w:cs="Source Code Pro" w:eastAsia="Source Code Pro" w:hAnsi="Source Code Pro"/>
          <w:b w:val="1"/>
          <w:sz w:val="34"/>
          <w:szCs w:val="34"/>
        </w:rPr>
      </w:pPr>
      <w:bookmarkStart w:colFirst="0" w:colLast="0" w:name="_jslwuf3rdmpp" w:id="0"/>
      <w:bookmarkEnd w:id="0"/>
      <w:r w:rsidDel="00000000" w:rsidR="00000000" w:rsidRPr="00000000">
        <w:rPr>
          <w:rFonts w:ascii="Source Code Pro" w:cs="Source Code Pro" w:eastAsia="Source Code Pro" w:hAnsi="Source Code Pro"/>
          <w:b w:val="1"/>
          <w:sz w:val="34"/>
          <w:szCs w:val="34"/>
          <w:rtl w:val="0"/>
        </w:rPr>
        <w:t xml:space="preserve">SchedulED </w:t>
      </w:r>
    </w:p>
    <w:p w:rsidR="00000000" w:rsidDel="00000000" w:rsidP="00000000" w:rsidRDefault="00000000" w:rsidRPr="00000000" w14:paraId="0000000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Project Description: ScheduleEd is a scheduling app that will assist teachers, parents, and students with booking, managing, and tracking tutoring sessions. This app will focus on alleviating scheduling conflicts among all involved. Often, students have various commitments after school that are hard for their parents to manage. The times of these various extracurricular activities change. This has a trickle-down effect on the teachers. This app will allow parents to book with a more flexible approach. They can go week by week, selecting times that work for them and their child. This app will eliminate scheduling conflicts, reduce ineffective communication, and avoid double-bookings and no-shows. In just the tap of a button, parents and students will be able to book, cancel, and reschedule appointments! The app will remind students/parents of their sessions and will allow the tutor to have a better scope of their week. It will also allow the tutor to notify parents of available times, rather than going back and forth, guessing what time will work. This app will aid many teachers, private tutors, and tutoring centers with a way to manage their learning schedule in a much more organized fashion. ​</w:t>
      </w:r>
    </w:p>
    <w:p w:rsidR="00000000" w:rsidDel="00000000" w:rsidP="00000000" w:rsidRDefault="00000000" w:rsidRPr="00000000" w14:paraId="0000000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Key Features:</w:t>
      </w:r>
    </w:p>
    <w:p w:rsidR="00000000" w:rsidDel="00000000" w:rsidP="00000000" w:rsidRDefault="00000000" w:rsidRPr="00000000" w14:paraId="00000005">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Schedule Sessions/Cancel Sessions</w:t>
      </w:r>
    </w:p>
    <w:p w:rsidR="00000000" w:rsidDel="00000000" w:rsidP="00000000" w:rsidRDefault="00000000" w:rsidRPr="00000000" w14:paraId="00000006">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 a Tutor based on the subject</w:t>
      </w:r>
    </w:p>
    <w:p w:rsidR="00000000" w:rsidDel="00000000" w:rsidP="00000000" w:rsidRDefault="00000000" w:rsidRPr="00000000" w14:paraId="00000007">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Track Sessions</w:t>
      </w:r>
    </w:p>
    <w:p w:rsidR="00000000" w:rsidDel="00000000" w:rsidP="00000000" w:rsidRDefault="00000000" w:rsidRPr="00000000" w14:paraId="00000008">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Accept and Decline Sessions</w:t>
      </w:r>
    </w:p>
    <w:p w:rsidR="00000000" w:rsidDel="00000000" w:rsidP="00000000" w:rsidRDefault="00000000" w:rsidRPr="00000000" w14:paraId="00000009">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Show availability of sessions</w:t>
      </w:r>
    </w:p>
    <w:p w:rsidR="00000000" w:rsidDel="00000000" w:rsidP="00000000" w:rsidRDefault="00000000" w:rsidRPr="00000000" w14:paraId="0000000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Technology Stack:</w:t>
      </w:r>
    </w:p>
    <w:p w:rsidR="00000000" w:rsidDel="00000000" w:rsidP="00000000" w:rsidRDefault="00000000" w:rsidRPr="00000000" w14:paraId="0000000C">
      <w:pPr>
        <w:numPr>
          <w:ilvl w:val="0"/>
          <w:numId w:val="4"/>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Framework: Flask</w:t>
      </w:r>
    </w:p>
    <w:p w:rsidR="00000000" w:rsidDel="00000000" w:rsidP="00000000" w:rsidRDefault="00000000" w:rsidRPr="00000000" w14:paraId="0000000D">
      <w:pPr>
        <w:numPr>
          <w:ilvl w:val="0"/>
          <w:numId w:val="4"/>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Database: Firebase</w:t>
      </w:r>
    </w:p>
    <w:p w:rsidR="00000000" w:rsidDel="00000000" w:rsidP="00000000" w:rsidRDefault="00000000" w:rsidRPr="00000000" w14:paraId="0000000E">
      <w:pPr>
        <w:numPr>
          <w:ilvl w:val="0"/>
          <w:numId w:val="4"/>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Code Editor: Visual Studio Code</w:t>
      </w:r>
    </w:p>
    <w:p w:rsidR="00000000" w:rsidDel="00000000" w:rsidP="00000000" w:rsidRDefault="00000000" w:rsidRPr="00000000" w14:paraId="0000000F">
      <w:pPr>
        <w:numPr>
          <w:ilvl w:val="0"/>
          <w:numId w:val="4"/>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Language: Python, HTML</w:t>
      </w:r>
    </w:p>
    <w:p w:rsidR="00000000" w:rsidDel="00000000" w:rsidP="00000000" w:rsidRDefault="00000000" w:rsidRPr="00000000" w14:paraId="0000001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Step 1: Open in the repository directly. Use this command: “git clone </w:t>
      </w:r>
      <w:hyperlink r:id="rId6">
        <w:r w:rsidDel="00000000" w:rsidR="00000000" w:rsidRPr="00000000">
          <w:rPr>
            <w:rFonts w:ascii="Source Code Pro" w:cs="Source Code Pro" w:eastAsia="Source Code Pro" w:hAnsi="Source Code Pro"/>
            <w:color w:val="1155cc"/>
            <w:sz w:val="20"/>
            <w:szCs w:val="20"/>
            <w:u w:val="single"/>
            <w:rtl w:val="0"/>
          </w:rPr>
          <w:t xml:space="preserve">https://github.com/htmw/2025SA-Team1</w:t>
        </w:r>
      </w:hyperlink>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p w:rsidR="00000000" w:rsidDel="00000000" w:rsidP="00000000" w:rsidRDefault="00000000" w:rsidRPr="00000000" w14:paraId="0000001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Step 2: Navigate to the src folder, which contains the source code of our application. (Source code link: </w:t>
      </w:r>
      <w:hyperlink r:id="rId7">
        <w:r w:rsidDel="00000000" w:rsidR="00000000" w:rsidRPr="00000000">
          <w:rPr>
            <w:rFonts w:ascii="Source Code Pro" w:cs="Source Code Pro" w:eastAsia="Source Code Pro" w:hAnsi="Source Code Pro"/>
            <w:color w:val="1155cc"/>
            <w:sz w:val="20"/>
            <w:szCs w:val="20"/>
            <w:u w:val="single"/>
            <w:rtl w:val="0"/>
          </w:rPr>
          <w:t xml:space="preserve">https://github.com/htmw/2025SA-Team1/blob/main/project/main.py</w:t>
        </w:r>
      </w:hyperlink>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1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Step 3: Type this command: “py project/main.py” in the terminal to start a development server for the SchedulED application created with Visual Studio Code through Python.</w: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Source Code Pro" w:cs="Source Code Pro" w:eastAsia="Source Code Pro" w:hAnsi="Source Code Pro"/>
          <w:b w:val="1"/>
          <w:sz w:val="28"/>
          <w:szCs w:val="28"/>
        </w:rPr>
      </w:pPr>
      <w:bookmarkStart w:colFirst="0" w:colLast="0" w:name="_npok9cgc2ywa" w:id="1"/>
      <w:bookmarkEnd w:id="1"/>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Source Code Pro" w:cs="Source Code Pro" w:eastAsia="Source Code Pro" w:hAnsi="Source Code Pro"/>
          <w:b w:val="1"/>
          <w:sz w:val="28"/>
          <w:szCs w:val="28"/>
        </w:rPr>
      </w:pPr>
      <w:bookmarkStart w:colFirst="0" w:colLast="0" w:name="_4xpbedo44rz" w:id="2"/>
      <w:bookmarkEnd w:id="2"/>
      <w:r w:rsidDel="00000000" w:rsidR="00000000" w:rsidRPr="00000000">
        <w:rPr>
          <w:rFonts w:ascii="Source Code Pro" w:cs="Source Code Pro" w:eastAsia="Source Code Pro" w:hAnsi="Source Code Pro"/>
          <w:b w:val="1"/>
          <w:sz w:val="28"/>
          <w:szCs w:val="28"/>
          <w:rtl w:val="0"/>
        </w:rPr>
        <w:t xml:space="preserve">Part 1: User Manual</w:t>
      </w:r>
    </w:p>
    <w:p w:rsidR="00000000" w:rsidDel="00000000" w:rsidP="00000000" w:rsidRDefault="00000000" w:rsidRPr="00000000" w14:paraId="00000016">
      <w:pPr>
        <w:pStyle w:val="Heading3"/>
        <w:keepNext w:val="0"/>
        <w:keepLines w:val="0"/>
        <w:spacing w:before="280" w:lineRule="auto"/>
        <w:rPr>
          <w:rFonts w:ascii="Source Code Pro" w:cs="Source Code Pro" w:eastAsia="Source Code Pro" w:hAnsi="Source Code Pro"/>
          <w:b w:val="1"/>
          <w:color w:val="000000"/>
          <w:sz w:val="20"/>
          <w:szCs w:val="20"/>
        </w:rPr>
      </w:pPr>
      <w:bookmarkStart w:colFirst="0" w:colLast="0" w:name="_n4aekn9tv0oi" w:id="3"/>
      <w:bookmarkEnd w:id="3"/>
      <w:r w:rsidDel="00000000" w:rsidR="00000000" w:rsidRPr="00000000">
        <w:rPr>
          <w:rFonts w:ascii="Source Code Pro" w:cs="Source Code Pro" w:eastAsia="Source Code Pro" w:hAnsi="Source Code Pro"/>
          <w:b w:val="1"/>
          <w:color w:val="000000"/>
          <w:sz w:val="20"/>
          <w:szCs w:val="20"/>
          <w:rtl w:val="0"/>
        </w:rPr>
        <w:t xml:space="preserve">For Students &amp; Parents</w:t>
      </w:r>
    </w:p>
    <w:p w:rsidR="00000000" w:rsidDel="00000000" w:rsidP="00000000" w:rsidRDefault="00000000" w:rsidRPr="00000000" w14:paraId="00000017">
      <w:pPr>
        <w:numPr>
          <w:ilvl w:val="0"/>
          <w:numId w:val="3"/>
        </w:numPr>
        <w:spacing w:after="0" w:afterAutospacing="0" w:before="24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Sign Up</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Go to the homepage, click </w:t>
      </w:r>
      <w:r w:rsidDel="00000000" w:rsidR="00000000" w:rsidRPr="00000000">
        <w:rPr>
          <w:rFonts w:ascii="Source Code Pro" w:cs="Source Code Pro" w:eastAsia="Source Code Pro" w:hAnsi="Source Code Pro"/>
          <w:b w:val="1"/>
          <w:sz w:val="16"/>
          <w:szCs w:val="16"/>
          <w:rtl w:val="0"/>
        </w:rPr>
        <w:t xml:space="preserve">Sign Up</w:t>
      </w:r>
      <w:r w:rsidDel="00000000" w:rsidR="00000000" w:rsidRPr="00000000">
        <w:rPr>
          <w:rFonts w:ascii="Source Code Pro" w:cs="Source Code Pro" w:eastAsia="Source Code Pro" w:hAnsi="Source Code Pro"/>
          <w:sz w:val="16"/>
          <w:szCs w:val="16"/>
          <w:rtl w:val="0"/>
        </w:rPr>
        <w:t xml:space="preserve">, enter your name/email/password, and verify your email. </w:t>
      </w:r>
    </w:p>
    <w:p w:rsidR="00000000" w:rsidDel="00000000" w:rsidP="00000000" w:rsidRDefault="00000000" w:rsidRPr="00000000" w14:paraId="00000019">
      <w:pPr>
        <w:numPr>
          <w:ilvl w:val="1"/>
          <w:numId w:val="3"/>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You will be directed to log in after that. Be sure to use the credentials you just created. </w:t>
      </w:r>
    </w:p>
    <w:p w:rsidR="00000000" w:rsidDel="00000000" w:rsidP="00000000" w:rsidRDefault="00000000" w:rsidRPr="00000000" w14:paraId="0000001A">
      <w:pPr>
        <w:numPr>
          <w:ilvl w:val="1"/>
          <w:numId w:val="3"/>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You will be redirected to your user profile, which you will select the subject/age.</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Find a Tutor</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Select a </w:t>
      </w:r>
      <w:r w:rsidDel="00000000" w:rsidR="00000000" w:rsidRPr="00000000">
        <w:rPr>
          <w:rFonts w:ascii="Source Code Pro" w:cs="Source Code Pro" w:eastAsia="Source Code Pro" w:hAnsi="Source Code Pro"/>
          <w:sz w:val="16"/>
          <w:szCs w:val="16"/>
          <w:rtl w:val="0"/>
        </w:rPr>
        <w:t xml:space="preserve">subject that you would like to be tutored in and Age. </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Browse tutor profiles based on subject.</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Book a Session</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Pick a date/time from their calendar.</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Describe what you need (subject).</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Send the request and wait for the tutor to confirm.</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Manage Your Sessions</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b w:val="1"/>
          <w:sz w:val="16"/>
          <w:szCs w:val="16"/>
          <w:rtl w:val="0"/>
        </w:rPr>
        <w:t xml:space="preserve">The dashboard</w:t>
      </w:r>
      <w:r w:rsidDel="00000000" w:rsidR="00000000" w:rsidRPr="00000000">
        <w:rPr>
          <w:rFonts w:ascii="Source Code Pro" w:cs="Source Code Pro" w:eastAsia="Source Code Pro" w:hAnsi="Source Code Pro"/>
          <w:sz w:val="16"/>
          <w:szCs w:val="16"/>
          <w:rtl w:val="0"/>
        </w:rPr>
        <w:t xml:space="preserve"> shows Pending, Upcoming, Completed, and Canceled sessions.</w:t>
        <w:br w:type="textWrapping"/>
      </w:r>
    </w:p>
    <w:p w:rsidR="00000000" w:rsidDel="00000000" w:rsidP="00000000" w:rsidRDefault="00000000" w:rsidRPr="00000000" w14:paraId="00000024">
      <w:pPr>
        <w:numPr>
          <w:ilvl w:val="1"/>
          <w:numId w:val="3"/>
        </w:numPr>
        <w:spacing w:after="24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To reschedule or cancel, click the session.</w:t>
      </w:r>
    </w:p>
    <w:p w:rsidR="00000000" w:rsidDel="00000000" w:rsidP="00000000" w:rsidRDefault="00000000" w:rsidRPr="00000000" w14:paraId="00000025">
      <w:pPr>
        <w:spacing w:after="240" w:before="240" w:lineRule="auto"/>
        <w:ind w:left="0" w:firstLine="0"/>
        <w:rPr>
          <w:rFonts w:ascii="Source Code Pro" w:cs="Source Code Pro" w:eastAsia="Source Code Pro" w:hAnsi="Source Code Pro"/>
          <w:b w:val="1"/>
          <w:color w:val="000000"/>
          <w:sz w:val="20"/>
          <w:szCs w:val="20"/>
        </w:rPr>
      </w:pPr>
      <w:r w:rsidDel="00000000" w:rsidR="00000000" w:rsidRPr="00000000">
        <w:rPr>
          <w:rFonts w:ascii="Source Code Pro" w:cs="Source Code Pro" w:eastAsia="Source Code Pro" w:hAnsi="Source Code Pro"/>
          <w:b w:val="1"/>
          <w:color w:val="000000"/>
          <w:sz w:val="20"/>
          <w:szCs w:val="20"/>
          <w:rtl w:val="0"/>
        </w:rPr>
        <w:t xml:space="preserve">For Tutors</w:t>
      </w:r>
    </w:p>
    <w:p w:rsidR="00000000" w:rsidDel="00000000" w:rsidP="00000000" w:rsidRDefault="00000000" w:rsidRPr="00000000" w14:paraId="00000026">
      <w:pPr>
        <w:numPr>
          <w:ilvl w:val="0"/>
          <w:numId w:val="1"/>
        </w:numPr>
        <w:spacing w:after="0" w:afterAutospacing="0" w:before="24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Sign Up &amp; Verify</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Click </w:t>
      </w:r>
      <w:r w:rsidDel="00000000" w:rsidR="00000000" w:rsidRPr="00000000">
        <w:rPr>
          <w:rFonts w:ascii="Source Code Pro" w:cs="Source Code Pro" w:eastAsia="Source Code Pro" w:hAnsi="Source Code Pro"/>
          <w:b w:val="1"/>
          <w:sz w:val="16"/>
          <w:szCs w:val="16"/>
          <w:rtl w:val="0"/>
        </w:rPr>
        <w:t xml:space="preserve">Become a Tutor</w:t>
      </w:r>
      <w:r w:rsidDel="00000000" w:rsidR="00000000" w:rsidRPr="00000000">
        <w:rPr>
          <w:rFonts w:ascii="Source Code Pro" w:cs="Source Code Pro" w:eastAsia="Source Code Pro" w:hAnsi="Source Code Pro"/>
          <w:sz w:val="16"/>
          <w:szCs w:val="16"/>
          <w:rtl w:val="0"/>
        </w:rPr>
        <w:t xml:space="preserve">, and fill in your info.</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You’ll be “Verified” within 48 hrs.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Set Your Availability</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On the </w:t>
      </w:r>
      <w:r w:rsidDel="00000000" w:rsidR="00000000" w:rsidRPr="00000000">
        <w:rPr>
          <w:rFonts w:ascii="Source Code Pro" w:cs="Source Code Pro" w:eastAsia="Source Code Pro" w:hAnsi="Source Code Pro"/>
          <w:b w:val="1"/>
          <w:sz w:val="16"/>
          <w:szCs w:val="16"/>
          <w:rtl w:val="0"/>
        </w:rPr>
        <w:t xml:space="preserve">Availability</w:t>
      </w:r>
      <w:r w:rsidDel="00000000" w:rsidR="00000000" w:rsidRPr="00000000">
        <w:rPr>
          <w:rFonts w:ascii="Source Code Pro" w:cs="Source Code Pro" w:eastAsia="Source Code Pro" w:hAnsi="Source Code Pro"/>
          <w:sz w:val="16"/>
          <w:szCs w:val="16"/>
          <w:rtl w:val="0"/>
        </w:rPr>
        <w:t xml:space="preserve"> page, click calendar slots to open or block them.</w:t>
        <w:br w:type="textWrapping"/>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b w:val="1"/>
          <w:sz w:val="16"/>
          <w:szCs w:val="16"/>
          <w:rtl w:val="0"/>
        </w:rPr>
        <w:t xml:space="preserve">Handle Requests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rPr>
          <w:sz w:val="16"/>
          <w:szCs w:val="16"/>
        </w:rPr>
      </w:pPr>
      <w:r w:rsidDel="00000000" w:rsidR="00000000" w:rsidRPr="00000000">
        <w:rPr>
          <w:rFonts w:ascii="Source Code Pro" w:cs="Source Code Pro" w:eastAsia="Source Code Pro" w:hAnsi="Source Code Pro"/>
          <w:sz w:val="16"/>
          <w:szCs w:val="16"/>
          <w:rtl w:val="0"/>
        </w:rPr>
        <w:t xml:space="preserve">In </w:t>
      </w:r>
      <w:r w:rsidDel="00000000" w:rsidR="00000000" w:rsidRPr="00000000">
        <w:rPr>
          <w:rFonts w:ascii="Source Code Pro" w:cs="Source Code Pro" w:eastAsia="Source Code Pro" w:hAnsi="Source Code Pro"/>
          <w:b w:val="1"/>
          <w:sz w:val="16"/>
          <w:szCs w:val="16"/>
          <w:rtl w:val="0"/>
        </w:rPr>
        <w:t xml:space="preserve">Requests</w:t>
      </w:r>
      <w:r w:rsidDel="00000000" w:rsidR="00000000" w:rsidRPr="00000000">
        <w:rPr>
          <w:rFonts w:ascii="Source Code Pro" w:cs="Source Code Pro" w:eastAsia="Source Code Pro" w:hAnsi="Source Code Pro"/>
          <w:sz w:val="16"/>
          <w:szCs w:val="16"/>
          <w:rtl w:val="0"/>
        </w:rPr>
        <w:t xml:space="preserve">, see incoming bookings with student notes.</w:t>
        <w:br w:type="textWrapping"/>
      </w:r>
    </w:p>
    <w:p w:rsidR="00000000" w:rsidDel="00000000" w:rsidP="00000000" w:rsidRDefault="00000000" w:rsidRPr="00000000" w14:paraId="0000002D">
      <w:pPr>
        <w:numPr>
          <w:ilvl w:val="1"/>
          <w:numId w:val="1"/>
        </w:numPr>
        <w:spacing w:after="240" w:before="0" w:beforeAutospacing="0" w:lineRule="auto"/>
        <w:ind w:left="1440" w:hanging="36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Accept or decline within 24 hrs; confirmed sessions show up in your calendar.</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tmw/2025SA-Team1" TargetMode="External"/><Relationship Id="rId7" Type="http://schemas.openxmlformats.org/officeDocument/2006/relationships/hyperlink" Target="https://github.com/htmw/2025SA-Team1/blob/main/project/mai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