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B3D4F"/>
          <w:w w:val="85"/>
        </w:rPr>
        <w:t>CS691</w:t>
      </w:r>
      <w:r>
        <w:rPr>
          <w:color w:val="2B3D4F"/>
          <w:spacing w:val="-16"/>
          <w:w w:val="85"/>
        </w:rPr>
        <w:t> </w:t>
      </w:r>
      <w:r>
        <w:rPr>
          <w:color w:val="2B3D4F"/>
          <w:w w:val="85"/>
        </w:rPr>
        <w:t>Capstone</w:t>
      </w:r>
      <w:r>
        <w:rPr>
          <w:color w:val="2B3D4F"/>
          <w:spacing w:val="-15"/>
          <w:w w:val="85"/>
        </w:rPr>
        <w:t> </w:t>
      </w:r>
      <w:r>
        <w:rPr>
          <w:color w:val="2B3D4F"/>
          <w:spacing w:val="-2"/>
          <w:w w:val="85"/>
        </w:rPr>
        <w:t>Project</w:t>
      </w:r>
    </w:p>
    <w:p>
      <w:pPr>
        <w:pStyle w:val="BodyText"/>
        <w:spacing w:before="3"/>
        <w:ind w:left="0" w:firstLin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381084</wp:posOffset>
                </wp:positionH>
                <wp:positionV relativeFrom="paragraph">
                  <wp:posOffset>140075</wp:posOffset>
                </wp:positionV>
                <wp:extent cx="6794500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11.02954pt;width:534.986672pt;height:1.500664pt;mso-position-horizontal-relative:page;mso-position-vertical-relative:paragraph;z-index:-15728640;mso-wrap-distance-left:0;mso-wrap-distance-right:0" id="docshape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455964"/>
          <w:w w:val="85"/>
        </w:rPr>
        <w:t>Team</w:t>
      </w:r>
      <w:r>
        <w:rPr>
          <w:color w:val="455964"/>
          <w:spacing w:val="-10"/>
        </w:rPr>
        <w:t> </w:t>
      </w:r>
      <w:r>
        <w:rPr>
          <w:color w:val="455964"/>
          <w:w w:val="85"/>
        </w:rPr>
        <w:t>Cache</w:t>
      </w:r>
      <w:r>
        <w:rPr>
          <w:color w:val="455964"/>
          <w:spacing w:val="-9"/>
        </w:rPr>
        <w:t> </w:t>
      </w:r>
      <w:r>
        <w:rPr>
          <w:color w:val="455964"/>
          <w:w w:val="85"/>
        </w:rPr>
        <w:t>me</w:t>
      </w:r>
      <w:r>
        <w:rPr>
          <w:color w:val="455964"/>
          <w:spacing w:val="-10"/>
        </w:rPr>
        <w:t> </w:t>
      </w:r>
      <w:r>
        <w:rPr>
          <w:color w:val="455964"/>
          <w:w w:val="85"/>
        </w:rPr>
        <w:t>If</w:t>
      </w:r>
      <w:r>
        <w:rPr>
          <w:color w:val="455964"/>
          <w:spacing w:val="-9"/>
        </w:rPr>
        <w:t> </w:t>
      </w:r>
      <w:r>
        <w:rPr>
          <w:color w:val="455964"/>
          <w:w w:val="85"/>
        </w:rPr>
        <w:t>You</w:t>
      </w:r>
      <w:r>
        <w:rPr>
          <w:color w:val="455964"/>
          <w:spacing w:val="-9"/>
        </w:rPr>
        <w:t> </w:t>
      </w:r>
      <w:r>
        <w:rPr>
          <w:color w:val="455964"/>
          <w:w w:val="85"/>
        </w:rPr>
        <w:t>Can</w:t>
      </w:r>
      <w:r>
        <w:rPr>
          <w:color w:val="455964"/>
          <w:spacing w:val="-10"/>
        </w:rPr>
        <w:t> </w:t>
      </w:r>
      <w:r>
        <w:rPr>
          <w:color w:val="455964"/>
          <w:w w:val="85"/>
        </w:rPr>
        <w:t>Working</w:t>
      </w:r>
      <w:r>
        <w:rPr>
          <w:color w:val="455964"/>
          <w:spacing w:val="-9"/>
        </w:rPr>
        <w:t> </w:t>
      </w:r>
      <w:r>
        <w:rPr>
          <w:color w:val="455964"/>
          <w:spacing w:val="-2"/>
          <w:w w:val="85"/>
        </w:rPr>
        <w:t>Agreement</w:t>
      </w:r>
    </w:p>
    <w:p>
      <w:pPr>
        <w:pStyle w:val="BodyText"/>
        <w:spacing w:before="18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12" w:lineRule="auto" w:before="0" w:after="0"/>
        <w:ind w:left="634" w:right="599" w:hanging="256"/>
        <w:jc w:val="left"/>
        <w:rPr>
          <w:sz w:val="24"/>
        </w:rPr>
      </w:pPr>
      <w:r>
        <w:rPr>
          <w:b/>
          <w:spacing w:val="-4"/>
          <w:sz w:val="24"/>
        </w:rPr>
        <w:t>Team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Syncs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team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meets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twice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weekly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Tuesdays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6:00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align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progress, </w:t>
      </w:r>
      <w:r>
        <w:rPr>
          <w:sz w:val="24"/>
        </w:rPr>
        <w:t>barriers,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next</w:t>
      </w:r>
      <w:r>
        <w:rPr>
          <w:spacing w:val="-11"/>
          <w:sz w:val="24"/>
        </w:rPr>
        <w:t> </w:t>
      </w:r>
      <w:r>
        <w:rPr>
          <w:sz w:val="24"/>
        </w:rPr>
        <w:t>steps.</w:t>
      </w:r>
      <w:r>
        <w:rPr>
          <w:spacing w:val="-11"/>
          <w:sz w:val="24"/>
        </w:rPr>
        <w:t> </w:t>
      </w:r>
      <w:r>
        <w:rPr>
          <w:sz w:val="24"/>
        </w:rPr>
        <w:t>Additional</w:t>
      </w:r>
      <w:r>
        <w:rPr>
          <w:spacing w:val="-11"/>
          <w:sz w:val="24"/>
        </w:rPr>
        <w:t> </w:t>
      </w:r>
      <w:r>
        <w:rPr>
          <w:sz w:val="24"/>
        </w:rPr>
        <w:t>meetings</w:t>
      </w:r>
      <w:r>
        <w:rPr>
          <w:spacing w:val="-11"/>
          <w:sz w:val="24"/>
        </w:rPr>
        <w:t> </w:t>
      </w:r>
      <w:r>
        <w:rPr>
          <w:sz w:val="24"/>
        </w:rPr>
        <w:t>may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scheduled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needed.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12" w:lineRule="auto" w:before="253" w:after="0"/>
        <w:ind w:left="634" w:right="322" w:hanging="256"/>
        <w:jc w:val="left"/>
        <w:rPr>
          <w:sz w:val="24"/>
        </w:rPr>
      </w:pPr>
      <w:r>
        <w:rPr>
          <w:b/>
          <w:spacing w:val="-4"/>
          <w:sz w:val="24"/>
        </w:rPr>
        <w:t>Pair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Programming</w:t>
      </w:r>
      <w:r>
        <w:rPr>
          <w:spacing w:val="-4"/>
          <w:sz w:val="24"/>
        </w:rPr>
        <w:t>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work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completed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pairs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encourage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collaboration,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shared </w:t>
      </w:r>
      <w:r>
        <w:rPr>
          <w:sz w:val="24"/>
        </w:rPr>
        <w:t>understanding, and consistent quality.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12" w:lineRule="auto" w:before="252" w:after="0"/>
        <w:ind w:left="634" w:right="327" w:hanging="256"/>
        <w:jc w:val="left"/>
        <w:rPr>
          <w:sz w:val="24"/>
        </w:rPr>
      </w:pPr>
      <w:r>
        <w:rPr>
          <w:b/>
          <w:spacing w:val="-6"/>
          <w:sz w:val="24"/>
        </w:rPr>
        <w:t>Ownership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&amp;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Accountability</w:t>
      </w:r>
      <w:r>
        <w:rPr>
          <w:spacing w:val="-6"/>
          <w:sz w:val="24"/>
        </w:rPr>
        <w:t>: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partner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unavailable,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remaining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partner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expected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 </w:t>
      </w:r>
      <w:r>
        <w:rPr>
          <w:sz w:val="24"/>
        </w:rPr>
        <w:t>continue</w:t>
      </w:r>
      <w:r>
        <w:rPr>
          <w:spacing w:val="-6"/>
          <w:sz w:val="24"/>
        </w:rPr>
        <w:t> </w:t>
      </w:r>
      <w:r>
        <w:rPr>
          <w:sz w:val="24"/>
        </w:rPr>
        <w:t>progress,</w:t>
      </w:r>
      <w:r>
        <w:rPr>
          <w:spacing w:val="-6"/>
          <w:sz w:val="24"/>
        </w:rPr>
        <w:t> </w:t>
      </w:r>
      <w:r>
        <w:rPr>
          <w:sz w:val="24"/>
        </w:rPr>
        <w:t>document</w:t>
      </w:r>
      <w:r>
        <w:rPr>
          <w:spacing w:val="-6"/>
          <w:sz w:val="24"/>
        </w:rPr>
        <w:t> </w:t>
      </w:r>
      <w:r>
        <w:rPr>
          <w:sz w:val="24"/>
        </w:rPr>
        <w:t>updates,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flag</w:t>
      </w:r>
      <w:r>
        <w:rPr>
          <w:spacing w:val="-6"/>
          <w:sz w:val="24"/>
        </w:rPr>
        <w:t> </w:t>
      </w:r>
      <w:r>
        <w:rPr>
          <w:sz w:val="24"/>
        </w:rPr>
        <w:t>risks</w:t>
      </w:r>
      <w:r>
        <w:rPr>
          <w:spacing w:val="-6"/>
          <w:sz w:val="24"/>
        </w:rPr>
        <w:t> </w:t>
      </w:r>
      <w:r>
        <w:rPr>
          <w:sz w:val="24"/>
        </w:rPr>
        <w:t>early.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24" w:lineRule="auto" w:before="252" w:after="0"/>
        <w:ind w:left="634" w:right="674" w:hanging="256"/>
        <w:jc w:val="left"/>
        <w:rPr>
          <w:sz w:val="24"/>
        </w:rPr>
      </w:pPr>
      <w:r>
        <w:rPr>
          <w:b/>
          <w:spacing w:val="-4"/>
          <w:sz w:val="24"/>
        </w:rPr>
        <w:t>Pair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Flexibility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Pairings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rotate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story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sprint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based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availability,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workload,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or </w:t>
      </w:r>
      <w:r>
        <w:rPr>
          <w:sz w:val="24"/>
        </w:rPr>
        <w:t>required expertise to ensure balanced contribution.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24" w:lineRule="auto" w:before="223" w:after="0"/>
        <w:ind w:left="634" w:right="338" w:hanging="256"/>
        <w:jc w:val="left"/>
        <w:rPr>
          <w:sz w:val="24"/>
        </w:rPr>
      </w:pPr>
      <w:r>
        <w:rPr>
          <w:b/>
          <w:spacing w:val="-2"/>
          <w:sz w:val="24"/>
        </w:rPr>
        <w:t>Story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Readiness</w:t>
      </w:r>
      <w:r>
        <w:rPr>
          <w:spacing w:val="-2"/>
          <w:sz w:val="24"/>
        </w:rPr>
        <w:t>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stories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groomed,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clearly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deined,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estimated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entering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 sprint.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24" w:lineRule="auto" w:before="224" w:after="0"/>
        <w:ind w:left="634" w:right="853" w:hanging="256"/>
        <w:jc w:val="left"/>
        <w:rPr>
          <w:sz w:val="24"/>
        </w:rPr>
      </w:pPr>
      <w:r>
        <w:rPr>
          <w:b/>
          <w:spacing w:val="-2"/>
          <w:sz w:val="24"/>
        </w:rPr>
        <w:t>Story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Kickoff</w:t>
      </w:r>
      <w:r>
        <w:rPr>
          <w:spacing w:val="-2"/>
          <w:sz w:val="24"/>
        </w:rPr>
        <w:t>: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story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requires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brief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kickoff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discussion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(including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1–2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additional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team </w:t>
      </w:r>
      <w:r>
        <w:rPr>
          <w:sz w:val="24"/>
        </w:rPr>
        <w:t>members when appropriate) to conirm scope, acceptance criteria, and dependencies.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12" w:lineRule="auto" w:before="238" w:after="0"/>
        <w:ind w:left="634" w:right="848" w:hanging="256"/>
        <w:jc w:val="left"/>
        <w:rPr>
          <w:sz w:val="24"/>
        </w:rPr>
      </w:pPr>
      <w:r>
        <w:rPr>
          <w:b/>
          <w:spacing w:val="-6"/>
          <w:sz w:val="24"/>
        </w:rPr>
        <w:t>Communication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Standards</w:t>
      </w:r>
      <w:r>
        <w:rPr>
          <w:spacing w:val="-6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updates,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blockers,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decisions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should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communicated </w:t>
      </w:r>
      <w:r>
        <w:rPr>
          <w:sz w:val="24"/>
        </w:rPr>
        <w:t>promptly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agreed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channels.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12" w:lineRule="auto" w:before="252" w:after="0"/>
        <w:ind w:left="634" w:right="128" w:hanging="256"/>
        <w:jc w:val="left"/>
        <w:rPr>
          <w:sz w:val="24"/>
        </w:rPr>
      </w:pPr>
      <w:r>
        <w:rPr>
          <w:b/>
          <w:spacing w:val="-4"/>
          <w:sz w:val="24"/>
        </w:rPr>
        <w:t>Quality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Expectations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must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meet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agreed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standards,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include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basic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testing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applicable, </w:t>
      </w:r>
      <w:r>
        <w:rPr>
          <w:sz w:val="24"/>
        </w:rPr>
        <w:t>and be reviewed before completion.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324" w:lineRule="auto" w:before="252" w:after="0"/>
        <w:ind w:left="634" w:right="57" w:hanging="256"/>
        <w:jc w:val="left"/>
        <w:rPr>
          <w:sz w:val="24"/>
        </w:rPr>
      </w:pPr>
      <w:r>
        <w:rPr>
          <w:b/>
          <w:spacing w:val="-4"/>
          <w:sz w:val="24"/>
        </w:rPr>
        <w:t>Respect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&amp;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Collaboration</w:t>
      </w:r>
      <w:r>
        <w:rPr>
          <w:spacing w:val="-4"/>
          <w:sz w:val="24"/>
        </w:rPr>
        <w:t>: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Team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members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expected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communicate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respectfully,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one </w:t>
      </w:r>
      <w:r>
        <w:rPr>
          <w:sz w:val="24"/>
        </w:rPr>
        <w:t>another, and maintain a solution-oriented mindset.</w:t>
      </w:r>
    </w:p>
    <w:sectPr>
      <w:type w:val="continuous"/>
      <w:pgSz w:w="11900" w:h="16840"/>
      <w:pgMar w:top="9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34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2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8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0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3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6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9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1" w:hanging="2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2"/>
      <w:ind w:left="634" w:hanging="256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4"/>
      <w:outlineLvl w:val="1"/>
    </w:pPr>
    <w:rPr>
      <w:rFonts w:ascii="Tahoma" w:hAnsi="Tahoma" w:eastAsia="Tahoma" w:cs="Tahoma"/>
      <w:b/>
      <w:bCs/>
      <w:sz w:val="53"/>
      <w:szCs w:val="5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0"/>
      <w:ind w:left="34"/>
      <w:outlineLvl w:val="2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2"/>
      <w:ind w:left="634" w:right="57" w:hanging="25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2025-12-18T02:24:32Z</dcterms:created>
  <dcterms:modified xsi:type="dcterms:W3CDTF">2025-12-18T02:24:32Z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m97</vt:lpwstr>
  </property>
</Properties>
</file>