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00" w:lineRule="auto"/>
        <w:rPr>
          <w:rFonts w:ascii="Times New Roman" w:hAnsi="Times New Roman" w:eastAsia="仿宋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</w:rPr>
        <w:t>智能识别病害信息：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string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dis_Number;//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病害编号</w:t>
      </w: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string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dis_RoadName;//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病害道路名称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s</w:t>
      </w:r>
      <w:r>
        <w:rPr>
          <w:rFonts w:ascii="Times New Roman" w:hAnsi="Times New Roman" w:eastAsia="仿宋" w:cs="Times New Roman"/>
          <w:sz w:val="21"/>
          <w:szCs w:val="21"/>
        </w:rPr>
        <w:t>tring dis_Type</w:t>
      </w:r>
      <w:r>
        <w:rPr>
          <w:rFonts w:hint="eastAsia" w:ascii="Times New Roman" w:hAnsi="Times New Roman" w:eastAsia="仿宋" w:cs="Times New Roman"/>
          <w:sz w:val="21"/>
          <w:szCs w:val="21"/>
        </w:rPr>
        <w:t>;/</w:t>
      </w:r>
      <w:r>
        <w:rPr>
          <w:rFonts w:ascii="Times New Roman" w:hAnsi="Times New Roman" w:eastAsia="仿宋" w:cs="Times New Roman"/>
          <w:sz w:val="21"/>
          <w:szCs w:val="21"/>
        </w:rPr>
        <w:t>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病害类型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string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dis_File</w:t>
      </w:r>
      <w:r>
        <w:rPr>
          <w:rFonts w:hint="eastAsia" w:ascii="Times New Roman" w:hAnsi="Times New Roman" w:eastAsia="仿宋" w:cs="Times New Roman"/>
          <w:sz w:val="21"/>
          <w:szCs w:val="21"/>
        </w:rPr>
        <w:t>;</w:t>
      </w:r>
      <w:r>
        <w:rPr>
          <w:rFonts w:ascii="Times New Roman" w:hAnsi="Times New Roman" w:eastAsia="仿宋" w:cs="Times New Roman"/>
          <w:sz w:val="21"/>
          <w:szCs w:val="21"/>
        </w:rPr>
        <w:t>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病害对应的文件名称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ascii="Times New Roman" w:hAnsi="Times New Roman" w:eastAsia="仿宋" w:cs="Times New Roman"/>
          <w:sz w:val="21"/>
          <w:szCs w:val="21"/>
        </w:rPr>
        <w:t>float dis_Lat;//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病害中心纬度坐标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ascii="Times New Roman" w:hAnsi="Times New Roman" w:eastAsia="仿宋" w:cs="Times New Roman"/>
          <w:sz w:val="21"/>
          <w:szCs w:val="21"/>
        </w:rPr>
        <w:t>float dis_Lon;//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病害中心经度坐标</w:t>
      </w: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float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dis_StartMileage;//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病害起始里程</w:t>
      </w: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float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</w:t>
      </w:r>
      <w:r>
        <w:rPr>
          <w:rFonts w:hint="eastAsia" w:ascii="Times New Roman" w:hAnsi="Times New Roman" w:eastAsia="仿宋" w:cs="Times New Roman"/>
          <w:sz w:val="21"/>
          <w:szCs w:val="21"/>
        </w:rPr>
        <w:t>End</w:t>
      </w:r>
      <w:r>
        <w:rPr>
          <w:rFonts w:ascii="Times New Roman" w:hAnsi="Times New Roman" w:eastAsia="仿宋" w:cs="Times New Roman"/>
          <w:sz w:val="21"/>
          <w:szCs w:val="21"/>
        </w:rPr>
        <w:t>Mileage;//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病害终止里程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</w:t>
      </w:r>
      <w:r>
        <w:rPr>
          <w:rFonts w:ascii="Times New Roman" w:hAnsi="Times New Roman" w:eastAsia="仿宋" w:cs="Times New Roman"/>
          <w:sz w:val="21"/>
          <w:szCs w:val="21"/>
        </w:rPr>
        <w:t>oat dis_TopDepth;</w:t>
      </w:r>
      <w:r>
        <w:rPr>
          <w:rFonts w:hint="eastAsia" w:ascii="Times New Roman" w:hAnsi="Times New Roman" w:eastAsia="仿宋" w:cs="Times New Roman"/>
          <w:sz w:val="21"/>
          <w:szCs w:val="21"/>
        </w:rPr>
        <w:t>/</w:t>
      </w:r>
      <w:r>
        <w:rPr>
          <w:rFonts w:ascii="Times New Roman" w:hAnsi="Times New Roman" w:eastAsia="仿宋" w:cs="Times New Roman"/>
          <w:sz w:val="21"/>
          <w:szCs w:val="21"/>
        </w:rPr>
        <w:t>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病害顶深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</w:t>
      </w:r>
      <w:r>
        <w:rPr>
          <w:rFonts w:ascii="Times New Roman" w:hAnsi="Times New Roman" w:eastAsia="仿宋" w:cs="Times New Roman"/>
          <w:sz w:val="21"/>
          <w:szCs w:val="21"/>
        </w:rPr>
        <w:t>oat dis_</w:t>
      </w:r>
      <w:r>
        <w:rPr>
          <w:rFonts w:hint="eastAsia" w:ascii="Times New Roman" w:hAnsi="Times New Roman" w:eastAsia="仿宋" w:cs="Times New Roman"/>
          <w:sz w:val="21"/>
          <w:szCs w:val="21"/>
        </w:rPr>
        <w:t>Bottom</w:t>
      </w:r>
      <w:r>
        <w:rPr>
          <w:rFonts w:ascii="Times New Roman" w:hAnsi="Times New Roman" w:eastAsia="仿宋" w:cs="Times New Roman"/>
          <w:sz w:val="21"/>
          <w:szCs w:val="21"/>
        </w:rPr>
        <w:t>Depth;</w:t>
      </w:r>
      <w:r>
        <w:rPr>
          <w:rFonts w:hint="eastAsia" w:ascii="Times New Roman" w:hAnsi="Times New Roman" w:eastAsia="仿宋" w:cs="Times New Roman"/>
          <w:sz w:val="21"/>
          <w:szCs w:val="21"/>
        </w:rPr>
        <w:t>/</w:t>
      </w:r>
      <w:r>
        <w:rPr>
          <w:rFonts w:ascii="Times New Roman" w:hAnsi="Times New Roman" w:eastAsia="仿宋" w:cs="Times New Roman"/>
          <w:sz w:val="21"/>
          <w:szCs w:val="21"/>
        </w:rPr>
        <w:t>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病害底深</w:t>
      </w:r>
      <w:r>
        <w:rPr>
          <w:rFonts w:ascii="Times New Roman" w:hAnsi="Times New Roman" w:eastAsia="仿宋" w:cs="Times New Roman"/>
          <w:sz w:val="21"/>
          <w:szCs w:val="21"/>
        </w:rPr>
        <w:t xml:space="preserve"> </w:t>
      </w: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flo</w:t>
      </w:r>
      <w:r>
        <w:rPr>
          <w:rFonts w:ascii="Times New Roman" w:hAnsi="Times New Roman" w:eastAsia="仿宋" w:cs="Times New Roman"/>
          <w:sz w:val="21"/>
          <w:szCs w:val="21"/>
        </w:rPr>
        <w:t>at dis_StartWidth;//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病害在车道中的起始宽度（二维识别时空缺）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flo</w:t>
      </w:r>
      <w:r>
        <w:rPr>
          <w:rFonts w:ascii="Times New Roman" w:hAnsi="Times New Roman" w:eastAsia="仿宋" w:cs="Times New Roman"/>
          <w:sz w:val="21"/>
          <w:szCs w:val="21"/>
        </w:rPr>
        <w:t>at dis_</w:t>
      </w:r>
      <w:r>
        <w:rPr>
          <w:rFonts w:hint="eastAsia" w:ascii="Times New Roman" w:hAnsi="Times New Roman" w:eastAsia="仿宋" w:cs="Times New Roman"/>
          <w:sz w:val="21"/>
          <w:szCs w:val="21"/>
        </w:rPr>
        <w:t>End</w:t>
      </w:r>
      <w:r>
        <w:rPr>
          <w:rFonts w:ascii="Times New Roman" w:hAnsi="Times New Roman" w:eastAsia="仿宋" w:cs="Times New Roman"/>
          <w:sz w:val="21"/>
          <w:szCs w:val="21"/>
        </w:rPr>
        <w:t>Width;//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病害在车道中的终止宽度（二维识别时空缺）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ascii="Times New Roman" w:hAnsi="Times New Roman" w:eastAsia="仿宋" w:cs="Times New Roman"/>
          <w:sz w:val="21"/>
          <w:szCs w:val="21"/>
        </w:rPr>
        <w:t>string dis_SizeInfor;//</w:t>
      </w:r>
      <w:r>
        <w:rPr>
          <w:rFonts w:hint="eastAsia" w:ascii="Times New Roman" w:hAnsi="Times New Roman" w:eastAsia="仿宋" w:cs="Times New Roman"/>
          <w:sz w:val="21"/>
          <w:szCs w:val="21"/>
        </w:rPr>
        <w:t>病害尺寸信息 长*宽*高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1"/>
          <w:szCs w:val="21"/>
        </w:rPr>
      </w:pPr>
      <w:r>
        <w:rPr>
          <w:rFonts w:hint="eastAsia" w:ascii="Times New Roman" w:hAnsi="Times New Roman" w:eastAsia="仿宋" w:cs="Times New Roman"/>
          <w:sz w:val="21"/>
          <w:szCs w:val="21"/>
        </w:rPr>
        <w:t>string</w:t>
      </w:r>
      <w:r>
        <w:rPr>
          <w:rFonts w:ascii="Times New Roman" w:hAnsi="Times New Roman" w:eastAsia="仿宋" w:cs="Times New Roman"/>
          <w:sz w:val="21"/>
          <w:szCs w:val="21"/>
        </w:rPr>
        <w:t xml:space="preserve"> dis_OpSuggestion;//</w:t>
      </w:r>
      <w:r>
        <w:rPr>
          <w:rFonts w:hint="eastAsia" w:ascii="Times New Roman" w:hAnsi="Times New Roman" w:eastAsia="仿宋" w:cs="Times New Roman"/>
          <w:sz w:val="21"/>
          <w:szCs w:val="21"/>
        </w:rPr>
        <w:t>处置意见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b/>
          <w:bCs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</w:rPr>
        <w:t>输出图谱：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</w:rPr>
        <w:t>二维纵向切片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</w:rPr>
        <w:t>深度切片（二维识别时空缺）</w:t>
      </w: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</w:rPr>
        <w:t>地图标定图像</w:t>
      </w: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rPr>
          <w:rFonts w:hint="eastAsia" w:ascii="Times New Roman" w:hAnsi="Times New Roman" w:eastAsia="仿宋" w:cs="Times New Roman"/>
          <w:sz w:val="24"/>
        </w:rPr>
      </w:pPr>
    </w:p>
    <w:p>
      <w:pPr>
        <w:adjustRightInd w:val="0"/>
        <w:spacing w:line="300" w:lineRule="auto"/>
        <w:jc w:val="center"/>
        <w:rPr>
          <w:rFonts w:ascii="Times New Roman" w:hAnsi="Times New Roman" w:eastAsia="仿宋"/>
        </w:rPr>
      </w:pPr>
      <w:r>
        <w:rPr>
          <w:rFonts w:ascii="Times New Roman" w:hAnsi="Times New Roman" w:eastAsia="仿宋" w:cs="Times New Roman"/>
          <w:sz w:val="24"/>
        </w:rPr>
        <w:t>地下病害体信息卡</w:t>
      </w:r>
    </w:p>
    <w:tbl>
      <w:tblPr>
        <w:tblStyle w:val="4"/>
        <w:tblW w:w="90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025"/>
        <w:gridCol w:w="1956"/>
        <w:gridCol w:w="1607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2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编号</w:t>
            </w:r>
          </w:p>
        </w:tc>
        <w:tc>
          <w:tcPr>
            <w:tcW w:w="2981" w:type="dxa"/>
            <w:gridSpan w:val="2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dis_Number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607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道路名称</w:t>
            </w:r>
          </w:p>
        </w:tc>
        <w:tc>
          <w:tcPr>
            <w:tcW w:w="2674" w:type="dxa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dis_RoadName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792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病害体类型</w:t>
            </w:r>
          </w:p>
        </w:tc>
        <w:tc>
          <w:tcPr>
            <w:tcW w:w="2981" w:type="dxa"/>
            <w:gridSpan w:val="2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dis_Type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607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病害体文件号</w:t>
            </w:r>
          </w:p>
        </w:tc>
        <w:tc>
          <w:tcPr>
            <w:tcW w:w="2674" w:type="dxa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dis_File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792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病害体顶深（m）</w:t>
            </w:r>
          </w:p>
        </w:tc>
        <w:tc>
          <w:tcPr>
            <w:tcW w:w="7262" w:type="dxa"/>
            <w:gridSpan w:val="4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dis_TopDepth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2" w:type="dxa"/>
            <w:vMerge w:val="restart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病害体底深（m）</w:t>
            </w:r>
          </w:p>
        </w:tc>
        <w:tc>
          <w:tcPr>
            <w:tcW w:w="2981" w:type="dxa"/>
            <w:gridSpan w:val="2"/>
            <w:vMerge w:val="restart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</w:rPr>
              <w:t>Bottom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Depth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607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平面面积（m</w:t>
            </w:r>
            <w:r>
              <w:rPr>
                <w:rFonts w:ascii="Times New Roman" w:hAnsi="Times New Roman" w:eastAsia="仿宋" w:cs="Times New Roman"/>
                <w:szCs w:val="21"/>
                <w:vertAlign w:val="superscript"/>
              </w:rPr>
              <w:t>2</w:t>
            </w:r>
            <w:r>
              <w:rPr>
                <w:rFonts w:ascii="Times New Roman" w:hAnsi="Times New Roman" w:eastAsia="仿宋" w:cs="Times New Roman"/>
                <w:szCs w:val="21"/>
              </w:rPr>
              <w:t>）</w:t>
            </w:r>
          </w:p>
        </w:tc>
        <w:tc>
          <w:tcPr>
            <w:tcW w:w="2674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2" w:type="dxa"/>
            <w:vMerge w:val="continue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</w:p>
        </w:tc>
        <w:tc>
          <w:tcPr>
            <w:tcW w:w="2981" w:type="dxa"/>
            <w:gridSpan w:val="2"/>
            <w:vMerge w:val="continue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</w:p>
        </w:tc>
        <w:tc>
          <w:tcPr>
            <w:tcW w:w="1607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尺寸（m)</w:t>
            </w:r>
          </w:p>
        </w:tc>
        <w:tc>
          <w:tcPr>
            <w:tcW w:w="2674" w:type="dxa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dis_SizeInfor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2" w:type="dxa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具体位置</w:t>
            </w:r>
          </w:p>
        </w:tc>
        <w:tc>
          <w:tcPr>
            <w:tcW w:w="7262" w:type="dxa"/>
            <w:gridSpan w:val="4"/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"/>
                <w:szCs w:val="21"/>
                <w:lang w:val="en-US" w:eastAsia="zh-CN"/>
              </w:rPr>
            </w:pPr>
            <w:r>
              <w:rPr>
                <w:rFonts w:ascii="Times New Roman" w:hAnsi="Times New Roman" w:eastAsia="仿宋"/>
                <w:szCs w:val="21"/>
              </w:rPr>
              <w:t>经度：</w:t>
            </w: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dis_L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on}}</w:t>
            </w:r>
            <w:r>
              <w:rPr>
                <w:rFonts w:ascii="Times New Roman" w:hAnsi="Times New Roman" w:eastAsia="仿宋"/>
                <w:szCs w:val="21"/>
              </w:rPr>
              <w:t>，纬度：</w:t>
            </w:r>
            <w:r>
              <w:rPr>
                <w:rFonts w:hint="eastAsia" w:ascii="Times New Roman" w:hAnsi="Times New Roman" w:eastAsia="仿宋"/>
                <w:szCs w:val="21"/>
                <w:lang w:val="en-US" w:eastAsia="zh-CN"/>
              </w:rPr>
              <w:t>{{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dis_L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  <w:lang w:val="en-US" w:eastAsia="zh-CN"/>
              </w:rPr>
              <w:t>at}}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773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探测雷达图谱</w:t>
            </w:r>
          </w:p>
        </w:tc>
        <w:tc>
          <w:tcPr>
            <w:tcW w:w="4281" w:type="dxa"/>
            <w:gridSpan w:val="2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  <w:szCs w:val="21"/>
              </w:rPr>
            </w:pPr>
            <w:r>
              <w:rPr>
                <w:rFonts w:ascii="Times New Roman" w:hAnsi="Times New Roman" w:eastAsia="仿宋" w:cs="Times New Roman"/>
                <w:szCs w:val="21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4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bCs/>
              </w:rPr>
            </w:pPr>
            <w:r>
              <w:rPr>
                <w:rFonts w:ascii="Times New Roman" w:hAnsi="Times New Roman" w:eastAsia="仿宋"/>
              </w:rPr>
              <w:drawing>
                <wp:inline distT="0" distB="0" distL="0" distR="0">
                  <wp:extent cx="1875155" cy="2159635"/>
                  <wp:effectExtent l="0" t="0" r="0" b="0"/>
                  <wp:docPr id="10869372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9372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9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仿宋"/>
                <w:b/>
                <w:bCs/>
              </w:rPr>
            </w:pPr>
            <w:r>
              <w:rPr>
                <w:rFonts w:ascii="Times New Roman" w:hAnsi="Times New Roman" w:eastAsia="仿宋"/>
              </w:rPr>
              <w:drawing>
                <wp:inline distT="0" distB="0" distL="0" distR="0">
                  <wp:extent cx="2569210" cy="2159635"/>
                  <wp:effectExtent l="0" t="0" r="2540" b="0"/>
                  <wp:docPr id="11805242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52424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43" cy="216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817" w:type="dxa"/>
            <w:gridSpan w:val="2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 w:cs="Times New Roman"/>
              </w:rPr>
              <w:t>处置建议</w:t>
            </w:r>
          </w:p>
        </w:tc>
        <w:tc>
          <w:tcPr>
            <w:tcW w:w="6237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Times New Roman" w:hAnsi="Times New Roman" w:eastAsia="仿宋"/>
              </w:rPr>
            </w:pPr>
          </w:p>
        </w:tc>
      </w:tr>
    </w:tbl>
    <w:p>
      <w:pPr>
        <w:spacing w:line="400" w:lineRule="exact"/>
        <w:rPr>
          <w:rFonts w:ascii="Times New Roman" w:hAnsi="Times New Roman" w:eastAsia="仿宋" w:cs="Times New Roman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TY4YWJmYjM3N2EyYmI2MDkzOTNjNTc3OTM1OTJhNGIifQ=="/>
  </w:docVars>
  <w:rsids>
    <w:rsidRoot w:val="006F563F"/>
    <w:rsid w:val="00024AB3"/>
    <w:rsid w:val="000A0B31"/>
    <w:rsid w:val="00121D67"/>
    <w:rsid w:val="001A6B14"/>
    <w:rsid w:val="001F463B"/>
    <w:rsid w:val="00212546"/>
    <w:rsid w:val="002C33D2"/>
    <w:rsid w:val="003013C7"/>
    <w:rsid w:val="00346439"/>
    <w:rsid w:val="003E26AF"/>
    <w:rsid w:val="003E2869"/>
    <w:rsid w:val="00406B71"/>
    <w:rsid w:val="004A51F9"/>
    <w:rsid w:val="004C77A8"/>
    <w:rsid w:val="00624C41"/>
    <w:rsid w:val="006F563F"/>
    <w:rsid w:val="0074384C"/>
    <w:rsid w:val="00773C45"/>
    <w:rsid w:val="00792374"/>
    <w:rsid w:val="00817C84"/>
    <w:rsid w:val="0092075D"/>
    <w:rsid w:val="00967EA5"/>
    <w:rsid w:val="00A32DA2"/>
    <w:rsid w:val="00A50699"/>
    <w:rsid w:val="00A66D99"/>
    <w:rsid w:val="00C740C1"/>
    <w:rsid w:val="00CA2F55"/>
    <w:rsid w:val="00D43024"/>
    <w:rsid w:val="00DF60BF"/>
    <w:rsid w:val="00E10F57"/>
    <w:rsid w:val="00E42EAA"/>
    <w:rsid w:val="00E8563B"/>
    <w:rsid w:val="00E93ADF"/>
    <w:rsid w:val="00EB3765"/>
    <w:rsid w:val="00F04BB7"/>
    <w:rsid w:val="00F56E09"/>
    <w:rsid w:val="00FA67CC"/>
    <w:rsid w:val="181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公式对齐"/>
    <w:basedOn w:val="1"/>
    <w:next w:val="1"/>
    <w:link w:val="7"/>
    <w:qFormat/>
    <w:uiPriority w:val="0"/>
    <w:pPr>
      <w:tabs>
        <w:tab w:val="center" w:pos="3721"/>
        <w:tab w:val="right" w:pos="7195"/>
      </w:tabs>
      <w:snapToGrid w:val="0"/>
      <w:spacing w:line="480" w:lineRule="auto"/>
      <w:jc w:val="center"/>
      <w:textAlignment w:val="center"/>
    </w:pPr>
    <w:rPr>
      <w:rFonts w:ascii="Times New Roman" w:hAnsi="Times New Roman" w:eastAsia="Times New Roman"/>
    </w:rPr>
  </w:style>
  <w:style w:type="character" w:customStyle="1" w:styleId="7">
    <w:name w:val="公式对齐 字符"/>
    <w:basedOn w:val="5"/>
    <w:link w:val="6"/>
    <w:qFormat/>
    <w:uiPriority w:val="0"/>
    <w:rPr>
      <w:rFonts w:ascii="Times New Roman" w:hAnsi="Times New Roman" w:eastAsia="Times New Roman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450</Characters>
  <Lines>56</Lines>
  <Paragraphs>44</Paragraphs>
  <TotalTime>22</TotalTime>
  <ScaleCrop>false</ScaleCrop>
  <LinksUpToDate>false</LinksUpToDate>
  <CharactersWithSpaces>617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2023-10-17T02:10:00Z</dcterms:created>
  <dc:creator>李 梵若</dc:creator>
  <cp:lastModifiedBy>哈哈哈</cp:lastModifiedBy>
  <dcterms:modified xsi:type="dcterms:W3CDTF">2023-10-23T12:56:34Z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efbc4f618444f86f08f3775f0b80f2163a35a329e0aa67eda29aa30ee22d3a95</vt:lpwstr>
  </property>
  <property fmtid="{D5CDD505-2E9C-101B-9397-08002B2CF9AE}" pid="3" name="KSOProductBuildVer">
    <vt:lpwstr>2052-12.1.0.15398</vt:lpwstr>
  </property>
  <property fmtid="{D5CDD505-2E9C-101B-9397-08002B2CF9AE}" pid="4" name="ICV">
    <vt:lpwstr>F45FB8091E1C4F8B82DE66EDF5A8EF2C_12</vt:lpwstr>
  </property>
</Properties>
</file>