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B3" w:rsidRDefault="00DE61B3" w:rsidP="001D4560"/>
    <w:p w:rsidR="00DE61B3" w:rsidRPr="001C29DC" w:rsidRDefault="00DE61B3" w:rsidP="00FA3882">
      <w:pPr>
        <w:shd w:val="clear" w:color="auto" w:fill="FFFF00"/>
        <w:rPr>
          <w:b/>
          <w:bCs/>
          <w:sz w:val="30"/>
          <w:szCs w:val="30"/>
        </w:rPr>
      </w:pPr>
      <w:r w:rsidRPr="00297F6D">
        <w:rPr>
          <w:b/>
          <w:bCs/>
          <w:sz w:val="30"/>
          <w:szCs w:val="30"/>
        </w:rPr>
        <w:t>+ CH</w:t>
      </w:r>
      <w:r w:rsidRPr="00297F6D">
        <w:rPr>
          <w:rFonts w:ascii="Arial" w:hAnsi="Arial" w:cs="Arial"/>
          <w:b/>
          <w:bCs/>
          <w:sz w:val="30"/>
          <w:szCs w:val="30"/>
        </w:rPr>
        <w:t>Ọ</w:t>
      </w:r>
      <w:r w:rsidRPr="00297F6D">
        <w:rPr>
          <w:b/>
          <w:bCs/>
          <w:sz w:val="30"/>
          <w:szCs w:val="30"/>
        </w:rPr>
        <w:t>N DOXYGEN LÀM TOOL T</w:t>
      </w:r>
      <w:r w:rsidRPr="00297F6D">
        <w:rPr>
          <w:rFonts w:ascii="Arial" w:hAnsi="Arial" w:cs="Arial"/>
          <w:b/>
          <w:bCs/>
          <w:sz w:val="30"/>
          <w:szCs w:val="30"/>
        </w:rPr>
        <w:t>Ạ</w:t>
      </w:r>
      <w:r w:rsidRPr="00297F6D">
        <w:rPr>
          <w:b/>
          <w:bCs/>
          <w:sz w:val="30"/>
          <w:szCs w:val="30"/>
        </w:rPr>
        <w:t>O CODE DOCUMENTS.</w:t>
      </w:r>
    </w:p>
    <w:p w:rsidR="00DE61B3" w:rsidRDefault="00DE61B3" w:rsidP="00FA3882">
      <w:r>
        <w:t xml:space="preserve">Link: </w:t>
      </w:r>
      <w:hyperlink r:id="rId4" w:history="1">
        <w:r w:rsidRPr="009C27CF">
          <w:rPr>
            <w:rStyle w:val="Hyperlink"/>
          </w:rPr>
          <w:t>www.doxygen.org</w:t>
        </w:r>
      </w:hyperlink>
      <w:r>
        <w:t xml:space="preserve"> </w:t>
      </w:r>
    </w:p>
    <w:p w:rsidR="00DE61B3" w:rsidRDefault="00DE61B3" w:rsidP="00FA3882">
      <w:r>
        <w:t>+ Cách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ng:</w:t>
      </w:r>
    </w:p>
    <w:p w:rsidR="00DE61B3" w:rsidRDefault="00DE61B3" w:rsidP="00FA3882">
      <w:r>
        <w:tab/>
        <w:t>++Cài tool</w:t>
      </w:r>
    </w:p>
    <w:p w:rsidR="00DE61B3" w:rsidRDefault="00DE61B3" w:rsidP="00FA3882">
      <w:r>
        <w:tab/>
        <w:t>++Vi</w:t>
      </w:r>
      <w:r>
        <w:rPr>
          <w:rFonts w:ascii="Arial" w:hAnsi="Arial" w:cs="Arial"/>
        </w:rPr>
        <w:t>ế</w:t>
      </w:r>
      <w:r>
        <w:rPr>
          <w:rFonts w:ascii="Calibri (Vietnamese)" w:hAnsi="Calibri (Vietnamese)" w:cs="Calibri (Vietnamese)"/>
        </w:rPr>
        <w:t>t comment trư</w:t>
      </w:r>
      <w:r>
        <w:rPr>
          <w:rFonts w:ascii="Arial" w:hAnsi="Arial" w:cs="Arial"/>
        </w:rPr>
        <w:t>ớ</w:t>
      </w:r>
      <w:r>
        <w:t>c m</w:t>
      </w:r>
      <w:r>
        <w:rPr>
          <w:rFonts w:ascii="Arial" w:hAnsi="Arial" w:cs="Arial"/>
        </w:rPr>
        <w:t>ỗ</w:t>
      </w:r>
      <w:r>
        <w:t>i class và function</w:t>
      </w:r>
    </w:p>
    <w:p w:rsidR="00DE61B3" w:rsidRDefault="00DE61B3" w:rsidP="00FA3882"/>
    <w:p w:rsidR="00DE61B3" w:rsidRPr="00FA3882" w:rsidRDefault="00DE61B3" w:rsidP="00FA3882">
      <w:pPr>
        <w:shd w:val="clear" w:color="auto" w:fill="FFFF00"/>
        <w:rPr>
          <w:b/>
          <w:bCs/>
          <w:sz w:val="32"/>
          <w:szCs w:val="32"/>
        </w:rPr>
      </w:pPr>
      <w:r w:rsidRPr="00FA3882">
        <w:rPr>
          <w:b/>
          <w:bCs/>
          <w:sz w:val="32"/>
          <w:szCs w:val="32"/>
        </w:rPr>
        <w:t>M</w:t>
      </w:r>
      <w:r w:rsidRPr="00FA3882">
        <w:rPr>
          <w:rFonts w:ascii="Arial" w:hAnsi="Arial" w:cs="Arial"/>
          <w:b/>
          <w:bCs/>
          <w:sz w:val="32"/>
          <w:szCs w:val="32"/>
        </w:rPr>
        <w:t>ộ</w:t>
      </w:r>
      <w:r w:rsidRPr="00FA3882">
        <w:rPr>
          <w:b/>
          <w:bCs/>
          <w:sz w:val="32"/>
          <w:szCs w:val="32"/>
        </w:rPr>
        <w:t>t s</w:t>
      </w:r>
      <w:r w:rsidRPr="00FA3882">
        <w:rPr>
          <w:rFonts w:ascii="Arial" w:hAnsi="Arial" w:cs="Arial"/>
          <w:b/>
          <w:bCs/>
          <w:sz w:val="32"/>
          <w:szCs w:val="32"/>
        </w:rPr>
        <w:t>ố</w:t>
      </w:r>
      <w:r w:rsidRPr="00FA3882">
        <w:rPr>
          <w:b/>
          <w:bCs/>
          <w:sz w:val="32"/>
          <w:szCs w:val="32"/>
        </w:rPr>
        <w:t xml:space="preserve"> Yêu c</w:t>
      </w:r>
      <w:r w:rsidRPr="00FA3882">
        <w:rPr>
          <w:rFonts w:ascii="Arial" w:hAnsi="Arial" w:cs="Arial"/>
          <w:b/>
          <w:bCs/>
          <w:sz w:val="32"/>
          <w:szCs w:val="32"/>
        </w:rPr>
        <w:t>ầ</w:t>
      </w:r>
      <w:r w:rsidRPr="00FA3882">
        <w:rPr>
          <w:b/>
          <w:bCs/>
          <w:sz w:val="32"/>
          <w:szCs w:val="32"/>
        </w:rPr>
        <w:t>u v</w:t>
      </w:r>
      <w:r w:rsidRPr="00FA3882">
        <w:rPr>
          <w:rFonts w:ascii="Arial" w:hAnsi="Arial" w:cs="Arial"/>
          <w:b/>
          <w:bCs/>
          <w:sz w:val="32"/>
          <w:szCs w:val="32"/>
        </w:rPr>
        <w:t>ề</w:t>
      </w:r>
      <w:r w:rsidRPr="00FA3882">
        <w:rPr>
          <w:b/>
          <w:bCs/>
          <w:sz w:val="32"/>
          <w:szCs w:val="32"/>
        </w:rPr>
        <w:t xml:space="preserve"> Documenting khi vi</w:t>
      </w:r>
      <w:r w:rsidRPr="00FA3882">
        <w:rPr>
          <w:rFonts w:ascii="Arial" w:hAnsi="Arial" w:cs="Arial"/>
          <w:b/>
          <w:bCs/>
          <w:sz w:val="32"/>
          <w:szCs w:val="32"/>
        </w:rPr>
        <w:t>ế</w:t>
      </w:r>
      <w:r w:rsidRPr="00FA3882">
        <w:rPr>
          <w:b/>
          <w:bCs/>
          <w:sz w:val="32"/>
          <w:szCs w:val="32"/>
        </w:rPr>
        <w:t>t Code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348"/>
        <w:gridCol w:w="3774"/>
        <w:gridCol w:w="3561"/>
      </w:tblGrid>
      <w:tr w:rsidR="00DE61B3" w:rsidRPr="00603F91">
        <w:tc>
          <w:tcPr>
            <w:tcW w:w="3348" w:type="dxa"/>
          </w:tcPr>
          <w:p w:rsidR="00DE61B3" w:rsidRPr="00603F91" w:rsidRDefault="00DE61B3" w:rsidP="001D4560">
            <w:pPr>
              <w:rPr>
                <w:b/>
                <w:bCs/>
              </w:rPr>
            </w:pPr>
            <w:r w:rsidRPr="00603F91">
              <w:rPr>
                <w:b/>
                <w:bCs/>
              </w:rPr>
              <w:t>Things needed to documenting</w:t>
            </w:r>
          </w:p>
        </w:tc>
        <w:tc>
          <w:tcPr>
            <w:tcW w:w="3774" w:type="dxa"/>
          </w:tcPr>
          <w:p w:rsidR="00DE61B3" w:rsidRPr="00603F91" w:rsidRDefault="00DE61B3" w:rsidP="001D4560">
            <w:pPr>
              <w:rPr>
                <w:b/>
                <w:bCs/>
              </w:rPr>
            </w:pPr>
            <w:r w:rsidRPr="00603F91">
              <w:rPr>
                <w:b/>
                <w:bCs/>
              </w:rPr>
              <w:t>Requirement</w:t>
            </w:r>
          </w:p>
        </w:tc>
        <w:tc>
          <w:tcPr>
            <w:tcW w:w="3561" w:type="dxa"/>
          </w:tcPr>
          <w:p w:rsidR="00DE61B3" w:rsidRPr="00603F91" w:rsidRDefault="00DE61B3" w:rsidP="001D4560">
            <w:pPr>
              <w:rPr>
                <w:b/>
                <w:bCs/>
              </w:rPr>
            </w:pPr>
            <w:r w:rsidRPr="00603F91">
              <w:rPr>
                <w:b/>
                <w:bCs/>
              </w:rPr>
              <w:t>Notes</w:t>
            </w:r>
          </w:p>
        </w:tc>
      </w:tr>
      <w:tr w:rsidR="00DE61B3" w:rsidRPr="00603F91">
        <w:tc>
          <w:tcPr>
            <w:tcW w:w="3348" w:type="dxa"/>
          </w:tcPr>
          <w:p w:rsidR="00DE61B3" w:rsidRPr="00603F91" w:rsidRDefault="00DE61B3" w:rsidP="001D4560">
            <w:r w:rsidRPr="00603F91">
              <w:t>Class</w:t>
            </w:r>
          </w:p>
        </w:tc>
        <w:tc>
          <w:tcPr>
            <w:tcW w:w="3774" w:type="dxa"/>
          </w:tcPr>
          <w:p w:rsidR="00DE61B3" w:rsidRPr="00603F91" w:rsidRDefault="00DE61B3" w:rsidP="001D4560">
            <w:r w:rsidRPr="00603F91">
              <w:t>Brief Desciption</w:t>
            </w:r>
          </w:p>
          <w:p w:rsidR="00DE61B3" w:rsidRPr="00603F91" w:rsidRDefault="00DE61B3" w:rsidP="001D4560">
            <w:r w:rsidRPr="00603F91">
              <w:t>Desctiption</w:t>
            </w:r>
          </w:p>
          <w:p w:rsidR="00DE61B3" w:rsidRPr="00603F91" w:rsidRDefault="00DE61B3" w:rsidP="001D4560">
            <w:r w:rsidRPr="00603F91">
              <w:t>Author</w:t>
            </w:r>
          </w:p>
          <w:p w:rsidR="00DE61B3" w:rsidRPr="00603F91" w:rsidRDefault="00DE61B3" w:rsidP="001D4560"/>
        </w:tc>
        <w:tc>
          <w:tcPr>
            <w:tcW w:w="3561" w:type="dxa"/>
          </w:tcPr>
          <w:p w:rsidR="00DE61B3" w:rsidRPr="00603F91" w:rsidRDefault="00DE61B3" w:rsidP="001D4560"/>
        </w:tc>
      </w:tr>
      <w:tr w:rsidR="00DE61B3" w:rsidRPr="00603F91">
        <w:tc>
          <w:tcPr>
            <w:tcW w:w="3348" w:type="dxa"/>
          </w:tcPr>
          <w:p w:rsidR="00DE61B3" w:rsidRPr="00603F91" w:rsidRDefault="00DE61B3" w:rsidP="001D4560">
            <w:r w:rsidRPr="00603F91">
              <w:t>Function</w:t>
            </w:r>
          </w:p>
        </w:tc>
        <w:tc>
          <w:tcPr>
            <w:tcW w:w="3774" w:type="dxa"/>
          </w:tcPr>
          <w:p w:rsidR="00DE61B3" w:rsidRPr="00603F91" w:rsidRDefault="00DE61B3" w:rsidP="001D4560"/>
        </w:tc>
        <w:tc>
          <w:tcPr>
            <w:tcW w:w="3561" w:type="dxa"/>
          </w:tcPr>
          <w:p w:rsidR="00DE61B3" w:rsidRPr="00603F91" w:rsidRDefault="00DE61B3" w:rsidP="001D4560"/>
        </w:tc>
      </w:tr>
      <w:tr w:rsidR="00DE61B3" w:rsidRPr="00603F91">
        <w:tc>
          <w:tcPr>
            <w:tcW w:w="3348" w:type="dxa"/>
          </w:tcPr>
          <w:p w:rsidR="00DE61B3" w:rsidRPr="00603F91" w:rsidRDefault="00DE61B3" w:rsidP="001D4560">
            <w:r w:rsidRPr="00603F91">
              <w:t>Parameter</w:t>
            </w:r>
          </w:p>
        </w:tc>
        <w:tc>
          <w:tcPr>
            <w:tcW w:w="3774" w:type="dxa"/>
          </w:tcPr>
          <w:p w:rsidR="00DE61B3" w:rsidRPr="00603F91" w:rsidRDefault="00DE61B3" w:rsidP="001D4560"/>
        </w:tc>
        <w:tc>
          <w:tcPr>
            <w:tcW w:w="3561" w:type="dxa"/>
          </w:tcPr>
          <w:p w:rsidR="00DE61B3" w:rsidRPr="00603F91" w:rsidRDefault="00DE61B3" w:rsidP="001D4560"/>
        </w:tc>
      </w:tr>
    </w:tbl>
    <w:p w:rsidR="00DE61B3" w:rsidRDefault="00DE61B3" w:rsidP="00FA3882"/>
    <w:p w:rsidR="00DE61B3" w:rsidRDefault="00DE61B3" w:rsidP="001D4560"/>
    <w:p w:rsidR="00DE61B3" w:rsidRDefault="00DE61B3" w:rsidP="001D4560"/>
    <w:p w:rsidR="00DE61B3" w:rsidRDefault="00DE61B3" w:rsidP="001D4560"/>
    <w:p w:rsidR="00DE61B3" w:rsidRDefault="00DE61B3" w:rsidP="001D4560"/>
    <w:p w:rsidR="00DE61B3" w:rsidRDefault="00DE61B3" w:rsidP="001D4560"/>
    <w:p w:rsidR="00DE61B3" w:rsidRDefault="00DE61B3" w:rsidP="00FA3882">
      <w:pPr>
        <w:shd w:val="clear" w:color="auto" w:fill="FFFF00"/>
        <w:rPr>
          <w:b/>
          <w:bCs/>
          <w:sz w:val="28"/>
          <w:szCs w:val="28"/>
        </w:rPr>
      </w:pPr>
      <w:r w:rsidRPr="00FA3882">
        <w:rPr>
          <w:b/>
          <w:bCs/>
          <w:sz w:val="28"/>
          <w:szCs w:val="28"/>
        </w:rPr>
        <w:t>M</w:t>
      </w:r>
      <w:r w:rsidRPr="00FA3882">
        <w:rPr>
          <w:rFonts w:ascii="Arial" w:hAnsi="Arial" w:cs="Arial"/>
          <w:b/>
          <w:bCs/>
          <w:sz w:val="28"/>
          <w:szCs w:val="28"/>
        </w:rPr>
        <w:t>ộ</w:t>
      </w:r>
      <w:r w:rsidRPr="00FA3882">
        <w:rPr>
          <w:b/>
          <w:bCs/>
          <w:sz w:val="28"/>
          <w:szCs w:val="28"/>
        </w:rPr>
        <w:t>t s</w:t>
      </w:r>
      <w:r w:rsidRPr="00FA3882">
        <w:rPr>
          <w:rFonts w:ascii="Arial" w:hAnsi="Arial" w:cs="Arial"/>
          <w:b/>
          <w:bCs/>
          <w:sz w:val="28"/>
          <w:szCs w:val="28"/>
        </w:rPr>
        <w:t>ố</w:t>
      </w:r>
      <w:r w:rsidRPr="00FA3882">
        <w:rPr>
          <w:b/>
          <w:bCs/>
          <w:sz w:val="28"/>
          <w:szCs w:val="28"/>
        </w:rPr>
        <w:t xml:space="preserve"> ví d</w:t>
      </w:r>
      <w:r w:rsidRPr="00FA3882">
        <w:rPr>
          <w:rFonts w:ascii="Arial" w:hAnsi="Arial" w:cs="Arial"/>
          <w:b/>
          <w:bCs/>
          <w:sz w:val="28"/>
          <w:szCs w:val="28"/>
        </w:rPr>
        <w:t>ụ</w:t>
      </w:r>
      <w:r w:rsidRPr="00FA3882">
        <w:rPr>
          <w:b/>
          <w:bCs/>
          <w:sz w:val="28"/>
          <w:szCs w:val="28"/>
        </w:rPr>
        <w:t xml:space="preserve"> v</w:t>
      </w:r>
      <w:r w:rsidRPr="00FA3882">
        <w:rPr>
          <w:rFonts w:ascii="Arial" w:hAnsi="Arial" w:cs="Arial"/>
          <w:b/>
          <w:bCs/>
          <w:sz w:val="28"/>
          <w:szCs w:val="28"/>
        </w:rPr>
        <w:t>ề</w:t>
      </w:r>
      <w:r w:rsidRPr="00FA3882">
        <w:rPr>
          <w:b/>
          <w:bCs/>
          <w:sz w:val="28"/>
          <w:szCs w:val="28"/>
        </w:rPr>
        <w:t xml:space="preserve"> cách documenting và Output c</w:t>
      </w:r>
      <w:r w:rsidRPr="00FA3882">
        <w:rPr>
          <w:rFonts w:ascii="Arial" w:hAnsi="Arial" w:cs="Arial"/>
          <w:b/>
          <w:bCs/>
          <w:sz w:val="28"/>
          <w:szCs w:val="28"/>
        </w:rPr>
        <w:t>ủ</w:t>
      </w:r>
      <w:r w:rsidRPr="00FA3882">
        <w:rPr>
          <w:b/>
          <w:bCs/>
          <w:sz w:val="28"/>
          <w:szCs w:val="28"/>
        </w:rPr>
        <w:t>a Doxygen</w:t>
      </w:r>
    </w:p>
    <w:p w:rsidR="00DE61B3" w:rsidRDefault="00DE61B3" w:rsidP="00002A34">
      <w:pPr>
        <w:rPr>
          <w:b/>
          <w:bCs/>
          <w:sz w:val="28"/>
          <w:szCs w:val="28"/>
        </w:rPr>
      </w:pPr>
    </w:p>
    <w:p w:rsidR="00DE61B3" w:rsidRPr="00FA3882" w:rsidRDefault="00DE61B3" w:rsidP="00002A34">
      <w:pPr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683"/>
      </w:tblGrid>
      <w:tr w:rsidR="00DE61B3" w:rsidRPr="00603F91">
        <w:tc>
          <w:tcPr>
            <w:tcW w:w="10683" w:type="dxa"/>
          </w:tcPr>
          <w:p w:rsidR="00DE61B3" w:rsidRPr="00603F91" w:rsidRDefault="00DE61B3" w:rsidP="00603F91">
            <w:pPr>
              <w:rPr>
                <w:rFonts w:ascii="Verdana" w:hAnsi="Verdana" w:cs="Verdana"/>
                <w:b/>
                <w:bCs/>
                <w:color w:val="000000"/>
                <w:shd w:val="clear" w:color="auto" w:fill="FFFFFF"/>
              </w:rPr>
            </w:pPr>
            <w:r w:rsidRPr="00603F91">
              <w:rPr>
                <w:rStyle w:val="apple-converted-space"/>
                <w:rFonts w:ascii="Verdana" w:hAnsi="Verdana" w:cs="Verdana"/>
                <w:b/>
                <w:bCs/>
                <w:color w:val="000000"/>
                <w:shd w:val="clear" w:color="auto" w:fill="FFFFFF"/>
              </w:rPr>
              <w:t>Make D</w:t>
            </w:r>
            <w:r w:rsidRPr="00603F91">
              <w:rPr>
                <w:rFonts w:ascii="Verdana" w:hAnsi="Verdana" w:cs="Verdana"/>
                <w:b/>
                <w:bCs/>
                <w:color w:val="000000"/>
                <w:shd w:val="clear" w:color="auto" w:fill="FFFFFF"/>
              </w:rPr>
              <w:t>etailed description:</w:t>
            </w:r>
          </w:p>
        </w:tc>
      </w:tr>
      <w:tr w:rsidR="00DE61B3" w:rsidRPr="00603F91">
        <w:tc>
          <w:tcPr>
            <w:tcW w:w="10683" w:type="dxa"/>
          </w:tcPr>
          <w:p w:rsidR="00DE61B3" w:rsidRPr="00603F91" w:rsidRDefault="00DE61B3" w:rsidP="00603F91">
            <w:pPr>
              <w:pStyle w:val="HTMLPreformatted"/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spacing w:before="67" w:after="67" w:line="285" w:lineRule="atLeast"/>
              <w:ind w:left="33" w:right="134"/>
              <w:rPr>
                <w:color w:val="000000"/>
                <w:sz w:val="23"/>
                <w:szCs w:val="23"/>
              </w:rPr>
            </w:pPr>
            <w:r w:rsidRPr="00603F91">
              <w:rPr>
                <w:color w:val="000000"/>
                <w:sz w:val="23"/>
                <w:szCs w:val="23"/>
              </w:rPr>
              <w:t>/*!</w:t>
            </w:r>
          </w:p>
          <w:p w:rsidR="00DE61B3" w:rsidRPr="00603F91" w:rsidRDefault="00DE61B3" w:rsidP="00603F91">
            <w:pPr>
              <w:pStyle w:val="HTMLPreformatted"/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spacing w:before="67" w:after="67" w:line="285" w:lineRule="atLeast"/>
              <w:ind w:left="33" w:right="134"/>
              <w:rPr>
                <w:color w:val="000000"/>
                <w:sz w:val="23"/>
                <w:szCs w:val="23"/>
              </w:rPr>
            </w:pPr>
            <w:r w:rsidRPr="00603F91">
              <w:rPr>
                <w:color w:val="000000"/>
                <w:sz w:val="23"/>
                <w:szCs w:val="23"/>
              </w:rPr>
              <w:t xml:space="preserve"> ... text ...</w:t>
            </w:r>
          </w:p>
          <w:p w:rsidR="00DE61B3" w:rsidRPr="00603F91" w:rsidRDefault="00DE61B3" w:rsidP="00603F91">
            <w:pPr>
              <w:pStyle w:val="HTMLPreformatted"/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spacing w:before="67" w:after="67" w:line="285" w:lineRule="atLeast"/>
              <w:ind w:left="33" w:right="134"/>
              <w:rPr>
                <w:color w:val="000000"/>
                <w:sz w:val="23"/>
                <w:szCs w:val="23"/>
              </w:rPr>
            </w:pPr>
            <w:r w:rsidRPr="00603F91">
              <w:rPr>
                <w:color w:val="000000"/>
                <w:sz w:val="23"/>
                <w:szCs w:val="23"/>
              </w:rPr>
              <w:t>*/</w:t>
            </w:r>
          </w:p>
        </w:tc>
      </w:tr>
      <w:tr w:rsidR="00DE61B3" w:rsidRPr="00603F91">
        <w:tc>
          <w:tcPr>
            <w:tcW w:w="10683" w:type="dxa"/>
          </w:tcPr>
          <w:p w:rsidR="00DE61B3" w:rsidRPr="00603F91" w:rsidRDefault="00DE61B3" w:rsidP="00603F91">
            <w:pPr>
              <w:pStyle w:val="HTMLPreformatted"/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spacing w:before="67" w:after="67" w:line="285" w:lineRule="atLeast"/>
              <w:ind w:left="33" w:right="134"/>
              <w:rPr>
                <w:color w:val="000000"/>
                <w:sz w:val="23"/>
                <w:szCs w:val="23"/>
              </w:rPr>
            </w:pPr>
            <w:r w:rsidRPr="00603F91">
              <w:rPr>
                <w:color w:val="000000"/>
                <w:sz w:val="23"/>
                <w:szCs w:val="23"/>
              </w:rPr>
              <w:t>/********************************************//**</w:t>
            </w:r>
          </w:p>
          <w:p w:rsidR="00DE61B3" w:rsidRPr="00603F91" w:rsidRDefault="00DE61B3" w:rsidP="00603F91">
            <w:pPr>
              <w:pStyle w:val="HTMLPreformatted"/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spacing w:before="67" w:after="67" w:line="285" w:lineRule="atLeast"/>
              <w:ind w:left="33" w:right="134"/>
              <w:rPr>
                <w:color w:val="000000"/>
                <w:sz w:val="23"/>
                <w:szCs w:val="23"/>
              </w:rPr>
            </w:pPr>
            <w:r w:rsidRPr="00603F91">
              <w:rPr>
                <w:color w:val="000000"/>
                <w:sz w:val="23"/>
                <w:szCs w:val="23"/>
              </w:rPr>
              <w:t xml:space="preserve"> *  ... text</w:t>
            </w:r>
          </w:p>
          <w:p w:rsidR="00DE61B3" w:rsidRPr="00603F91" w:rsidRDefault="00DE61B3" w:rsidP="00603F91">
            <w:pPr>
              <w:pStyle w:val="HTMLPreformatted"/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spacing w:before="67" w:after="67" w:line="285" w:lineRule="atLeast"/>
              <w:ind w:left="33" w:right="134"/>
              <w:rPr>
                <w:color w:val="000000"/>
                <w:sz w:val="23"/>
                <w:szCs w:val="23"/>
              </w:rPr>
            </w:pPr>
            <w:r w:rsidRPr="00603F91">
              <w:rPr>
                <w:color w:val="000000"/>
                <w:sz w:val="23"/>
                <w:szCs w:val="23"/>
              </w:rPr>
              <w:t xml:space="preserve"> ***********************************************/</w:t>
            </w:r>
          </w:p>
        </w:tc>
      </w:tr>
    </w:tbl>
    <w:p w:rsidR="00DE61B3" w:rsidRDefault="00DE61B3" w:rsidP="001D4560"/>
    <w:p w:rsidR="00DE61B3" w:rsidRDefault="00DE61B3" w:rsidP="001D4560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683"/>
      </w:tblGrid>
      <w:tr w:rsidR="00DE61B3" w:rsidRPr="00603F91">
        <w:tc>
          <w:tcPr>
            <w:tcW w:w="10683" w:type="dxa"/>
          </w:tcPr>
          <w:p w:rsidR="00DE61B3" w:rsidRPr="00603F91" w:rsidRDefault="00DE61B3" w:rsidP="00165D8F">
            <w:pPr>
              <w:rPr>
                <w:rFonts w:ascii="Verdana" w:hAnsi="Verdana" w:cs="Verdana"/>
                <w:b/>
                <w:bCs/>
                <w:color w:val="000000"/>
                <w:shd w:val="clear" w:color="auto" w:fill="FFFFFF"/>
              </w:rPr>
            </w:pPr>
            <w:r w:rsidRPr="00603F91">
              <w:rPr>
                <w:rFonts w:ascii="Verdana" w:hAnsi="Verdana" w:cs="Verdana"/>
                <w:b/>
                <w:bCs/>
                <w:color w:val="000000"/>
                <w:shd w:val="clear" w:color="auto" w:fill="FFFFFF"/>
              </w:rPr>
              <w:t>Make Brief description</w:t>
            </w:r>
          </w:p>
          <w:p w:rsidR="00DE61B3" w:rsidRPr="00603F91" w:rsidRDefault="00DE61B3" w:rsidP="00165D8F">
            <w:r w:rsidRPr="00603F91">
              <w:rPr>
                <w:rFonts w:ascii="Verdana" w:hAnsi="Verdana" w:cs="Verdana"/>
                <w:color w:val="000000"/>
                <w:shd w:val="clear" w:color="auto" w:fill="FFFFFF"/>
              </w:rPr>
              <w:t>This command ends at the end of a paragraph, so the detailed description follows after an empty line.</w:t>
            </w:r>
          </w:p>
        </w:tc>
      </w:tr>
      <w:tr w:rsidR="00DE61B3" w:rsidRPr="00603F91">
        <w:tc>
          <w:tcPr>
            <w:tcW w:w="10683" w:type="dxa"/>
          </w:tcPr>
          <w:p w:rsidR="00DE61B3" w:rsidRPr="00603F91" w:rsidRDefault="00DE61B3" w:rsidP="00603F91">
            <w:pPr>
              <w:pStyle w:val="HTMLPreformatted"/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spacing w:before="67" w:after="67" w:line="285" w:lineRule="atLeast"/>
              <w:ind w:left="33" w:right="134"/>
              <w:rPr>
                <w:color w:val="000000"/>
                <w:sz w:val="23"/>
                <w:szCs w:val="23"/>
              </w:rPr>
            </w:pPr>
            <w:r w:rsidRPr="00603F91">
              <w:rPr>
                <w:color w:val="000000"/>
                <w:sz w:val="23"/>
                <w:szCs w:val="23"/>
              </w:rPr>
              <w:t>/*! \brief Brief description.</w:t>
            </w:r>
          </w:p>
          <w:p w:rsidR="00DE61B3" w:rsidRPr="00603F91" w:rsidRDefault="00DE61B3" w:rsidP="00603F91">
            <w:pPr>
              <w:pStyle w:val="HTMLPreformatted"/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spacing w:before="67" w:after="67" w:line="285" w:lineRule="atLeast"/>
              <w:ind w:left="33" w:right="134"/>
              <w:rPr>
                <w:color w:val="000000"/>
                <w:sz w:val="23"/>
                <w:szCs w:val="23"/>
              </w:rPr>
            </w:pPr>
            <w:r w:rsidRPr="00603F91">
              <w:rPr>
                <w:color w:val="000000"/>
                <w:sz w:val="23"/>
                <w:szCs w:val="23"/>
              </w:rPr>
              <w:t xml:space="preserve"> *         Brief description continued.</w:t>
            </w:r>
          </w:p>
          <w:p w:rsidR="00DE61B3" w:rsidRPr="00603F91" w:rsidRDefault="00DE61B3" w:rsidP="00603F91">
            <w:pPr>
              <w:pStyle w:val="HTMLPreformatted"/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spacing w:before="67" w:after="67" w:line="285" w:lineRule="atLeast"/>
              <w:ind w:left="33" w:right="134"/>
              <w:rPr>
                <w:color w:val="000000"/>
                <w:sz w:val="23"/>
                <w:szCs w:val="23"/>
              </w:rPr>
            </w:pPr>
            <w:r w:rsidRPr="00603F91">
              <w:rPr>
                <w:color w:val="000000"/>
                <w:sz w:val="23"/>
                <w:szCs w:val="23"/>
              </w:rPr>
              <w:t xml:space="preserve"> * [một dòng trắng]</w:t>
            </w:r>
          </w:p>
          <w:p w:rsidR="00DE61B3" w:rsidRPr="00603F91" w:rsidRDefault="00DE61B3" w:rsidP="00603F91">
            <w:pPr>
              <w:pStyle w:val="HTMLPreformatted"/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spacing w:before="67" w:after="67" w:line="285" w:lineRule="atLeast"/>
              <w:ind w:left="33" w:right="134"/>
              <w:rPr>
                <w:color w:val="000000"/>
                <w:sz w:val="23"/>
                <w:szCs w:val="23"/>
              </w:rPr>
            </w:pPr>
            <w:r w:rsidRPr="00603F91">
              <w:rPr>
                <w:color w:val="000000"/>
                <w:sz w:val="23"/>
                <w:szCs w:val="23"/>
              </w:rPr>
              <w:t xml:space="preserve"> *  Detailed description starts here.</w:t>
            </w:r>
          </w:p>
          <w:p w:rsidR="00DE61B3" w:rsidRPr="00603F91" w:rsidRDefault="00DE61B3" w:rsidP="00603F91">
            <w:pPr>
              <w:pStyle w:val="HTMLPreformatted"/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spacing w:before="67" w:after="67" w:line="285" w:lineRule="atLeast"/>
              <w:ind w:left="33" w:right="134"/>
              <w:rPr>
                <w:color w:val="000000"/>
                <w:sz w:val="23"/>
                <w:szCs w:val="23"/>
              </w:rPr>
            </w:pPr>
            <w:r w:rsidRPr="00603F91">
              <w:rPr>
                <w:color w:val="000000"/>
                <w:sz w:val="23"/>
                <w:szCs w:val="23"/>
              </w:rPr>
              <w:t xml:space="preserve"> */</w:t>
            </w:r>
          </w:p>
        </w:tc>
      </w:tr>
    </w:tbl>
    <w:p w:rsidR="00DE61B3" w:rsidRDefault="00DE61B3" w:rsidP="001D4560"/>
    <w:p w:rsidR="00DE61B3" w:rsidRDefault="00DE61B3">
      <w:r>
        <w:br w:type="page"/>
      </w:r>
    </w:p>
    <w:p w:rsidR="00DE61B3" w:rsidRDefault="00DE61B3" w:rsidP="001D4560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683"/>
      </w:tblGrid>
      <w:tr w:rsidR="00DE61B3" w:rsidRPr="00603F91">
        <w:tc>
          <w:tcPr>
            <w:tcW w:w="10683" w:type="dxa"/>
          </w:tcPr>
          <w:p w:rsidR="00DE61B3" w:rsidRPr="00603F91" w:rsidRDefault="00DE61B3" w:rsidP="00BD6D0F">
            <w:pPr>
              <w:rPr>
                <w:rFonts w:ascii="Verdana" w:hAnsi="Verdana" w:cs="Verdana"/>
                <w:b/>
                <w:bCs/>
                <w:color w:val="00B0F0"/>
                <w:sz w:val="28"/>
                <w:szCs w:val="28"/>
              </w:rPr>
            </w:pPr>
            <w:r w:rsidRPr="00603F91">
              <w:rPr>
                <w:rFonts w:ascii="Verdana" w:hAnsi="Verdana" w:cs="Verdana"/>
                <w:b/>
                <w:bCs/>
                <w:color w:val="00B0F0"/>
                <w:sz w:val="28"/>
                <w:szCs w:val="28"/>
              </w:rPr>
              <w:t>Ví dụ Documenting cho một Class</w:t>
            </w:r>
          </w:p>
          <w:p w:rsidR="00DE61B3" w:rsidRPr="00603F91" w:rsidRDefault="00DE61B3" w:rsidP="00BD6D0F">
            <w:pPr>
              <w:rPr>
                <w:rFonts w:ascii="Verdana" w:hAnsi="Verdana" w:cs="Verdana"/>
                <w:b/>
                <w:bCs/>
                <w:color w:val="00B0F0"/>
                <w:sz w:val="28"/>
                <w:szCs w:val="28"/>
              </w:rPr>
            </w:pPr>
            <w:r w:rsidRPr="00603F91">
              <w:rPr>
                <w:rFonts w:ascii="Verdana" w:hAnsi="Verdana" w:cs="Verdana"/>
                <w:b/>
                <w:bCs/>
                <w:color w:val="00B0F0"/>
                <w:sz w:val="28"/>
                <w:szCs w:val="28"/>
              </w:rPr>
              <w:t>Theo kiểu comment để trước mỗi class, function, param</w:t>
            </w:r>
          </w:p>
        </w:tc>
      </w:tr>
      <w:tr w:rsidR="00DE61B3" w:rsidRPr="00603F91">
        <w:tc>
          <w:tcPr>
            <w:tcW w:w="10683" w:type="dxa"/>
          </w:tcPr>
          <w:p w:rsidR="00DE61B3" w:rsidRPr="00603F91" w:rsidRDefault="00DE61B3" w:rsidP="00603F91">
            <w:pPr>
              <w:ind w:hanging="79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/**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/**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A test class. A more elaborate class description.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class 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8000"/>
                <w:sz w:val="20"/>
                <w:szCs w:val="20"/>
              </w:rPr>
              <w:t>public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/** 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An enum.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More detailed enum description.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8000"/>
                <w:sz w:val="20"/>
                <w:szCs w:val="20"/>
              </w:rPr>
              <w:t>enum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TEnum { 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TVal1, </w:t>
            </w: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/**&lt; enum value TVal1. */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TVal2, </w:t>
            </w: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/**&lt; enum value TVal2. */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TVal3 </w:t>
            </w: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/**&lt; enum value TVal3. */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*enumPtr, </w:t>
            </w: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/**&lt; enum pointer. Details. 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enumVar; </w:t>
            </w: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/**&lt; enum variable. Details. 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/**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A constructor.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A more elaborate description of the constructor.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Test();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/**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A destructor.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A more elaborate description of the destructor.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~Test();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/**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a normal member taking two arguments and returning an integer value.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@param a an integer argument.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@param s a constant character pointer.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@see Test()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@see ~Test()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@see testMeToo()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@see publicVar()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@return The test results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testMe(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a,</w:t>
            </w:r>
            <w:r w:rsidRPr="00603F91">
              <w:rPr>
                <w:rFonts w:ascii="Courier New" w:hAnsi="Courier New" w:cs="Courier New"/>
                <w:color w:val="008000"/>
                <w:sz w:val="20"/>
                <w:szCs w:val="20"/>
              </w:rPr>
              <w:t>const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char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*s);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/**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A pure virtual member.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@see testMe()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@param c1 the first argument.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@param c2 the second argument.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8000"/>
                <w:sz w:val="20"/>
                <w:szCs w:val="20"/>
              </w:rPr>
              <w:t>virtual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void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testMeToo(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char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c1,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char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c2) = 0;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/** 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a public variable.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Details.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publicVar;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/**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a function variable.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 Details.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int (*handler)(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a,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b);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</w:p>
        </w:tc>
      </w:tr>
      <w:tr w:rsidR="00DE61B3" w:rsidRPr="00603F91">
        <w:tc>
          <w:tcPr>
            <w:tcW w:w="10683" w:type="dxa"/>
          </w:tcPr>
          <w:p w:rsidR="00DE61B3" w:rsidRPr="00603F91" w:rsidRDefault="00DE61B3" w:rsidP="00BD6D0F">
            <w:pPr>
              <w:rPr>
                <w:rFonts w:ascii="Verdana" w:hAnsi="Verdana" w:cs="Verdana"/>
                <w:color w:val="800000"/>
                <w:sz w:val="20"/>
                <w:szCs w:val="20"/>
              </w:rPr>
            </w:pPr>
            <w:r w:rsidRPr="00603F91">
              <w:rPr>
                <w:rFonts w:ascii="Verdana" w:hAnsi="Verdana" w:cs="Verdana"/>
                <w:color w:val="800000"/>
                <w:sz w:val="20"/>
                <w:szCs w:val="20"/>
              </w:rPr>
              <w:t>Xuất ra HTML như sau:</w:t>
            </w:r>
          </w:p>
          <w:p w:rsidR="00DE61B3" w:rsidRPr="00603F91" w:rsidRDefault="00DE61B3" w:rsidP="00BD6D0F">
            <w:pPr>
              <w:rPr>
                <w:rFonts w:ascii="Verdana" w:hAnsi="Verdana" w:cs="Verdana"/>
                <w:color w:val="800000"/>
                <w:sz w:val="20"/>
                <w:szCs w:val="20"/>
              </w:rPr>
            </w:pPr>
            <w:hyperlink r:id="rId5" w:history="1">
              <w:r w:rsidRPr="00603F91">
                <w:rPr>
                  <w:rStyle w:val="Hyperlink"/>
                  <w:rFonts w:ascii="Verdana" w:hAnsi="Verdana" w:cs="Verdana"/>
                  <w:sz w:val="20"/>
                  <w:szCs w:val="20"/>
                </w:rPr>
                <w:t>http://www.stack.nl/~dimitri/doxygen/manual/examples/jdstyle/html/class_test.html</w:t>
              </w:r>
            </w:hyperlink>
            <w:r w:rsidRPr="00603F91">
              <w:rPr>
                <w:rFonts w:ascii="Verdana" w:hAnsi="Verdana" w:cs="Verdana"/>
                <w:color w:val="800000"/>
                <w:sz w:val="20"/>
                <w:szCs w:val="20"/>
              </w:rPr>
              <w:t xml:space="preserve"> </w:t>
            </w:r>
          </w:p>
        </w:tc>
      </w:tr>
    </w:tbl>
    <w:p w:rsidR="00DE61B3" w:rsidRDefault="00DE61B3" w:rsidP="001D4560"/>
    <w:p w:rsidR="00DE61B3" w:rsidRDefault="00DE61B3">
      <w:r>
        <w:br w:type="page"/>
      </w:r>
    </w:p>
    <w:p w:rsidR="00DE61B3" w:rsidRDefault="00DE61B3" w:rsidP="001D4560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683"/>
      </w:tblGrid>
      <w:tr w:rsidR="00DE61B3" w:rsidRPr="00603F91">
        <w:tc>
          <w:tcPr>
            <w:tcW w:w="10683" w:type="dxa"/>
          </w:tcPr>
          <w:p w:rsidR="00DE61B3" w:rsidRPr="00603F91" w:rsidRDefault="00DE61B3" w:rsidP="00BD6D0F">
            <w:pPr>
              <w:rPr>
                <w:rFonts w:ascii="Verdana" w:hAnsi="Verdana" w:cs="Verdana"/>
                <w:b/>
                <w:bCs/>
                <w:color w:val="00B0F0"/>
                <w:sz w:val="24"/>
                <w:szCs w:val="24"/>
              </w:rPr>
            </w:pPr>
            <w:r w:rsidRPr="00603F91">
              <w:rPr>
                <w:rFonts w:ascii="Verdana" w:hAnsi="Verdana" w:cs="Verdana"/>
                <w:b/>
                <w:bCs/>
                <w:color w:val="00B0F0"/>
                <w:sz w:val="24"/>
                <w:szCs w:val="24"/>
              </w:rPr>
              <w:t>Ví dụ Documenting cho một class</w:t>
            </w:r>
          </w:p>
          <w:p w:rsidR="00DE61B3" w:rsidRPr="00603F91" w:rsidRDefault="00DE61B3" w:rsidP="00BD6D0F">
            <w:pPr>
              <w:rPr>
                <w:rFonts w:ascii="Verdana" w:hAnsi="Verdana" w:cs="Verdana"/>
                <w:b/>
                <w:bCs/>
                <w:color w:val="00B0F0"/>
                <w:sz w:val="24"/>
                <w:szCs w:val="24"/>
              </w:rPr>
            </w:pPr>
            <w:r w:rsidRPr="00603F91">
              <w:rPr>
                <w:rFonts w:ascii="Verdana" w:hAnsi="Verdana" w:cs="Verdana"/>
                <w:b/>
                <w:bCs/>
                <w:color w:val="00B0F0"/>
                <w:sz w:val="24"/>
                <w:szCs w:val="24"/>
              </w:rPr>
              <w:t>Theo kiểu comment tổng hợp để riêng, phải dùng các Structural Comment để định nghĩa</w:t>
            </w:r>
          </w:p>
          <w:p w:rsidR="00DE61B3" w:rsidRPr="00603F91" w:rsidRDefault="00DE61B3" w:rsidP="00BD6D0F">
            <w:pPr>
              <w:rPr>
                <w:rFonts w:ascii="Verdana" w:hAnsi="Verdana" w:cs="Verdana"/>
                <w:b/>
                <w:bCs/>
                <w:color w:val="00B0F0"/>
                <w:sz w:val="20"/>
                <w:szCs w:val="20"/>
              </w:rPr>
            </w:pPr>
            <w:hyperlink r:id="rId6" w:history="1">
              <w:r w:rsidRPr="00603F91">
                <w:rPr>
                  <w:rStyle w:val="Hyperlink"/>
                  <w:rFonts w:ascii="Verdana" w:hAnsi="Verdana" w:cs="Verdana"/>
                  <w:b/>
                  <w:bCs/>
                  <w:color w:val="00B0F0"/>
                  <w:sz w:val="20"/>
                  <w:szCs w:val="20"/>
                </w:rPr>
                <w:t>http://www.stack.nl/~dimitri/doxygen/manual/commands.html</w:t>
              </w:r>
            </w:hyperlink>
            <w:r w:rsidRPr="00603F91">
              <w:rPr>
                <w:rFonts w:ascii="Verdana" w:hAnsi="Verdana" w:cs="Verdana"/>
                <w:b/>
                <w:bCs/>
                <w:color w:val="00B0F0"/>
                <w:sz w:val="20"/>
                <w:szCs w:val="20"/>
              </w:rPr>
              <w:t xml:space="preserve"> </w:t>
            </w:r>
          </w:p>
          <w:p w:rsidR="00DE61B3" w:rsidRPr="00603F91" w:rsidRDefault="00DE61B3" w:rsidP="00BD6D0F">
            <w:pPr>
              <w:rPr>
                <w:rFonts w:ascii="Verdana" w:hAnsi="Verdana" w:cs="Verdana"/>
                <w:b/>
                <w:bCs/>
                <w:color w:val="00B0F0"/>
                <w:sz w:val="24"/>
                <w:szCs w:val="24"/>
              </w:rPr>
            </w:pPr>
          </w:p>
          <w:p w:rsidR="00DE61B3" w:rsidRPr="00603F91" w:rsidRDefault="00DE61B3" w:rsidP="00BD6D0F">
            <w:pPr>
              <w:rPr>
                <w:color w:val="00B0F0"/>
                <w:sz w:val="24"/>
                <w:szCs w:val="24"/>
              </w:rPr>
            </w:pPr>
            <w:r w:rsidRPr="00603F91">
              <w:rPr>
                <w:rFonts w:ascii="Verdana" w:hAnsi="Verdana" w:cs="Verdana"/>
                <w:b/>
                <w:bCs/>
                <w:color w:val="00B0F0"/>
                <w:sz w:val="24"/>
                <w:szCs w:val="24"/>
              </w:rPr>
              <w:t>(Khuyên không nên dùng vì gây trùng lắp thông tin)</w:t>
            </w:r>
          </w:p>
        </w:tc>
      </w:tr>
      <w:tr w:rsidR="00DE61B3" w:rsidRPr="00603F91">
        <w:tc>
          <w:tcPr>
            <w:tcW w:w="10683" w:type="dxa"/>
          </w:tcPr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/*! \file structcmd.h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\brief A Documented file.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Details.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/*! \def MAX(a,b)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\brief A macro that returns the maximum of \a a and \a b.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Details.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/*! \var typedef unsigned int UINT32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\brief A type definition for a 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Details.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/*! \var int errno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\brief Contains the last error code.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\warning Not thread safe!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/*! \fn int open(const char *pathname,int flags)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\brief Opens a file descriptor.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\param pathname The name of the descriptor.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\param flags Opening flags.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/*! \fn int close(int fd)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\brief Closes the file descriptor \a fd.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\param fd The descriptor to close.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/*! \fn size_t write(int fd,const char *buf, size_t count)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\brief Writes \a count bytes from \a buf to the filedescriptor \a fd.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\param fd The descriptor to write to.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\param buf The data buffer to write.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\param count The number of bytes to write.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/*! \fn int read(int fd,char *buf,size_t count)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\brief Read bytes from a file descriptor.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\param fd The descriptor to read from.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\param buf The buffer to read into.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\param count The number of bytes to read.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0000"/>
                <w:sz w:val="20"/>
                <w:szCs w:val="20"/>
              </w:rPr>
              <w:t>*/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806020"/>
                <w:sz w:val="20"/>
                <w:szCs w:val="20"/>
              </w:rPr>
              <w:t>#define MAX(a,b) (((a)&gt;(b))?(a):(b))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008000"/>
                <w:sz w:val="20"/>
                <w:szCs w:val="20"/>
              </w:rPr>
              <w:t>typedef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unsigned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UINT32;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errno;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open(</w:t>
            </w:r>
            <w:r w:rsidRPr="00603F91">
              <w:rPr>
                <w:rFonts w:ascii="Courier New" w:hAnsi="Courier New" w:cs="Courier New"/>
                <w:color w:val="008000"/>
                <w:sz w:val="20"/>
                <w:szCs w:val="20"/>
              </w:rPr>
              <w:t>const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char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*,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close(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size_t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write(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03F91">
              <w:rPr>
                <w:rFonts w:ascii="Courier New" w:hAnsi="Courier New" w:cs="Courier New"/>
                <w:color w:val="008000"/>
                <w:sz w:val="20"/>
                <w:szCs w:val="20"/>
              </w:rPr>
              <w:t>const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char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*, 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size_t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E61B3" w:rsidRPr="00603F91" w:rsidRDefault="00DE61B3" w:rsidP="00BD6D0F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read(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int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char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*,</w:t>
            </w:r>
            <w:r w:rsidRPr="00603F91">
              <w:rPr>
                <w:rFonts w:ascii="Courier New" w:hAnsi="Courier New" w:cs="Courier New"/>
                <w:color w:val="604020"/>
                <w:sz w:val="20"/>
                <w:szCs w:val="20"/>
              </w:rPr>
              <w:t>size_t</w:t>
            </w:r>
            <w:r w:rsidRPr="00603F9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E61B3" w:rsidRPr="00603F91" w:rsidRDefault="00DE61B3" w:rsidP="001D4560"/>
        </w:tc>
      </w:tr>
    </w:tbl>
    <w:p w:rsidR="00DE61B3" w:rsidRDefault="00DE61B3" w:rsidP="001D4560"/>
    <w:p w:rsidR="00DE61B3" w:rsidRDefault="00DE61B3" w:rsidP="001D4560"/>
    <w:p w:rsidR="00DE61B3" w:rsidRDefault="00DE61B3">
      <w:r>
        <w:br w:type="page"/>
      </w:r>
    </w:p>
    <w:p w:rsidR="00DE61B3" w:rsidRDefault="00DE61B3" w:rsidP="001D4560"/>
    <w:p w:rsidR="00DE61B3" w:rsidRDefault="00DE61B3" w:rsidP="001D4560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683"/>
      </w:tblGrid>
      <w:tr w:rsidR="00DE61B3" w:rsidRPr="00603F91">
        <w:tc>
          <w:tcPr>
            <w:tcW w:w="10683" w:type="dxa"/>
          </w:tcPr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FFF00"/>
              <w:rPr>
                <w:b/>
                <w:bCs/>
                <w:sz w:val="28"/>
                <w:szCs w:val="28"/>
              </w:rPr>
            </w:pPr>
            <w:r w:rsidRPr="00603F91">
              <w:rPr>
                <w:b/>
                <w:bCs/>
                <w:sz w:val="28"/>
                <w:szCs w:val="28"/>
              </w:rPr>
              <w:t>Ví d</w:t>
            </w:r>
            <w:r w:rsidRPr="00603F91">
              <w:rPr>
                <w:rFonts w:ascii="Arial" w:hAnsi="Arial" w:cs="Arial"/>
                <w:b/>
                <w:bCs/>
                <w:sz w:val="28"/>
                <w:szCs w:val="28"/>
              </w:rPr>
              <w:t>ụ</w:t>
            </w:r>
            <w:r w:rsidRPr="00603F91">
              <w:rPr>
                <w:b/>
                <w:bCs/>
                <w:sz w:val="28"/>
                <w:szCs w:val="28"/>
              </w:rPr>
              <w:t xml:space="preserve"> khác v</w:t>
            </w:r>
            <w:r w:rsidRPr="00603F91">
              <w:rPr>
                <w:rFonts w:ascii="Arial" w:hAnsi="Arial" w:cs="Arial"/>
                <w:b/>
                <w:bCs/>
                <w:sz w:val="28"/>
                <w:szCs w:val="28"/>
              </w:rPr>
              <w:t>ề</w:t>
            </w:r>
            <w:r w:rsidRPr="00603F91">
              <w:rPr>
                <w:b/>
                <w:bCs/>
                <w:sz w:val="28"/>
                <w:szCs w:val="28"/>
              </w:rPr>
              <w:t xml:space="preserve"> mô t</w:t>
            </w:r>
            <w:r w:rsidRPr="00603F91">
              <w:rPr>
                <w:rFonts w:ascii="Arial" w:hAnsi="Arial" w:cs="Arial"/>
                <w:b/>
                <w:bCs/>
                <w:sz w:val="28"/>
                <w:szCs w:val="28"/>
              </w:rPr>
              <w:t>ả</w:t>
            </w:r>
            <w:r w:rsidRPr="00603F91">
              <w:rPr>
                <w:b/>
                <w:bCs/>
                <w:sz w:val="28"/>
                <w:szCs w:val="28"/>
              </w:rPr>
              <w:t xml:space="preserve"> m</w:t>
            </w:r>
            <w:r w:rsidRPr="00603F91">
              <w:rPr>
                <w:rFonts w:ascii="Arial" w:hAnsi="Arial" w:cs="Arial"/>
                <w:b/>
                <w:bCs/>
                <w:sz w:val="28"/>
                <w:szCs w:val="28"/>
              </w:rPr>
              <w:t>ộ</w:t>
            </w:r>
            <w:r w:rsidRPr="00603F91">
              <w:rPr>
                <w:b/>
                <w:bCs/>
                <w:sz w:val="28"/>
                <w:szCs w:val="28"/>
              </w:rPr>
              <w:t>t function</w:t>
            </w:r>
          </w:p>
        </w:tc>
      </w:tr>
      <w:tr w:rsidR="00DE61B3" w:rsidRPr="00603F91">
        <w:tc>
          <w:tcPr>
            <w:tcW w:w="10683" w:type="dxa"/>
          </w:tcPr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  <w:t>class Test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  <w:t>{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  <w:t xml:space="preserve">  public: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  <w:t xml:space="preserve">    const char *member(char,int) throw(std::out_of_range);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  <w:t>};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</w:pP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b/>
                <w:bCs/>
                <w:color w:val="000000"/>
                <w:sz w:val="23"/>
                <w:szCs w:val="23"/>
              </w:rPr>
              <w:t>const char *Test::member(char c,int n) throw(std::out_of_range) {}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color w:val="000000"/>
                <w:sz w:val="23"/>
                <w:szCs w:val="23"/>
              </w:rPr>
              <w:t>/*! @class Test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* @brief Test class.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*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* Details about Test.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color w:val="000000"/>
                <w:sz w:val="23"/>
                <w:szCs w:val="23"/>
              </w:rPr>
              <w:t xml:space="preserve"> */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/*! @fn const char *Test::member(char c,int n) 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*  @brief A member function.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*  @param c a character.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*  @param n an integer.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*  @exception std::out_of_range parameter is out of range.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*  @return a character pointer.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603F91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*/</w:t>
            </w:r>
          </w:p>
          <w:p w:rsidR="00DE61B3" w:rsidRPr="00603F91" w:rsidRDefault="00DE61B3" w:rsidP="00603F91">
            <w:pPr>
              <w:pBdr>
                <w:top w:val="single" w:sz="6" w:space="3" w:color="C4CFE5"/>
                <w:left w:val="single" w:sz="6" w:space="5" w:color="C4CFE5"/>
                <w:bottom w:val="single" w:sz="6" w:space="3" w:color="C4CFE5"/>
                <w:right w:val="single" w:sz="6" w:space="5" w:color="C4CFE5"/>
              </w:pBdr>
              <w:shd w:val="clear" w:color="auto" w:fill="FBFC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7" w:after="67" w:line="285" w:lineRule="atLeast"/>
              <w:ind w:left="33" w:right="134"/>
              <w:rPr>
                <w:rFonts w:ascii="Courier New" w:hAnsi="Courier New" w:cs="Courier New"/>
                <w:color w:val="000000"/>
                <w:sz w:val="23"/>
                <w:szCs w:val="23"/>
              </w:rPr>
            </w:pPr>
          </w:p>
          <w:p w:rsidR="00DE61B3" w:rsidRPr="00603F91" w:rsidRDefault="00DE61B3" w:rsidP="00165D8F">
            <w:r w:rsidRPr="00603F91">
              <w:t xml:space="preserve">HTML Link: </w:t>
            </w:r>
            <w:hyperlink r:id="rId7" w:anchor="a45b6a232a4499f8ce37062eab5451570" w:history="1">
              <w:r w:rsidRPr="00603F91">
                <w:rPr>
                  <w:rStyle w:val="Hyperlink"/>
                </w:rPr>
                <w:t>http://www.stack.nl/~dimitri/doxygen/manual/examples/func/html/class_test.html#a45b6a232a4499f8ce37062eab5451570</w:t>
              </w:r>
            </w:hyperlink>
            <w:r w:rsidRPr="00603F91">
              <w:t xml:space="preserve"> </w:t>
            </w:r>
          </w:p>
        </w:tc>
      </w:tr>
    </w:tbl>
    <w:p w:rsidR="00DE61B3" w:rsidRDefault="00DE61B3" w:rsidP="001D4560"/>
    <w:p w:rsidR="00DE61B3" w:rsidRDefault="00DE61B3" w:rsidP="001D4560"/>
    <w:p w:rsidR="00DE61B3" w:rsidRDefault="00DE61B3" w:rsidP="001D4560"/>
    <w:p w:rsidR="00DE61B3" w:rsidRDefault="00DE6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E61B3" w:rsidRPr="009454DD" w:rsidRDefault="00DE61B3" w:rsidP="00060A02">
      <w:pPr>
        <w:pBdr>
          <w:bottom w:val="single" w:sz="6" w:space="1" w:color="auto"/>
        </w:pBdr>
        <w:shd w:val="clear" w:color="auto" w:fill="FFFF00"/>
        <w:rPr>
          <w:b/>
          <w:bCs/>
          <w:sz w:val="28"/>
          <w:szCs w:val="28"/>
        </w:rPr>
      </w:pPr>
      <w:r w:rsidRPr="009454DD">
        <w:rPr>
          <w:b/>
          <w:bCs/>
          <w:sz w:val="28"/>
          <w:szCs w:val="28"/>
        </w:rPr>
        <w:t>Tra c</w:t>
      </w:r>
      <w:r w:rsidRPr="009454DD">
        <w:rPr>
          <w:rFonts w:ascii="Arial" w:hAnsi="Arial" w:cs="Arial"/>
          <w:b/>
          <w:bCs/>
          <w:sz w:val="28"/>
          <w:szCs w:val="28"/>
        </w:rPr>
        <w:t>ứ</w:t>
      </w:r>
      <w:r w:rsidRPr="009454DD">
        <w:rPr>
          <w:b/>
          <w:bCs/>
          <w:sz w:val="28"/>
          <w:szCs w:val="28"/>
        </w:rPr>
        <w:t>u Mô t</w:t>
      </w:r>
      <w:r w:rsidRPr="009454DD">
        <w:rPr>
          <w:rFonts w:ascii="Arial" w:hAnsi="Arial" w:cs="Arial"/>
          <w:b/>
          <w:bCs/>
          <w:sz w:val="28"/>
          <w:szCs w:val="28"/>
        </w:rPr>
        <w:t>ả</w:t>
      </w:r>
      <w:r w:rsidRPr="009454D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parameter</w:t>
      </w:r>
      <w:r w:rsidRPr="009454DD">
        <w:rPr>
          <w:b/>
          <w:bCs/>
          <w:sz w:val="28"/>
          <w:szCs w:val="28"/>
        </w:rPr>
        <w:t>:</w:t>
      </w:r>
    </w:p>
    <w:p w:rsidR="00DE61B3" w:rsidRDefault="00DE61B3" w:rsidP="001D4560"/>
    <w:tbl>
      <w:tblPr>
        <w:tblW w:w="5000" w:type="pc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683"/>
      </w:tblGrid>
      <w:tr w:rsidR="00DE61B3" w:rsidRPr="00603F91">
        <w:tc>
          <w:tcPr>
            <w:tcW w:w="5000" w:type="pct"/>
          </w:tcPr>
          <w:p w:rsidR="00DE61B3" w:rsidRPr="00603F91" w:rsidRDefault="00DE61B3" w:rsidP="00603F91">
            <w:pPr>
              <w:ind w:left="887" w:hanging="887"/>
              <w:rPr>
                <w:rFonts w:ascii="Courier New" w:hAnsi="Courier New" w:cs="Courier New"/>
                <w:color w:val="000000"/>
              </w:rPr>
            </w:pPr>
            <w:r w:rsidRPr="00603F91">
              <w:rPr>
                <w:rFonts w:ascii="Courier New" w:hAnsi="Courier New" w:cs="Courier New"/>
                <w:color w:val="800000"/>
              </w:rPr>
              <w:t>/*!</w:t>
            </w:r>
          </w:p>
          <w:p w:rsidR="00DE61B3" w:rsidRPr="00603F91" w:rsidRDefault="00DE61B3" w:rsidP="00603F91">
            <w:pPr>
              <w:ind w:left="887" w:hanging="887"/>
              <w:rPr>
                <w:rFonts w:ascii="Courier New" w:hAnsi="Courier New" w:cs="Courier New"/>
                <w:color w:val="000000"/>
              </w:rPr>
            </w:pPr>
            <w:r w:rsidRPr="00603F91">
              <w:rPr>
                <w:rFonts w:ascii="Courier New" w:hAnsi="Courier New" w:cs="Courier New"/>
                <w:color w:val="800000"/>
              </w:rPr>
              <w:t>* Copies bytes from a source memory area to a destination memory area,</w:t>
            </w:r>
          </w:p>
          <w:p w:rsidR="00DE61B3" w:rsidRPr="00603F91" w:rsidRDefault="00DE61B3" w:rsidP="00603F91">
            <w:pPr>
              <w:ind w:left="887" w:hanging="887"/>
              <w:rPr>
                <w:rFonts w:ascii="Courier New" w:hAnsi="Courier New" w:cs="Courier New"/>
                <w:color w:val="000000"/>
              </w:rPr>
            </w:pPr>
            <w:r w:rsidRPr="00603F91">
              <w:rPr>
                <w:rFonts w:ascii="Courier New" w:hAnsi="Courier New" w:cs="Courier New"/>
                <w:color w:val="800000"/>
              </w:rPr>
              <w:t>* where both areas may not overlap.</w:t>
            </w:r>
          </w:p>
          <w:p w:rsidR="00DE61B3" w:rsidRPr="00603F91" w:rsidRDefault="00DE61B3" w:rsidP="00603F91">
            <w:pPr>
              <w:ind w:left="887" w:hanging="887"/>
              <w:rPr>
                <w:rFonts w:ascii="Courier New" w:hAnsi="Courier New" w:cs="Courier New"/>
                <w:color w:val="000000"/>
              </w:rPr>
            </w:pPr>
            <w:r w:rsidRPr="00603F91">
              <w:rPr>
                <w:rFonts w:ascii="Courier New" w:hAnsi="Courier New" w:cs="Courier New"/>
                <w:color w:val="800000"/>
              </w:rPr>
              <w:t>* @param[out] dest The memory area to copy to.</w:t>
            </w:r>
          </w:p>
          <w:p w:rsidR="00DE61B3" w:rsidRPr="00603F91" w:rsidRDefault="00DE61B3" w:rsidP="00603F91">
            <w:pPr>
              <w:ind w:left="887" w:hanging="887"/>
              <w:rPr>
                <w:rFonts w:ascii="Courier New" w:hAnsi="Courier New" w:cs="Courier New"/>
                <w:color w:val="000000"/>
              </w:rPr>
            </w:pPr>
            <w:r w:rsidRPr="00603F91">
              <w:rPr>
                <w:rFonts w:ascii="Courier New" w:hAnsi="Courier New" w:cs="Courier New"/>
                <w:color w:val="800000"/>
              </w:rPr>
              <w:t>* @param[in] src The memory area to copy from.</w:t>
            </w:r>
          </w:p>
          <w:p w:rsidR="00DE61B3" w:rsidRPr="00603F91" w:rsidRDefault="00DE61B3" w:rsidP="00603F91">
            <w:pPr>
              <w:ind w:left="887" w:hanging="887"/>
              <w:rPr>
                <w:rFonts w:ascii="Courier New" w:hAnsi="Courier New" w:cs="Courier New"/>
                <w:color w:val="000000"/>
              </w:rPr>
            </w:pPr>
            <w:r w:rsidRPr="00603F91">
              <w:rPr>
                <w:rFonts w:ascii="Courier New" w:hAnsi="Courier New" w:cs="Courier New"/>
                <w:color w:val="800000"/>
              </w:rPr>
              <w:t>* @param[in] n The number of bytes to copy</w:t>
            </w:r>
          </w:p>
          <w:p w:rsidR="00DE61B3" w:rsidRPr="00603F91" w:rsidRDefault="00DE61B3" w:rsidP="00603F91">
            <w:pPr>
              <w:ind w:left="887" w:hanging="887"/>
              <w:rPr>
                <w:rFonts w:ascii="Courier New" w:hAnsi="Courier New" w:cs="Courier New"/>
                <w:color w:val="000000"/>
              </w:rPr>
            </w:pPr>
            <w:r w:rsidRPr="00603F91">
              <w:rPr>
                <w:rFonts w:ascii="Courier New" w:hAnsi="Courier New" w:cs="Courier New"/>
                <w:color w:val="800000"/>
              </w:rPr>
              <w:t>*/</w:t>
            </w:r>
          </w:p>
          <w:p w:rsidR="00DE61B3" w:rsidRPr="00603F91" w:rsidRDefault="00DE61B3" w:rsidP="00603F91">
            <w:pPr>
              <w:ind w:left="887" w:hanging="887"/>
              <w:rPr>
                <w:rFonts w:ascii="Courier New" w:hAnsi="Courier New" w:cs="Courier New"/>
                <w:color w:val="000000"/>
              </w:rPr>
            </w:pPr>
            <w:r w:rsidRPr="00603F91">
              <w:rPr>
                <w:rFonts w:ascii="Courier New" w:hAnsi="Courier New" w:cs="Courier New"/>
                <w:color w:val="604020"/>
              </w:rPr>
              <w:t>void</w:t>
            </w:r>
            <w:r w:rsidRPr="00603F91">
              <w:rPr>
                <w:rFonts w:ascii="Courier New" w:hAnsi="Courier New" w:cs="Courier New"/>
                <w:color w:val="000000"/>
              </w:rPr>
              <w:t xml:space="preserve"> memcpy(</w:t>
            </w:r>
            <w:r w:rsidRPr="00603F91">
              <w:rPr>
                <w:rFonts w:ascii="Courier New" w:hAnsi="Courier New" w:cs="Courier New"/>
                <w:color w:val="604020"/>
              </w:rPr>
              <w:t>void</w:t>
            </w:r>
            <w:r w:rsidRPr="00603F91">
              <w:rPr>
                <w:rFonts w:ascii="Courier New" w:hAnsi="Courier New" w:cs="Courier New"/>
                <w:color w:val="000000"/>
              </w:rPr>
              <w:t xml:space="preserve"> *dest, </w:t>
            </w:r>
            <w:r w:rsidRPr="00603F91">
              <w:rPr>
                <w:rFonts w:ascii="Courier New" w:hAnsi="Courier New" w:cs="Courier New"/>
                <w:color w:val="008000"/>
              </w:rPr>
              <w:t>const</w:t>
            </w:r>
            <w:r w:rsidRPr="00603F91">
              <w:rPr>
                <w:rFonts w:ascii="Courier New" w:hAnsi="Courier New" w:cs="Courier New"/>
                <w:color w:val="000000"/>
              </w:rPr>
              <w:t xml:space="preserve"> </w:t>
            </w:r>
            <w:r w:rsidRPr="00603F91">
              <w:rPr>
                <w:rFonts w:ascii="Courier New" w:hAnsi="Courier New" w:cs="Courier New"/>
                <w:color w:val="604020"/>
              </w:rPr>
              <w:t>void</w:t>
            </w:r>
            <w:r w:rsidRPr="00603F91">
              <w:rPr>
                <w:rFonts w:ascii="Courier New" w:hAnsi="Courier New" w:cs="Courier New"/>
                <w:color w:val="000000"/>
              </w:rPr>
              <w:t xml:space="preserve"> *src, </w:t>
            </w:r>
            <w:r w:rsidRPr="00603F91">
              <w:rPr>
                <w:rFonts w:ascii="Courier New" w:hAnsi="Courier New" w:cs="Courier New"/>
                <w:color w:val="604020"/>
              </w:rPr>
              <w:t>size_t</w:t>
            </w:r>
            <w:r w:rsidRPr="00603F91">
              <w:rPr>
                <w:rFonts w:ascii="Courier New" w:hAnsi="Courier New" w:cs="Courier New"/>
                <w:color w:val="000000"/>
              </w:rPr>
              <w:t xml:space="preserve"> n);</w:t>
            </w:r>
          </w:p>
          <w:p w:rsidR="00DE61B3" w:rsidRPr="00603F91" w:rsidRDefault="00DE61B3" w:rsidP="00165D8F">
            <w:pPr>
              <w:rPr>
                <w:rFonts w:ascii="Courier New" w:hAnsi="Courier New" w:cs="Courier New"/>
                <w:color w:val="800000"/>
              </w:rPr>
            </w:pPr>
          </w:p>
        </w:tc>
      </w:tr>
    </w:tbl>
    <w:p w:rsidR="00DE61B3" w:rsidRDefault="00DE61B3" w:rsidP="001D4560">
      <w:pPr>
        <w:ind w:left="887" w:hanging="887"/>
        <w:rPr>
          <w:rFonts w:ascii="Courier New" w:hAnsi="Courier New" w:cs="Courier New"/>
          <w:color w:val="800000"/>
        </w:rPr>
      </w:pPr>
    </w:p>
    <w:p w:rsidR="00DE61B3" w:rsidRDefault="00DE61B3" w:rsidP="001D4560"/>
    <w:sectPr w:rsidR="00DE61B3" w:rsidSect="00FE16C5">
      <w:pgSz w:w="11907" w:h="16839" w:code="9"/>
      <w:pgMar w:top="720" w:right="720" w:bottom="72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(Vietnamese)">
    <w:altName w:val="Arial"/>
    <w:panose1 w:val="00000000000000000000"/>
    <w:charset w:val="A3"/>
    <w:family w:val="swiss"/>
    <w:notTrueType/>
    <w:pitch w:val="variable"/>
    <w:sig w:usb0="20000001" w:usb1="00000000" w:usb2="00000000" w:usb3="00000000" w:csb0="000001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4560"/>
    <w:rsid w:val="00002A34"/>
    <w:rsid w:val="00060A02"/>
    <w:rsid w:val="00165D8F"/>
    <w:rsid w:val="001C29DC"/>
    <w:rsid w:val="001D4560"/>
    <w:rsid w:val="0020091D"/>
    <w:rsid w:val="00272301"/>
    <w:rsid w:val="00297F6D"/>
    <w:rsid w:val="004120D6"/>
    <w:rsid w:val="004811A3"/>
    <w:rsid w:val="004A30F0"/>
    <w:rsid w:val="00591D32"/>
    <w:rsid w:val="005E042F"/>
    <w:rsid w:val="00603F91"/>
    <w:rsid w:val="006344F1"/>
    <w:rsid w:val="0067146B"/>
    <w:rsid w:val="006726B4"/>
    <w:rsid w:val="007B4ACF"/>
    <w:rsid w:val="00804371"/>
    <w:rsid w:val="008C649F"/>
    <w:rsid w:val="009454DD"/>
    <w:rsid w:val="00992C2F"/>
    <w:rsid w:val="009A0F9B"/>
    <w:rsid w:val="009C27CF"/>
    <w:rsid w:val="00A36D77"/>
    <w:rsid w:val="00A439B5"/>
    <w:rsid w:val="00B0487B"/>
    <w:rsid w:val="00BD6D0F"/>
    <w:rsid w:val="00C1049A"/>
    <w:rsid w:val="00C40255"/>
    <w:rsid w:val="00DE61B3"/>
    <w:rsid w:val="00E432C1"/>
    <w:rsid w:val="00EC6A94"/>
    <w:rsid w:val="00FA3882"/>
    <w:rsid w:val="00FD5093"/>
    <w:rsid w:val="00FE1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60"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1D4560"/>
  </w:style>
  <w:style w:type="character" w:styleId="Hyperlink">
    <w:name w:val="Hyperlink"/>
    <w:basedOn w:val="DefaultParagraphFont"/>
    <w:uiPriority w:val="99"/>
    <w:rsid w:val="001D4560"/>
    <w:rPr>
      <w:color w:val="0000FF"/>
      <w:u w:val="single"/>
    </w:rPr>
  </w:style>
  <w:style w:type="table" w:styleId="TableGrid">
    <w:name w:val="Table Grid"/>
    <w:basedOn w:val="TableNormal"/>
    <w:uiPriority w:val="99"/>
    <w:rsid w:val="001D4560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1D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1D4560"/>
    <w:rPr>
      <w:rFonts w:ascii="Courier New" w:hAnsi="Courier New" w:cs="Courier New"/>
      <w:sz w:val="20"/>
      <w:szCs w:val="20"/>
    </w:rPr>
  </w:style>
  <w:style w:type="character" w:customStyle="1" w:styleId="comment">
    <w:name w:val="comment"/>
    <w:basedOn w:val="DefaultParagraphFont"/>
    <w:uiPriority w:val="99"/>
    <w:rsid w:val="00BD6D0F"/>
  </w:style>
  <w:style w:type="character" w:customStyle="1" w:styleId="preprocessor">
    <w:name w:val="preprocessor"/>
    <w:basedOn w:val="DefaultParagraphFont"/>
    <w:uiPriority w:val="99"/>
    <w:rsid w:val="00BD6D0F"/>
  </w:style>
  <w:style w:type="character" w:customStyle="1" w:styleId="keyword">
    <w:name w:val="keyword"/>
    <w:basedOn w:val="DefaultParagraphFont"/>
    <w:uiPriority w:val="99"/>
    <w:rsid w:val="00BD6D0F"/>
  </w:style>
  <w:style w:type="character" w:customStyle="1" w:styleId="keywordtype">
    <w:name w:val="keywordtype"/>
    <w:basedOn w:val="DefaultParagraphFont"/>
    <w:uiPriority w:val="99"/>
    <w:rsid w:val="00BD6D0F"/>
  </w:style>
  <w:style w:type="character" w:styleId="FollowedHyperlink">
    <w:name w:val="FollowedHyperlink"/>
    <w:basedOn w:val="DefaultParagraphFont"/>
    <w:uiPriority w:val="99"/>
    <w:semiHidden/>
    <w:rsid w:val="00E432C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4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tack.nl/~dimitri/doxygen/manual/examples/func/html/class_te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ck.nl/~dimitri/doxygen/manual/commands.html" TargetMode="External"/><Relationship Id="rId5" Type="http://schemas.openxmlformats.org/officeDocument/2006/relationships/hyperlink" Target="http://www.stack.nl/~dimitri/doxygen/manual/examples/jdstyle/html/class_test.html" TargetMode="External"/><Relationship Id="rId4" Type="http://schemas.openxmlformats.org/officeDocument/2006/relationships/hyperlink" Target="http://www.doxygen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93</TotalTime>
  <Pages>5</Pages>
  <Words>718</Words>
  <Characters>4094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User</cp:lastModifiedBy>
  <cp:revision>23</cp:revision>
  <dcterms:created xsi:type="dcterms:W3CDTF">2013-11-11T09:01:00Z</dcterms:created>
  <dcterms:modified xsi:type="dcterms:W3CDTF">2013-12-17T09:24:00Z</dcterms:modified>
</cp:coreProperties>
</file>