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D198E4" w14:textId="77777777" w:rsidR="00364D07" w:rsidRDefault="00364D07">
      <w:pPr>
        <w:jc w:val="center"/>
        <w:rPr>
          <w:rFonts w:ascii="Comic Sans MS" w:eastAsia="Comic Sans MS" w:hAnsi="Comic Sans MS" w:cs="Comic Sans MS"/>
          <w:b/>
          <w:color w:val="B81D80"/>
          <w:sz w:val="30"/>
          <w:szCs w:val="30"/>
        </w:rPr>
      </w:pPr>
    </w:p>
    <w:p w14:paraId="27E35253" w14:textId="77777777" w:rsidR="00364D07" w:rsidRDefault="00000000">
      <w:pPr>
        <w:jc w:val="center"/>
        <w:rPr>
          <w:rFonts w:ascii="Comic Sans MS" w:eastAsia="Comic Sans MS" w:hAnsi="Comic Sans MS" w:cs="Comic Sans MS"/>
          <w:b/>
          <w:color w:val="B81D80"/>
          <w:sz w:val="48"/>
          <w:szCs w:val="48"/>
        </w:rPr>
      </w:pPr>
      <w:r>
        <w:rPr>
          <w:rFonts w:ascii="Comic Sans MS" w:eastAsia="Comic Sans MS" w:hAnsi="Comic Sans MS" w:cs="Comic Sans MS"/>
          <w:b/>
          <w:color w:val="B81D80"/>
          <w:sz w:val="48"/>
          <w:szCs w:val="48"/>
        </w:rPr>
        <w:t>UNIVERSITY OF ASIA PACIFIC</w:t>
      </w:r>
    </w:p>
    <w:p w14:paraId="56D9F86B" w14:textId="77777777" w:rsidR="00364D07" w:rsidRDefault="00000000">
      <w:pPr>
        <w:jc w:val="center"/>
        <w:rPr>
          <w:b/>
          <w:color w:val="292672"/>
          <w:sz w:val="28"/>
          <w:szCs w:val="28"/>
        </w:rPr>
      </w:pPr>
      <w:r>
        <w:rPr>
          <w:b/>
          <w:color w:val="292672"/>
          <w:sz w:val="28"/>
          <w:szCs w:val="28"/>
        </w:rPr>
        <w:t>DEPARTMENT OF LAW &amp; HUMAN RIGHTS</w:t>
      </w:r>
    </w:p>
    <w:p w14:paraId="031BF88B" w14:textId="77777777" w:rsidR="00364D07" w:rsidRDefault="00364D07">
      <w:pPr>
        <w:jc w:val="center"/>
      </w:pPr>
    </w:p>
    <w:p w14:paraId="631A8D8A" w14:textId="77777777" w:rsidR="00364D07" w:rsidRDefault="00364D07">
      <w:pPr>
        <w:jc w:val="center"/>
      </w:pPr>
    </w:p>
    <w:p w14:paraId="0CB4C4F3" w14:textId="77777777" w:rsidR="00364D07" w:rsidRDefault="00000000">
      <w:pPr>
        <w:jc w:val="center"/>
      </w:pPr>
      <w:r>
        <w:rPr>
          <w:noProof/>
        </w:rPr>
        <w:drawing>
          <wp:inline distT="114300" distB="114300" distL="114300" distR="114300" wp14:anchorId="41676ED2" wp14:editId="38133BEA">
            <wp:extent cx="2364406" cy="20985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4406" cy="209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F45248" w14:textId="77777777" w:rsidR="00364D07" w:rsidRDefault="00364D07">
      <w:pPr>
        <w:jc w:val="center"/>
      </w:pPr>
    </w:p>
    <w:p w14:paraId="710549E1" w14:textId="77777777" w:rsidR="00364D07" w:rsidRDefault="00364D07">
      <w:pPr>
        <w:jc w:val="center"/>
      </w:pPr>
    </w:p>
    <w:p w14:paraId="72F01FA4" w14:textId="3893F34C" w:rsidR="00364D07" w:rsidRDefault="00364D07">
      <w:pPr>
        <w:jc w:val="center"/>
        <w:rPr>
          <w:rFonts w:ascii="Source Code Pro Medium" w:eastAsia="Source Code Pro Medium" w:hAnsi="Source Code Pro Medium" w:cs="Source Code Pro Medium"/>
          <w:color w:val="674EA7"/>
          <w:sz w:val="26"/>
          <w:szCs w:val="26"/>
        </w:rPr>
      </w:pPr>
    </w:p>
    <w:p w14:paraId="419214E6" w14:textId="77777777" w:rsidR="00364D07" w:rsidRDefault="00364D07">
      <w:pPr>
        <w:jc w:val="center"/>
      </w:pPr>
    </w:p>
    <w:p w14:paraId="1C388A92" w14:textId="77777777" w:rsidR="00364D07" w:rsidRDefault="00000000">
      <w:pPr>
        <w:jc w:val="center"/>
        <w:rPr>
          <w:color w:val="FF0000"/>
        </w:rPr>
      </w:pPr>
      <w:r>
        <w:rPr>
          <w:color w:val="B81D80"/>
        </w:rPr>
        <w:t>-</w:t>
      </w:r>
      <w:r>
        <w:t>.</w:t>
      </w:r>
      <w:r>
        <w:rPr>
          <w:color w:val="292672"/>
        </w:rPr>
        <w:t>-</w:t>
      </w:r>
      <w:r>
        <w:t>.</w:t>
      </w:r>
      <w:r>
        <w:rPr>
          <w:color w:val="00FF00"/>
        </w:rPr>
        <w:t>-</w:t>
      </w:r>
      <w:r>
        <w:t>.</w:t>
      </w:r>
      <w:r>
        <w:rPr>
          <w:color w:val="0000FF"/>
        </w:rPr>
        <w:t>-</w:t>
      </w:r>
      <w:r>
        <w:t>.</w:t>
      </w:r>
      <w:r>
        <w:rPr>
          <w:color w:val="FF0000"/>
        </w:rPr>
        <w:t>-</w:t>
      </w:r>
    </w:p>
    <w:p w14:paraId="4028B817" w14:textId="77777777" w:rsidR="00364D07" w:rsidRDefault="00364D07">
      <w:pPr>
        <w:jc w:val="center"/>
      </w:pPr>
    </w:p>
    <w:p w14:paraId="752B14E8" w14:textId="1206A61C" w:rsidR="00364D07" w:rsidRPr="00415642" w:rsidRDefault="00415642">
      <w:pPr>
        <w:jc w:val="center"/>
        <w:rPr>
          <w:rFonts w:ascii="Arial Black" w:eastAsia="Courier New" w:hAnsi="Arial Black" w:cs="Courier New"/>
          <w:color w:val="FFC000"/>
          <w:sz w:val="36"/>
          <w:szCs w:val="36"/>
        </w:rPr>
      </w:pPr>
      <w:r w:rsidRPr="00415642">
        <w:rPr>
          <w:rFonts w:ascii="Arial Black" w:eastAsia="Courier New" w:hAnsi="Arial Black" w:cs="Courier New"/>
          <w:color w:val="FFC000"/>
          <w:sz w:val="36"/>
          <w:szCs w:val="36"/>
        </w:rPr>
        <w:t>SUBMITTED BY</w:t>
      </w:r>
      <w:r>
        <w:rPr>
          <w:rFonts w:ascii="Arial Black" w:eastAsia="Courier New" w:hAnsi="Arial Black" w:cs="Courier New"/>
          <w:color w:val="FFC000"/>
          <w:sz w:val="36"/>
          <w:szCs w:val="36"/>
        </w:rPr>
        <w:t>:</w:t>
      </w:r>
    </w:p>
    <w:p w14:paraId="10CDFE39" w14:textId="77777777" w:rsidR="00364D07" w:rsidRDefault="00000000">
      <w:pPr>
        <w:jc w:val="center"/>
        <w:rPr>
          <w:rFonts w:ascii="Comic Sans MS" w:eastAsia="Comic Sans MS" w:hAnsi="Comic Sans MS" w:cs="Comic Sans MS"/>
          <w:b/>
          <w:color w:val="0000FF"/>
          <w:sz w:val="30"/>
          <w:szCs w:val="30"/>
        </w:rPr>
      </w:pPr>
      <w:r>
        <w:rPr>
          <w:rFonts w:ascii="Comic Sans MS" w:eastAsia="Comic Sans MS" w:hAnsi="Comic Sans MS" w:cs="Comic Sans MS"/>
          <w:b/>
          <w:color w:val="0000FF"/>
          <w:sz w:val="30"/>
          <w:szCs w:val="30"/>
        </w:rPr>
        <w:t>NISHAT TASNIM ALVI</w:t>
      </w:r>
    </w:p>
    <w:p w14:paraId="499E8096" w14:textId="658EEFCE" w:rsidR="00364D07" w:rsidRDefault="00415642">
      <w:pPr>
        <w:jc w:val="center"/>
        <w:rPr>
          <w:b/>
          <w:color w:val="0B5394"/>
          <w:sz w:val="28"/>
          <w:szCs w:val="28"/>
        </w:rPr>
      </w:pPr>
      <w:r>
        <w:rPr>
          <w:b/>
          <w:color w:val="0B5394"/>
          <w:sz w:val="28"/>
          <w:szCs w:val="28"/>
        </w:rPr>
        <w:t xml:space="preserve">REG NO: </w:t>
      </w:r>
      <w:r w:rsidR="00000000">
        <w:rPr>
          <w:b/>
          <w:color w:val="0B5394"/>
          <w:sz w:val="28"/>
          <w:szCs w:val="28"/>
        </w:rPr>
        <w:t>23111014</w:t>
      </w:r>
    </w:p>
    <w:p w14:paraId="07BE2E07" w14:textId="21477D5D" w:rsidR="00364D07" w:rsidRDefault="00415642">
      <w:pPr>
        <w:jc w:val="center"/>
        <w:rPr>
          <w:color w:val="00B0F0"/>
          <w:sz w:val="36"/>
          <w:szCs w:val="36"/>
        </w:rPr>
      </w:pPr>
      <w:r>
        <w:rPr>
          <w:color w:val="00B0F0"/>
          <w:sz w:val="36"/>
          <w:szCs w:val="36"/>
        </w:rPr>
        <w:t>Second year, second semester.</w:t>
      </w:r>
    </w:p>
    <w:p w14:paraId="7178F077" w14:textId="7A0929A6" w:rsidR="00415642" w:rsidRDefault="00415642">
      <w:pPr>
        <w:jc w:val="center"/>
        <w:rPr>
          <w:color w:val="00B0F0"/>
          <w:sz w:val="36"/>
          <w:szCs w:val="36"/>
        </w:rPr>
      </w:pPr>
      <w:r>
        <w:rPr>
          <w:color w:val="00B0F0"/>
          <w:sz w:val="36"/>
          <w:szCs w:val="36"/>
        </w:rPr>
        <w:t>COURSE TITLE: COMPANY AND SECURUTIES LAW</w:t>
      </w:r>
    </w:p>
    <w:p w14:paraId="415F8C25" w14:textId="358842AC" w:rsidR="00415642" w:rsidRPr="00415642" w:rsidRDefault="00415642">
      <w:pPr>
        <w:jc w:val="center"/>
        <w:rPr>
          <w:color w:val="00B0F0"/>
          <w:sz w:val="36"/>
          <w:szCs w:val="36"/>
        </w:rPr>
      </w:pPr>
      <w:r>
        <w:rPr>
          <w:color w:val="00B0F0"/>
          <w:sz w:val="36"/>
          <w:szCs w:val="36"/>
        </w:rPr>
        <w:t>COURSE CODE: LAW-205</w:t>
      </w:r>
    </w:p>
    <w:p w14:paraId="25F87ECA" w14:textId="77777777" w:rsidR="00364D07" w:rsidRDefault="00000000">
      <w:pPr>
        <w:jc w:val="center"/>
        <w:rPr>
          <w:sz w:val="24"/>
          <w:szCs w:val="24"/>
        </w:rPr>
      </w:pPr>
      <w:r>
        <w:rPr>
          <w:sz w:val="30"/>
          <w:szCs w:val="30"/>
        </w:rPr>
        <w:t>—</w:t>
      </w:r>
    </w:p>
    <w:p w14:paraId="4924C05B" w14:textId="77777777" w:rsidR="00364D07" w:rsidRDefault="00364D07">
      <w:pPr>
        <w:jc w:val="center"/>
        <w:rPr>
          <w:sz w:val="24"/>
          <w:szCs w:val="24"/>
        </w:rPr>
      </w:pPr>
    </w:p>
    <w:p w14:paraId="21F44D02" w14:textId="0EEF6BC9" w:rsidR="00364D07" w:rsidRPr="00415642" w:rsidRDefault="00415642">
      <w:pPr>
        <w:jc w:val="center"/>
        <w:rPr>
          <w:rFonts w:ascii="Arial Black" w:eastAsia="Courier New" w:hAnsi="Arial Black" w:cs="Courier New"/>
          <w:color w:val="00B050"/>
          <w:sz w:val="36"/>
          <w:szCs w:val="36"/>
        </w:rPr>
      </w:pPr>
      <w:r w:rsidRPr="00415642">
        <w:rPr>
          <w:rFonts w:ascii="Arial Black" w:eastAsia="Courier New" w:hAnsi="Arial Black" w:cs="Courier New"/>
          <w:color w:val="00B050"/>
          <w:sz w:val="36"/>
          <w:szCs w:val="36"/>
        </w:rPr>
        <w:t>SUBMITTED TO</w:t>
      </w:r>
      <w:r>
        <w:rPr>
          <w:rFonts w:ascii="Arial Black" w:eastAsia="Courier New" w:hAnsi="Arial Black" w:cs="Courier New"/>
          <w:color w:val="00B050"/>
          <w:sz w:val="36"/>
          <w:szCs w:val="36"/>
        </w:rPr>
        <w:t>:</w:t>
      </w:r>
    </w:p>
    <w:p w14:paraId="0E2F77B1" w14:textId="62DB8EEB" w:rsidR="00364D07" w:rsidRDefault="00415642">
      <w:pPr>
        <w:jc w:val="center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MS FARZANA AKTHER</w:t>
      </w:r>
    </w:p>
    <w:p w14:paraId="475AA801" w14:textId="5B79D33F" w:rsidR="00415642" w:rsidRPr="00415642" w:rsidRDefault="00415642">
      <w:pPr>
        <w:jc w:val="center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DESIGNATION: ASSISTANT PROFESSOR.</w:t>
      </w:r>
    </w:p>
    <w:sectPr w:rsidR="00415642" w:rsidRPr="0041564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  <w:embedRegular r:id="rId1" w:fontKey="{DDA252DB-6867-4D80-99C5-164B3F59AB41}"/>
    <w:embedBold r:id="rId2" w:fontKey="{1AB677FF-88A6-4FA5-8314-3923AB9069A4}"/>
  </w:font>
  <w:font w:name="Source Code Pro Medium">
    <w:charset w:val="00"/>
    <w:family w:val="modern"/>
    <w:pitch w:val="fixed"/>
    <w:sig w:usb0="200002F7" w:usb1="02003803" w:usb2="00000000" w:usb3="00000000" w:csb0="0000019F" w:csb1="00000000"/>
    <w:embedRegular r:id="rId3" w:fontKey="{F3F3C630-147A-4017-970D-A7828AAD562A}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095DF309-8D05-4A12-AB40-477AA37640B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0F32A7BC-1BF3-4A4C-92E8-9D9D73D53B0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D3D5D87-2A65-4904-8E1B-B9141732D94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4D07"/>
    <w:rsid w:val="00364D07"/>
    <w:rsid w:val="00415642"/>
    <w:rsid w:val="00CB0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35B31"/>
  <w15:docId w15:val="{0CA837A8-7A13-46D4-A325-16C5B6784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43</Words>
  <Characters>248</Characters>
  <Application>Microsoft Office Word</Application>
  <DocSecurity>0</DocSecurity>
  <Lines>2</Lines>
  <Paragraphs>1</Paragraphs>
  <ScaleCrop>false</ScaleCrop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Nishat Tasnim Alvi</dc:creator>
  <cp:lastModifiedBy>Nishat Tasnim Alvi</cp:lastModifiedBy>
  <cp:revision>2</cp:revision>
  <dcterms:created xsi:type="dcterms:W3CDTF">2025-04-26T15:01:00Z</dcterms:created>
  <dcterms:modified xsi:type="dcterms:W3CDTF">2025-04-26T15:01:00Z</dcterms:modified>
</cp:coreProperties>
</file>