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C42" w:rsidRDefault="00225C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47"/>
        <w:gridCol w:w="8929"/>
      </w:tblGrid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b/>
                <w:sz w:val="32"/>
                <w:szCs w:val="32"/>
              </w:rPr>
              <w:t>Sl.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b/>
                <w:sz w:val="32"/>
                <w:szCs w:val="32"/>
              </w:rPr>
              <w:t>Company Name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100miles It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662" w:type="pct"/>
          </w:tcPr>
          <w:p w:rsidR="00317254" w:rsidRPr="00757A74" w:rsidRDefault="00317254" w:rsidP="005824F0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ABM Infosys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662" w:type="pct"/>
          </w:tcPr>
          <w:p w:rsidR="00317254" w:rsidRPr="00757A74" w:rsidRDefault="00317254" w:rsidP="005824F0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ACI Motors Limited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662" w:type="pct"/>
          </w:tcPr>
          <w:p w:rsidR="00317254" w:rsidRPr="00757A74" w:rsidRDefault="00317254" w:rsidP="005824F0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Ar.Com.bd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Augmedix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Bangladesh General Insurance Company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Bangladesh It Institute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662" w:type="pct"/>
          </w:tcPr>
          <w:p w:rsidR="00317254" w:rsidRPr="00757A74" w:rsidRDefault="00317254" w:rsidP="00B40896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Bangladesh Open Source Network (</w:t>
            </w: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BdOSN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Black Sheep Production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Bonik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Gadgets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Brain Station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Comjagat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Technologies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Computer Service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Contessa Solution &amp; Consultants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Ctrends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Software &amp; Services Limited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4662" w:type="pct"/>
          </w:tcPr>
          <w:p w:rsidR="00317254" w:rsidRPr="00757A74" w:rsidRDefault="00317254" w:rsidP="00B40896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CyberNetikz</w:t>
            </w:r>
            <w:proofErr w:type="spellEnd"/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Data Soft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4662" w:type="pct"/>
          </w:tcPr>
          <w:p w:rsidR="00317254" w:rsidRPr="00757A74" w:rsidRDefault="00317254" w:rsidP="007246C4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DealDone Empowering E-Commerce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Durbin Labs Ltd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4662" w:type="pct"/>
          </w:tcPr>
          <w:p w:rsidR="00317254" w:rsidRPr="00757A74" w:rsidRDefault="00317254" w:rsidP="007246C4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eFoli</w:t>
            </w:r>
            <w:proofErr w:type="spellEnd"/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Endeavour Technologies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Eshikhon.com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4662" w:type="pct"/>
          </w:tcPr>
          <w:p w:rsidR="00317254" w:rsidRPr="00757A74" w:rsidRDefault="00317254" w:rsidP="007246C4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Exim Bank (</w:t>
            </w:r>
            <w:proofErr w:type="gram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IT</w:t>
            </w:r>
            <w:proofErr w:type="gram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Dept.) 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Express Systems Limited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Feather It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4662" w:type="pct"/>
          </w:tcPr>
          <w:p w:rsidR="00317254" w:rsidRPr="00757A74" w:rsidRDefault="00317254" w:rsidP="00F5610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Fifo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Tech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Gaze.ai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Giga Tech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Golden Infotech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4662" w:type="pct"/>
          </w:tcPr>
          <w:p w:rsidR="00317254" w:rsidRPr="00757A74" w:rsidRDefault="00317254" w:rsidP="00F5610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Grameenphone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Internship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4662" w:type="pct"/>
          </w:tcPr>
          <w:p w:rsidR="00317254" w:rsidRPr="00757A74" w:rsidRDefault="00317254" w:rsidP="00F5610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GraphicPople</w:t>
            </w:r>
            <w:proofErr w:type="spellEnd"/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4662" w:type="pct"/>
          </w:tcPr>
          <w:p w:rsidR="00317254" w:rsidRPr="00757A74" w:rsidRDefault="00317254" w:rsidP="00F5610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IOTA Infotech Limited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33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Kazi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It Center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Kinetik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Dynamics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Leads Corporation Limited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Minddiggers Research Firm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37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Mistri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Solutions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38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Mohammad Health Care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Move Your Chains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Next Tech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41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Nice Denim Mills Limited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42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People-N-Tech Ltd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43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Playense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Limited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44</w:t>
            </w:r>
          </w:p>
        </w:tc>
        <w:tc>
          <w:tcPr>
            <w:tcW w:w="4662" w:type="pct"/>
          </w:tcPr>
          <w:p w:rsidR="00317254" w:rsidRPr="00757A74" w:rsidRDefault="00317254" w:rsidP="00F5610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Pridesys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IT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Projanmo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IT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46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Project Be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47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Renga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Technologist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Rich IT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49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Samsung Bangladesh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Skylark Soft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51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Square Hospital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52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Star Tech &amp; Engineering Ltd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Systech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Digital Limited.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54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Technobizz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Solutions Limited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55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Technohaven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Company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56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Texort</w:t>
            </w:r>
            <w:proofErr w:type="spellEnd"/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57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Therap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Services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Tigerit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Bangladesh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59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Vacancy Announcement In </w:t>
            </w: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Bd</w:t>
            </w:r>
            <w:proofErr w:type="spellEnd"/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4662" w:type="pct"/>
          </w:tcPr>
          <w:p w:rsidR="00317254" w:rsidRPr="00757A74" w:rsidRDefault="00317254" w:rsidP="00F5610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VCube</w:t>
            </w:r>
            <w:proofErr w:type="spellEnd"/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61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Webarch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Bangladesh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62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Xcellity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Technologies Pvt.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757A7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63</w:t>
            </w: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>Zhong</w:t>
            </w:r>
            <w:proofErr w:type="spellEnd"/>
            <w:r w:rsidRPr="00757A74">
              <w:rPr>
                <w:rFonts w:ascii="Times New Roman" w:hAnsi="Times New Roman" w:cs="Times New Roman"/>
                <w:sz w:val="32"/>
                <w:szCs w:val="32"/>
              </w:rPr>
              <w:t xml:space="preserve"> You Trading Company Ltd.</w:t>
            </w:r>
          </w:p>
        </w:tc>
      </w:tr>
      <w:tr w:rsidR="00317254" w:rsidRPr="00757A74" w:rsidTr="00757A74">
        <w:tc>
          <w:tcPr>
            <w:tcW w:w="338" w:type="pct"/>
          </w:tcPr>
          <w:p w:rsidR="00317254" w:rsidRPr="00757A74" w:rsidRDefault="00317254" w:rsidP="00757A7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62" w:type="pct"/>
          </w:tcPr>
          <w:p w:rsidR="00317254" w:rsidRPr="00757A74" w:rsidRDefault="00317254" w:rsidP="000F222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42216" w:rsidRDefault="00642216" w:rsidP="00757A74">
      <w:pPr>
        <w:spacing w:after="0"/>
      </w:pPr>
      <w:bookmarkStart w:id="0" w:name="_GoBack"/>
      <w:bookmarkEnd w:id="0"/>
    </w:p>
    <w:sectPr w:rsidR="006422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5C42"/>
    <w:rsid w:val="000F222A"/>
    <w:rsid w:val="001F6461"/>
    <w:rsid w:val="00225C42"/>
    <w:rsid w:val="003100DD"/>
    <w:rsid w:val="00317254"/>
    <w:rsid w:val="003333AB"/>
    <w:rsid w:val="00356A7F"/>
    <w:rsid w:val="005824F0"/>
    <w:rsid w:val="00642216"/>
    <w:rsid w:val="006B558F"/>
    <w:rsid w:val="007246C4"/>
    <w:rsid w:val="00757A74"/>
    <w:rsid w:val="00B40896"/>
    <w:rsid w:val="00F5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A7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0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0F22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A7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0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0F2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rm5w/bA0NDaEx6NSydGKLGe1UA==">AMUW2mX6eOBUG6GBE7Uvt1NRwv9Nti+PeaMjskF2y+Z1pM9XEg8fLkGO6FbAR5doi+LFnCGvJhOHzzTv4zOUjvAnBmAIrc/sgM65HwboVrJqsjcM6zE3QxrgLu5pcrD/WuoQivjoImN+gMqSG1mBwSBOrbnCNhPC6w==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user</cp:lastModifiedBy>
  <cp:revision>10</cp:revision>
  <dcterms:created xsi:type="dcterms:W3CDTF">2019-10-01T11:33:00Z</dcterms:created>
  <dcterms:modified xsi:type="dcterms:W3CDTF">2021-08-07T07:56:00Z</dcterms:modified>
</cp:coreProperties>
</file>