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EBB9A" w14:textId="77777777" w:rsidR="000951BF" w:rsidRDefault="00736790">
      <w:pPr>
        <w:pStyle w:val="Title"/>
      </w:pPr>
      <w:r>
        <w:t>Part 3 – Query-Specific Indexing Plans</w:t>
      </w:r>
    </w:p>
    <w:p w14:paraId="3D6FE6FA" w14:textId="2722E89A" w:rsidR="000951BF" w:rsidRDefault="73575E2B">
      <w:r>
        <w:t xml:space="preserve">Music Recommender System </w:t>
      </w:r>
    </w:p>
    <w:p w14:paraId="08FCCB2F" w14:textId="77777777" w:rsidR="000951BF" w:rsidRDefault="00736790">
      <w:r>
        <w:t xml:space="preserve">We recommend six indexes for the point and range queries (Q1–Q4, Q7, Q8). The two scan queries (Q5, Q6) get no new index, because they read every row and an index would not reduce that work. Primary keys are indexed automatically by PostgreSQL; foreign keys are not, so </w:t>
      </w:r>
      <w:r>
        <w:rPr>
          <w:rFonts w:ascii="Consolas" w:hAnsi="Consolas"/>
          <w:color w:val="8B1E3F"/>
          <w:sz w:val="20"/>
        </w:rPr>
        <w:t>tracks.album_id</w:t>
      </w:r>
      <w:r>
        <w:t xml:space="preserve"> and </w:t>
      </w:r>
      <w:r>
        <w:rPr>
          <w:rFonts w:ascii="Consolas" w:hAnsi="Consolas"/>
          <w:color w:val="8B1E3F"/>
          <w:sz w:val="20"/>
        </w:rPr>
        <w:t>tracks.genre_id</w:t>
      </w:r>
      <w:r>
        <w:t xml:space="preserve"> start without an index.</w:t>
      </w:r>
    </w:p>
    <w:p w14:paraId="650B6CB0" w14:textId="77777777" w:rsidR="000951BF" w:rsidRDefault="00736790">
      <w:pPr>
        <w:pStyle w:val="Heading1"/>
      </w:pPr>
      <w:r>
        <w:t>Summary of recommended indexes</w:t>
      </w:r>
    </w:p>
    <w:tbl>
      <w:tblPr>
        <w:tblStyle w:val="TableGrid"/>
        <w:tblW w:w="0" w:type="auto"/>
        <w:jc w:val="center"/>
        <w:tblLayout w:type="fixed"/>
        <w:tblLook w:val="04A0" w:firstRow="1" w:lastRow="0" w:firstColumn="1" w:lastColumn="0" w:noHBand="0" w:noVBand="1"/>
      </w:tblPr>
      <w:tblGrid>
        <w:gridCol w:w="2736"/>
        <w:gridCol w:w="864"/>
        <w:gridCol w:w="3744"/>
        <w:gridCol w:w="2016"/>
      </w:tblGrid>
      <w:tr w:rsidR="000951BF" w14:paraId="5D9A66F6" w14:textId="77777777">
        <w:trPr>
          <w:cantSplit/>
          <w:jc w:val="center"/>
        </w:trPr>
        <w:tc>
          <w:tcPr>
            <w:tcW w:w="2736" w:type="dxa"/>
            <w:shd w:val="clear" w:color="auto" w:fill="1F3864"/>
          </w:tcPr>
          <w:p w14:paraId="025598FF" w14:textId="77777777" w:rsidR="000951BF" w:rsidRDefault="00736790">
            <w:r>
              <w:rPr>
                <w:b/>
                <w:color w:val="FFFFFF"/>
                <w:sz w:val="19"/>
              </w:rPr>
              <w:t>Query</w:t>
            </w:r>
          </w:p>
        </w:tc>
        <w:tc>
          <w:tcPr>
            <w:tcW w:w="864" w:type="dxa"/>
            <w:shd w:val="clear" w:color="auto" w:fill="1F3864"/>
          </w:tcPr>
          <w:p w14:paraId="28DB282F" w14:textId="77777777" w:rsidR="000951BF" w:rsidRDefault="00736790">
            <w:r>
              <w:rPr>
                <w:b/>
                <w:color w:val="FFFFFF"/>
                <w:sz w:val="19"/>
              </w:rPr>
              <w:t>Type</w:t>
            </w:r>
          </w:p>
        </w:tc>
        <w:tc>
          <w:tcPr>
            <w:tcW w:w="3744" w:type="dxa"/>
            <w:shd w:val="clear" w:color="auto" w:fill="1F3864"/>
          </w:tcPr>
          <w:p w14:paraId="7AA159BB" w14:textId="77777777" w:rsidR="000951BF" w:rsidRDefault="00736790">
            <w:r>
              <w:rPr>
                <w:b/>
                <w:color w:val="FFFFFF"/>
                <w:sz w:val="19"/>
              </w:rPr>
              <w:t>Index</w:t>
            </w:r>
          </w:p>
        </w:tc>
        <w:tc>
          <w:tcPr>
            <w:tcW w:w="2016" w:type="dxa"/>
            <w:shd w:val="clear" w:color="auto" w:fill="1F3864"/>
          </w:tcPr>
          <w:p w14:paraId="1AFC56CB" w14:textId="77777777" w:rsidR="000951BF" w:rsidRDefault="00736790">
            <w:r>
              <w:rPr>
                <w:b/>
                <w:color w:val="FFFFFF"/>
                <w:sz w:val="19"/>
              </w:rPr>
              <w:t>Kind</w:t>
            </w:r>
          </w:p>
        </w:tc>
      </w:tr>
      <w:tr w:rsidR="000951BF" w14:paraId="7B6BD86D" w14:textId="77777777">
        <w:trPr>
          <w:cantSplit/>
          <w:jc w:val="center"/>
        </w:trPr>
        <w:tc>
          <w:tcPr>
            <w:tcW w:w="2736" w:type="dxa"/>
          </w:tcPr>
          <w:p w14:paraId="076CD492" w14:textId="77777777" w:rsidR="000951BF" w:rsidRDefault="00736790">
            <w:r>
              <w:rPr>
                <w:sz w:val="19"/>
              </w:rPr>
              <w:t>Q1 Track within an album</w:t>
            </w:r>
          </w:p>
        </w:tc>
        <w:tc>
          <w:tcPr>
            <w:tcW w:w="864" w:type="dxa"/>
          </w:tcPr>
          <w:p w14:paraId="75239969" w14:textId="77777777" w:rsidR="000951BF" w:rsidRDefault="00736790">
            <w:r>
              <w:rPr>
                <w:sz w:val="19"/>
              </w:rPr>
              <w:t>Point</w:t>
            </w:r>
          </w:p>
        </w:tc>
        <w:tc>
          <w:tcPr>
            <w:tcW w:w="3744" w:type="dxa"/>
          </w:tcPr>
          <w:p w14:paraId="71C15012" w14:textId="77777777" w:rsidR="000951BF" w:rsidRDefault="00736790">
            <w:r>
              <w:rPr>
                <w:rFonts w:ascii="Consolas" w:hAnsi="Consolas"/>
                <w:color w:val="8B1E3F"/>
                <w:sz w:val="19"/>
              </w:rPr>
              <w:t>tracks (album_id, track_name)</w:t>
            </w:r>
          </w:p>
        </w:tc>
        <w:tc>
          <w:tcPr>
            <w:tcW w:w="2016" w:type="dxa"/>
          </w:tcPr>
          <w:p w14:paraId="2029B75B" w14:textId="77777777" w:rsidR="000951BF" w:rsidRDefault="00736790">
            <w:r>
              <w:rPr>
                <w:sz w:val="19"/>
              </w:rPr>
              <w:t>Composite B-tree</w:t>
            </w:r>
          </w:p>
        </w:tc>
      </w:tr>
      <w:tr w:rsidR="000951BF" w14:paraId="7BCD8265" w14:textId="77777777">
        <w:trPr>
          <w:cantSplit/>
          <w:jc w:val="center"/>
        </w:trPr>
        <w:tc>
          <w:tcPr>
            <w:tcW w:w="2736" w:type="dxa"/>
          </w:tcPr>
          <w:p w14:paraId="735ABA8A" w14:textId="77777777" w:rsidR="000951BF" w:rsidRDefault="00736790">
            <w:r>
              <w:rPr>
                <w:sz w:val="19"/>
              </w:rPr>
              <w:t>Q2 Album by title + date</w:t>
            </w:r>
          </w:p>
        </w:tc>
        <w:tc>
          <w:tcPr>
            <w:tcW w:w="864" w:type="dxa"/>
          </w:tcPr>
          <w:p w14:paraId="7AB34487" w14:textId="77777777" w:rsidR="000951BF" w:rsidRDefault="00736790">
            <w:r>
              <w:rPr>
                <w:sz w:val="19"/>
              </w:rPr>
              <w:t>Point</w:t>
            </w:r>
          </w:p>
        </w:tc>
        <w:tc>
          <w:tcPr>
            <w:tcW w:w="3744" w:type="dxa"/>
          </w:tcPr>
          <w:p w14:paraId="4A58EDBF" w14:textId="77777777" w:rsidR="000951BF" w:rsidRDefault="00736790">
            <w:r>
              <w:rPr>
                <w:rFonts w:ascii="Consolas" w:hAnsi="Consolas"/>
                <w:color w:val="8B1E3F"/>
                <w:sz w:val="19"/>
              </w:rPr>
              <w:t>album (album_name, release_date)</w:t>
            </w:r>
          </w:p>
        </w:tc>
        <w:tc>
          <w:tcPr>
            <w:tcW w:w="2016" w:type="dxa"/>
          </w:tcPr>
          <w:p w14:paraId="50A59838" w14:textId="77777777" w:rsidR="000951BF" w:rsidRDefault="00736790">
            <w:r>
              <w:rPr>
                <w:sz w:val="19"/>
              </w:rPr>
              <w:t>Composite B-tree</w:t>
            </w:r>
          </w:p>
        </w:tc>
      </w:tr>
      <w:tr w:rsidR="000951BF" w14:paraId="3CB7CC8B" w14:textId="77777777">
        <w:trPr>
          <w:cantSplit/>
          <w:jc w:val="center"/>
        </w:trPr>
        <w:tc>
          <w:tcPr>
            <w:tcW w:w="2736" w:type="dxa"/>
          </w:tcPr>
          <w:p w14:paraId="161045AB" w14:textId="77777777" w:rsidR="000951BF" w:rsidRDefault="00736790">
            <w:r>
              <w:rPr>
                <w:sz w:val="19"/>
              </w:rPr>
              <w:t>Q7 Artist by name + country</w:t>
            </w:r>
          </w:p>
        </w:tc>
        <w:tc>
          <w:tcPr>
            <w:tcW w:w="864" w:type="dxa"/>
          </w:tcPr>
          <w:p w14:paraId="094D7708" w14:textId="77777777" w:rsidR="000951BF" w:rsidRDefault="00736790">
            <w:r>
              <w:rPr>
                <w:sz w:val="19"/>
              </w:rPr>
              <w:t>Point</w:t>
            </w:r>
          </w:p>
        </w:tc>
        <w:tc>
          <w:tcPr>
            <w:tcW w:w="3744" w:type="dxa"/>
          </w:tcPr>
          <w:p w14:paraId="7BDC3370" w14:textId="77777777" w:rsidR="000951BF" w:rsidRDefault="00736790">
            <w:r>
              <w:rPr>
                <w:rFonts w:ascii="Consolas" w:hAnsi="Consolas"/>
                <w:color w:val="8B1E3F"/>
                <w:sz w:val="19"/>
              </w:rPr>
              <w:t>artists (artist_name, artist_country)</w:t>
            </w:r>
          </w:p>
        </w:tc>
        <w:tc>
          <w:tcPr>
            <w:tcW w:w="2016" w:type="dxa"/>
          </w:tcPr>
          <w:p w14:paraId="49AE3F1B" w14:textId="77777777" w:rsidR="000951BF" w:rsidRDefault="00736790">
            <w:r>
              <w:rPr>
                <w:sz w:val="19"/>
              </w:rPr>
              <w:t>Composite B-tree</w:t>
            </w:r>
          </w:p>
        </w:tc>
      </w:tr>
      <w:tr w:rsidR="000951BF" w14:paraId="34BA9FB6" w14:textId="77777777">
        <w:trPr>
          <w:cantSplit/>
          <w:jc w:val="center"/>
        </w:trPr>
        <w:tc>
          <w:tcPr>
            <w:tcW w:w="2736" w:type="dxa"/>
          </w:tcPr>
          <w:p w14:paraId="722ED340" w14:textId="77777777" w:rsidR="000951BF" w:rsidRDefault="00736790">
            <w:r>
              <w:rPr>
                <w:sz w:val="19"/>
              </w:rPr>
              <w:t>Q3 Popular tracks in a genre</w:t>
            </w:r>
          </w:p>
        </w:tc>
        <w:tc>
          <w:tcPr>
            <w:tcW w:w="864" w:type="dxa"/>
          </w:tcPr>
          <w:p w14:paraId="096B2787" w14:textId="77777777" w:rsidR="000951BF" w:rsidRDefault="00736790">
            <w:r>
              <w:rPr>
                <w:sz w:val="19"/>
              </w:rPr>
              <w:t>Range</w:t>
            </w:r>
          </w:p>
        </w:tc>
        <w:tc>
          <w:tcPr>
            <w:tcW w:w="3744" w:type="dxa"/>
          </w:tcPr>
          <w:p w14:paraId="6ED82175" w14:textId="77777777" w:rsidR="000951BF" w:rsidRDefault="00736790">
            <w:r>
              <w:rPr>
                <w:rFonts w:ascii="Consolas" w:hAnsi="Consolas"/>
                <w:color w:val="8B1E3F"/>
                <w:sz w:val="19"/>
              </w:rPr>
              <w:t>tracks (genre_id, popularity)</w:t>
            </w:r>
          </w:p>
        </w:tc>
        <w:tc>
          <w:tcPr>
            <w:tcW w:w="2016" w:type="dxa"/>
          </w:tcPr>
          <w:p w14:paraId="74888747" w14:textId="77777777" w:rsidR="000951BF" w:rsidRDefault="00736790">
            <w:r>
              <w:rPr>
                <w:sz w:val="19"/>
              </w:rPr>
              <w:t>Composite B-tree</w:t>
            </w:r>
          </w:p>
        </w:tc>
      </w:tr>
      <w:tr w:rsidR="000951BF" w14:paraId="28B59551" w14:textId="77777777">
        <w:trPr>
          <w:cantSplit/>
          <w:jc w:val="center"/>
        </w:trPr>
        <w:tc>
          <w:tcPr>
            <w:tcW w:w="2736" w:type="dxa"/>
          </w:tcPr>
          <w:p w14:paraId="768DD8C3" w14:textId="77777777" w:rsidR="000951BF" w:rsidRDefault="00736790">
            <w:r>
              <w:rPr>
                <w:sz w:val="19"/>
              </w:rPr>
              <w:t>Q4 Top-rated albums by period</w:t>
            </w:r>
          </w:p>
        </w:tc>
        <w:tc>
          <w:tcPr>
            <w:tcW w:w="864" w:type="dxa"/>
          </w:tcPr>
          <w:p w14:paraId="3AC1B444" w14:textId="77777777" w:rsidR="000951BF" w:rsidRDefault="00736790">
            <w:r>
              <w:rPr>
                <w:sz w:val="19"/>
              </w:rPr>
              <w:t>Range</w:t>
            </w:r>
          </w:p>
        </w:tc>
        <w:tc>
          <w:tcPr>
            <w:tcW w:w="3744" w:type="dxa"/>
          </w:tcPr>
          <w:p w14:paraId="342D5F42" w14:textId="77777777" w:rsidR="000951BF" w:rsidRDefault="00736790">
            <w:r>
              <w:rPr>
                <w:rFonts w:ascii="Consolas" w:hAnsi="Consolas"/>
                <w:color w:val="8B1E3F"/>
                <w:sz w:val="19"/>
              </w:rPr>
              <w:t>album (genre_id, release_date)</w:t>
            </w:r>
          </w:p>
        </w:tc>
        <w:tc>
          <w:tcPr>
            <w:tcW w:w="2016" w:type="dxa"/>
          </w:tcPr>
          <w:p w14:paraId="4BAC368D" w14:textId="77777777" w:rsidR="000951BF" w:rsidRDefault="00736790">
            <w:r>
              <w:rPr>
                <w:sz w:val="19"/>
              </w:rPr>
              <w:t>Composite B-tree</w:t>
            </w:r>
          </w:p>
        </w:tc>
      </w:tr>
      <w:tr w:rsidR="000951BF" w14:paraId="5EC9577E" w14:textId="77777777">
        <w:trPr>
          <w:cantSplit/>
          <w:jc w:val="center"/>
        </w:trPr>
        <w:tc>
          <w:tcPr>
            <w:tcW w:w="2736" w:type="dxa"/>
          </w:tcPr>
          <w:p w14:paraId="592E12F3" w14:textId="77777777" w:rsidR="000951BF" w:rsidRDefault="00736790">
            <w:r>
              <w:rPr>
                <w:sz w:val="19"/>
              </w:rPr>
              <w:t>Q8 Albums by release period</w:t>
            </w:r>
          </w:p>
        </w:tc>
        <w:tc>
          <w:tcPr>
            <w:tcW w:w="864" w:type="dxa"/>
          </w:tcPr>
          <w:p w14:paraId="5799DBE7" w14:textId="77777777" w:rsidR="000951BF" w:rsidRDefault="00736790">
            <w:r>
              <w:rPr>
                <w:sz w:val="19"/>
              </w:rPr>
              <w:t>Range</w:t>
            </w:r>
          </w:p>
        </w:tc>
        <w:tc>
          <w:tcPr>
            <w:tcW w:w="3744" w:type="dxa"/>
          </w:tcPr>
          <w:p w14:paraId="44960EC6" w14:textId="77777777" w:rsidR="000951BF" w:rsidRDefault="00736790">
            <w:r>
              <w:rPr>
                <w:rFonts w:ascii="Consolas" w:hAnsi="Consolas"/>
                <w:color w:val="8B1E3F"/>
                <w:sz w:val="19"/>
              </w:rPr>
              <w:t>album (release_date)</w:t>
            </w:r>
          </w:p>
        </w:tc>
        <w:tc>
          <w:tcPr>
            <w:tcW w:w="2016" w:type="dxa"/>
          </w:tcPr>
          <w:p w14:paraId="4BC1A44F" w14:textId="77777777" w:rsidR="000951BF" w:rsidRDefault="00736790">
            <w:r>
              <w:rPr>
                <w:sz w:val="19"/>
              </w:rPr>
              <w:t>Single-column B-tree</w:t>
            </w:r>
          </w:p>
        </w:tc>
      </w:tr>
      <w:tr w:rsidR="000951BF" w14:paraId="756EB3DF" w14:textId="77777777">
        <w:trPr>
          <w:cantSplit/>
          <w:jc w:val="center"/>
        </w:trPr>
        <w:tc>
          <w:tcPr>
            <w:tcW w:w="2736" w:type="dxa"/>
          </w:tcPr>
          <w:p w14:paraId="6D2E7315" w14:textId="77777777" w:rsidR="000951BF" w:rsidRDefault="00736790">
            <w:r>
              <w:rPr>
                <w:sz w:val="19"/>
              </w:rPr>
              <w:t>Q5 Genre feature comparison</w:t>
            </w:r>
          </w:p>
        </w:tc>
        <w:tc>
          <w:tcPr>
            <w:tcW w:w="864" w:type="dxa"/>
          </w:tcPr>
          <w:p w14:paraId="2A01E591" w14:textId="77777777" w:rsidR="000951BF" w:rsidRDefault="00736790">
            <w:r>
              <w:rPr>
                <w:sz w:val="19"/>
              </w:rPr>
              <w:t>Scan</w:t>
            </w:r>
          </w:p>
        </w:tc>
        <w:tc>
          <w:tcPr>
            <w:tcW w:w="3744" w:type="dxa"/>
          </w:tcPr>
          <w:p w14:paraId="25D0A5BF" w14:textId="77777777" w:rsidR="000951BF" w:rsidRDefault="00736790">
            <w:r>
              <w:rPr>
                <w:sz w:val="19"/>
              </w:rPr>
              <w:t>None</w:t>
            </w:r>
          </w:p>
        </w:tc>
        <w:tc>
          <w:tcPr>
            <w:tcW w:w="2016" w:type="dxa"/>
          </w:tcPr>
          <w:p w14:paraId="50736175" w14:textId="77777777" w:rsidR="000951BF" w:rsidRDefault="00736790">
            <w:r>
              <w:rPr>
                <w:sz w:val="19"/>
              </w:rPr>
              <w:t>—</w:t>
            </w:r>
          </w:p>
        </w:tc>
      </w:tr>
      <w:tr w:rsidR="000951BF" w14:paraId="750DB5D6" w14:textId="77777777">
        <w:trPr>
          <w:cantSplit/>
          <w:jc w:val="center"/>
        </w:trPr>
        <w:tc>
          <w:tcPr>
            <w:tcW w:w="2736" w:type="dxa"/>
          </w:tcPr>
          <w:p w14:paraId="32F76135" w14:textId="77777777" w:rsidR="000951BF" w:rsidRDefault="00736790">
            <w:r>
              <w:rPr>
                <w:sz w:val="19"/>
              </w:rPr>
              <w:t>Q6 Artist review comparison</w:t>
            </w:r>
          </w:p>
        </w:tc>
        <w:tc>
          <w:tcPr>
            <w:tcW w:w="864" w:type="dxa"/>
          </w:tcPr>
          <w:p w14:paraId="5758F702" w14:textId="77777777" w:rsidR="000951BF" w:rsidRDefault="00736790">
            <w:r>
              <w:rPr>
                <w:sz w:val="19"/>
              </w:rPr>
              <w:t>Scan</w:t>
            </w:r>
          </w:p>
        </w:tc>
        <w:tc>
          <w:tcPr>
            <w:tcW w:w="3744" w:type="dxa"/>
          </w:tcPr>
          <w:p w14:paraId="0B08EFE1" w14:textId="77777777" w:rsidR="000951BF" w:rsidRDefault="00736790">
            <w:r>
              <w:rPr>
                <w:sz w:val="19"/>
              </w:rPr>
              <w:t>None</w:t>
            </w:r>
          </w:p>
        </w:tc>
        <w:tc>
          <w:tcPr>
            <w:tcW w:w="2016" w:type="dxa"/>
          </w:tcPr>
          <w:p w14:paraId="70E750A5" w14:textId="77777777" w:rsidR="000951BF" w:rsidRDefault="00736790">
            <w:r>
              <w:rPr>
                <w:sz w:val="19"/>
              </w:rPr>
              <w:t>—</w:t>
            </w:r>
          </w:p>
        </w:tc>
      </w:tr>
    </w:tbl>
    <w:p w14:paraId="2A05C22A" w14:textId="77777777" w:rsidR="000951BF" w:rsidRDefault="000951BF"/>
    <w:tbl>
      <w:tblPr>
        <w:tblW w:w="0" w:type="auto"/>
        <w:tblLook w:val="04A0" w:firstRow="1" w:lastRow="0" w:firstColumn="1" w:lastColumn="0" w:noHBand="0" w:noVBand="1"/>
      </w:tblPr>
      <w:tblGrid>
        <w:gridCol w:w="9360"/>
      </w:tblGrid>
      <w:tr w:rsidR="000951BF" w14:paraId="40180F3E" w14:textId="77777777">
        <w:tc>
          <w:tcPr>
            <w:tcW w:w="9360" w:type="dxa"/>
            <w:shd w:val="clear" w:color="auto" w:fill="F2F2F2"/>
          </w:tcPr>
          <w:p w14:paraId="39F67CA1" w14:textId="77777777" w:rsidR="000951BF" w:rsidRDefault="00736790">
            <w:r>
              <w:rPr>
                <w:rFonts w:ascii="Consolas" w:hAnsi="Consolas"/>
                <w:sz w:val="18"/>
              </w:rPr>
              <w:t>CREATE INDEX idx_tracks_album_name   ON tracks  (album_id, track_name);</w:t>
            </w:r>
            <w:r>
              <w:rPr>
                <w:rFonts w:ascii="Consolas" w:hAnsi="Consolas"/>
                <w:sz w:val="18"/>
              </w:rPr>
              <w:br/>
              <w:t>CREATE INDEX idx_album_name_date     ON album   (album_name, release_date);</w:t>
            </w:r>
            <w:r>
              <w:rPr>
                <w:rFonts w:ascii="Consolas" w:hAnsi="Consolas"/>
                <w:sz w:val="18"/>
              </w:rPr>
              <w:br/>
              <w:t>CREATE INDEX idx_artists_name_ctry   ON artists (artist_name, artist_country);</w:t>
            </w:r>
            <w:r>
              <w:rPr>
                <w:rFonts w:ascii="Consolas" w:hAnsi="Consolas"/>
                <w:sz w:val="18"/>
              </w:rPr>
              <w:br/>
              <w:t>CREATE INDEX idx_tracks_genre_pop    ON tracks  (genre_id, popularity);</w:t>
            </w:r>
            <w:r>
              <w:rPr>
                <w:rFonts w:ascii="Consolas" w:hAnsi="Consolas"/>
                <w:sz w:val="18"/>
              </w:rPr>
              <w:br/>
              <w:t>CREATE INDEX idx_album_genre_date    ON album   (genre_id, release_date);</w:t>
            </w:r>
            <w:r>
              <w:rPr>
                <w:rFonts w:ascii="Consolas" w:hAnsi="Consolas"/>
                <w:sz w:val="18"/>
              </w:rPr>
              <w:br/>
              <w:t>CREATE INDEX idx_album_release_date  ON album   (release_date);</w:t>
            </w:r>
          </w:p>
        </w:tc>
      </w:tr>
    </w:tbl>
    <w:p w14:paraId="760DA6CB" w14:textId="77777777" w:rsidR="000951BF" w:rsidRDefault="000951BF"/>
    <w:p w14:paraId="04C4C1D2" w14:textId="77777777" w:rsidR="000951BF" w:rsidRDefault="00736790">
      <w:pPr>
        <w:pStyle w:val="Heading1"/>
      </w:pPr>
      <w:r>
        <w:t>Point queries</w:t>
      </w:r>
    </w:p>
    <w:p w14:paraId="0B4C4360" w14:textId="77777777" w:rsidR="000951BF" w:rsidRDefault="00736790">
      <w:pPr>
        <w:pStyle w:val="Heading2"/>
      </w:pPr>
      <w:r>
        <w:t>Q1 — Find a specific track within an album</w:t>
      </w:r>
    </w:p>
    <w:p w14:paraId="07C16231" w14:textId="77777777" w:rsidR="000951BF" w:rsidRDefault="00736790">
      <w:r>
        <w:rPr>
          <w:b/>
        </w:rPr>
        <w:t xml:space="preserve">Index: </w:t>
      </w:r>
      <w:r>
        <w:rPr>
          <w:rFonts w:ascii="Consolas" w:hAnsi="Consolas"/>
          <w:sz w:val="20"/>
        </w:rPr>
        <w:t>CREATE INDEX idx_tracks_album_name ON tracks (album_id, track_name);</w:t>
      </w:r>
    </w:p>
    <w:p w14:paraId="20E09AA4" w14:textId="77777777" w:rsidR="000951BF" w:rsidRDefault="00736790">
      <w:pPr>
        <w:pStyle w:val="ListBullet"/>
      </w:pPr>
      <w:r>
        <w:rPr>
          <w:b/>
        </w:rPr>
        <w:t>Structure:</w:t>
      </w:r>
      <w:r>
        <w:t xml:space="preserve"> both filter columns are equality conditions, so a composite B-tree locates the row in a single lookup. </w:t>
      </w:r>
      <w:r>
        <w:rPr>
          <w:rFonts w:ascii="Consolas" w:hAnsi="Consolas"/>
          <w:color w:val="8B1E3F"/>
          <w:sz w:val="20"/>
        </w:rPr>
        <w:t>album_id</w:t>
      </w:r>
      <w:r>
        <w:t xml:space="preserve"> leads because it also supports lookups of all tracks on an album and serves as the index for the </w:t>
      </w:r>
      <w:r>
        <w:rPr>
          <w:rFonts w:ascii="Consolas" w:hAnsi="Consolas"/>
          <w:color w:val="8B1E3F"/>
          <w:sz w:val="20"/>
        </w:rPr>
        <w:t>album_id</w:t>
      </w:r>
      <w:r>
        <w:t xml:space="preserve"> foreign key.</w:t>
      </w:r>
    </w:p>
    <w:p w14:paraId="639938D4" w14:textId="77777777" w:rsidR="000951BF" w:rsidRDefault="00736790">
      <w:pPr>
        <w:pStyle w:val="ListBullet"/>
      </w:pPr>
      <w:r>
        <w:rPr>
          <w:b/>
        </w:rPr>
        <w:t>Selectivity:</w:t>
      </w:r>
      <w:r>
        <w:t xml:space="preserve"> an album holds roughly 10–20 tracks, and the track name narrows that to one row. This very high selectivity is the ideal case for an index.</w:t>
      </w:r>
    </w:p>
    <w:p w14:paraId="08260026" w14:textId="77777777" w:rsidR="000951BF" w:rsidRDefault="00736790">
      <w:pPr>
        <w:pStyle w:val="ListBullet"/>
      </w:pPr>
      <w:r>
        <w:rPr>
          <w:b/>
        </w:rPr>
        <w:t>Joins:</w:t>
      </w:r>
      <w:r>
        <w:t xml:space="preserve"> </w:t>
      </w:r>
      <w:r>
        <w:rPr>
          <w:rFonts w:ascii="Consolas" w:hAnsi="Consolas"/>
          <w:color w:val="8B1E3F"/>
          <w:sz w:val="20"/>
        </w:rPr>
        <w:t>album</w:t>
      </w:r>
      <w:r>
        <w:t xml:space="preserve">, </w:t>
      </w:r>
      <w:r>
        <w:rPr>
          <w:rFonts w:ascii="Consolas" w:hAnsi="Consolas"/>
          <w:color w:val="8B1E3F"/>
          <w:sz w:val="20"/>
        </w:rPr>
        <w:t>genre</w:t>
      </w:r>
      <w:r>
        <w:t xml:space="preserve"> and </w:t>
      </w:r>
      <w:r>
        <w:rPr>
          <w:rFonts w:ascii="Consolas" w:hAnsi="Consolas"/>
          <w:color w:val="8B1E3F"/>
          <w:sz w:val="20"/>
        </w:rPr>
        <w:t>track_feel</w:t>
      </w:r>
      <w:r>
        <w:t xml:space="preserve"> are joined on their primary keys, and the artist subquery uses the </w:t>
      </w:r>
      <w:r>
        <w:rPr>
          <w:rFonts w:ascii="Consolas" w:hAnsi="Consolas"/>
          <w:color w:val="8B1E3F"/>
          <w:sz w:val="20"/>
        </w:rPr>
        <w:t>track_artists</w:t>
      </w:r>
      <w:r>
        <w:t xml:space="preserve"> primary key </w:t>
      </w:r>
      <w:r>
        <w:rPr>
          <w:rFonts w:ascii="Consolas" w:hAnsi="Consolas"/>
          <w:color w:val="8B1E3F"/>
          <w:sz w:val="20"/>
        </w:rPr>
        <w:t>(track_id, artist_id)</w:t>
      </w:r>
      <w:r>
        <w:t xml:space="preserve">. These are already indexed, so </w:t>
      </w:r>
      <w:r>
        <w:rPr>
          <w:rFonts w:ascii="Consolas" w:hAnsi="Consolas"/>
          <w:color w:val="8B1E3F"/>
          <w:sz w:val="20"/>
        </w:rPr>
        <w:t>tracks</w:t>
      </w:r>
      <w:r>
        <w:t xml:space="preserve"> is the only table that needs a new index.</w:t>
      </w:r>
    </w:p>
    <w:p w14:paraId="34E07132" w14:textId="77777777" w:rsidR="000951BF" w:rsidRDefault="00736790">
      <w:pPr>
        <w:pStyle w:val="Heading2"/>
      </w:pPr>
      <w:r>
        <w:lastRenderedPageBreak/>
        <w:t>Q2 — Find an exact album by title and release date</w:t>
      </w:r>
    </w:p>
    <w:p w14:paraId="21635844" w14:textId="77777777" w:rsidR="000951BF" w:rsidRDefault="00736790">
      <w:r>
        <w:rPr>
          <w:b/>
        </w:rPr>
        <w:t xml:space="preserve">Index: </w:t>
      </w:r>
      <w:r>
        <w:rPr>
          <w:rFonts w:ascii="Consolas" w:hAnsi="Consolas"/>
          <w:sz w:val="20"/>
        </w:rPr>
        <w:t>CREATE INDEX idx_album_name_date ON album (album_name, release_date);</w:t>
      </w:r>
    </w:p>
    <w:p w14:paraId="7B3DFF04" w14:textId="77777777" w:rsidR="000951BF" w:rsidRDefault="00736790">
      <w:pPr>
        <w:pStyle w:val="ListBullet"/>
      </w:pPr>
      <w:r>
        <w:rPr>
          <w:b/>
        </w:rPr>
        <w:t>Structure:</w:t>
      </w:r>
      <w:r>
        <w:t xml:space="preserve"> a composite index on both equality columns. </w:t>
      </w:r>
      <w:r>
        <w:rPr>
          <w:rFonts w:ascii="Consolas" w:hAnsi="Consolas"/>
          <w:color w:val="8B1E3F"/>
          <w:sz w:val="20"/>
        </w:rPr>
        <w:t>album_name</w:t>
      </w:r>
      <w:r>
        <w:t xml:space="preserve"> leads because it is the more selective column, and searches by title alone can still use the index.</w:t>
      </w:r>
    </w:p>
    <w:p w14:paraId="146D4640" w14:textId="77777777" w:rsidR="000951BF" w:rsidRDefault="00736790">
      <w:pPr>
        <w:pStyle w:val="ListBullet"/>
      </w:pPr>
      <w:r>
        <w:rPr>
          <w:b/>
        </w:rPr>
        <w:t>Selectivity:</w:t>
      </w:r>
      <w:r>
        <w:t xml:space="preserve"> a title plus a release date identifies a single album.</w:t>
      </w:r>
    </w:p>
    <w:p w14:paraId="3F2CBA3A" w14:textId="77777777" w:rsidR="000951BF" w:rsidRDefault="00736790">
      <w:pPr>
        <w:pStyle w:val="ListBullet"/>
      </w:pPr>
      <w:r>
        <w:rPr>
          <w:b/>
        </w:rPr>
        <w:t>Joins:</w:t>
      </w:r>
      <w:r>
        <w:t xml:space="preserve"> </w:t>
      </w:r>
      <w:r>
        <w:rPr>
          <w:rFonts w:ascii="Consolas" w:hAnsi="Consolas"/>
          <w:color w:val="8B1E3F"/>
          <w:sz w:val="20"/>
        </w:rPr>
        <w:t>genre</w:t>
      </w:r>
      <w:r>
        <w:t xml:space="preserve"> and </w:t>
      </w:r>
      <w:r>
        <w:rPr>
          <w:rFonts w:ascii="Consolas" w:hAnsi="Consolas"/>
          <w:color w:val="8B1E3F"/>
          <w:sz w:val="20"/>
        </w:rPr>
        <w:t>album_scores</w:t>
      </w:r>
      <w:r>
        <w:t xml:space="preserve"> are joined on their primary keys, so no further index is needed.</w:t>
      </w:r>
    </w:p>
    <w:p w14:paraId="31F106A8" w14:textId="77777777" w:rsidR="000951BF" w:rsidRDefault="00736790">
      <w:pPr>
        <w:pStyle w:val="Heading2"/>
      </w:pPr>
      <w:r>
        <w:t>Q7 — Find a specific artist</w:t>
      </w:r>
    </w:p>
    <w:p w14:paraId="06992EBB" w14:textId="77777777" w:rsidR="000951BF" w:rsidRDefault="00736790">
      <w:r>
        <w:rPr>
          <w:b/>
        </w:rPr>
        <w:t xml:space="preserve">Index: </w:t>
      </w:r>
      <w:r>
        <w:rPr>
          <w:rFonts w:ascii="Consolas" w:hAnsi="Consolas"/>
          <w:sz w:val="20"/>
        </w:rPr>
        <w:t>CREATE INDEX idx_artists_name_ctry ON artists (artist_name, artist_country);</w:t>
      </w:r>
    </w:p>
    <w:p w14:paraId="3DA26B4A" w14:textId="77777777" w:rsidR="000951BF" w:rsidRDefault="00736790">
      <w:pPr>
        <w:pStyle w:val="ListBullet"/>
      </w:pPr>
      <w:r>
        <w:rPr>
          <w:b/>
        </w:rPr>
        <w:t>Structure:</w:t>
      </w:r>
      <w:r>
        <w:t xml:space="preserve"> a composite index on both equality columns.</w:t>
      </w:r>
    </w:p>
    <w:p w14:paraId="1AFAC7EF" w14:textId="77777777" w:rsidR="000951BF" w:rsidRDefault="00736790">
      <w:pPr>
        <w:pStyle w:val="ListBullet"/>
      </w:pPr>
      <w:r>
        <w:rPr>
          <w:b/>
        </w:rPr>
        <w:t>Selectivity:</w:t>
      </w:r>
      <w:r>
        <w:t xml:space="preserve"> the artist name alone is nearly unique, and the country separates the rare artists who share a name. The query returns one row.</w:t>
      </w:r>
    </w:p>
    <w:p w14:paraId="21D4CB55" w14:textId="77777777" w:rsidR="000951BF" w:rsidRDefault="00736790">
      <w:pPr>
        <w:pStyle w:val="Heading1"/>
      </w:pPr>
      <w:r>
        <w:t>Range queries</w:t>
      </w:r>
    </w:p>
    <w:p w14:paraId="7B89357F" w14:textId="77777777" w:rsidR="000951BF" w:rsidRDefault="00736790">
      <w:pPr>
        <w:pStyle w:val="Heading2"/>
      </w:pPr>
      <w:r>
        <w:t>Q3 — Find popular tracks within a selected genre</w:t>
      </w:r>
    </w:p>
    <w:p w14:paraId="59D63D20" w14:textId="77777777" w:rsidR="000951BF" w:rsidRDefault="00736790">
      <w:r>
        <w:rPr>
          <w:b/>
        </w:rPr>
        <w:t xml:space="preserve">Index: </w:t>
      </w:r>
      <w:r>
        <w:rPr>
          <w:rFonts w:ascii="Consolas" w:hAnsi="Consolas"/>
          <w:sz w:val="20"/>
        </w:rPr>
        <w:t>CREATE INDEX idx_tracks_genre_pop ON tracks (genre_id, popularity);</w:t>
      </w:r>
    </w:p>
    <w:p w14:paraId="0AF3D55C" w14:textId="77777777" w:rsidR="000951BF" w:rsidRDefault="00736790">
      <w:pPr>
        <w:pStyle w:val="ListBullet"/>
      </w:pPr>
      <w:r>
        <w:rPr>
          <w:b/>
        </w:rPr>
        <w:t>Structure:</w:t>
      </w:r>
      <w:r>
        <w:t xml:space="preserve"> in a composite index, the equality column goes first and the range column second. All tracks for one genre sit together in the index, sorted by popularity, so only the requested popularity slice is read.</w:t>
      </w:r>
    </w:p>
    <w:p w14:paraId="474CF101" w14:textId="77777777" w:rsidR="000951BF" w:rsidRDefault="00736790">
      <w:pPr>
        <w:pStyle w:val="ListBullet"/>
      </w:pPr>
      <w:r>
        <w:rPr>
          <w:b/>
        </w:rPr>
        <w:t>Sorting:</w:t>
      </w:r>
      <w:r>
        <w:t xml:space="preserve"> because the index is already ordered by popularity, the </w:t>
      </w:r>
      <w:r>
        <w:rPr>
          <w:rFonts w:ascii="Consolas" w:hAnsi="Consolas"/>
          <w:color w:val="8B1E3F"/>
          <w:sz w:val="20"/>
        </w:rPr>
        <w:t>ORDER BY popularity DESC</w:t>
      </w:r>
      <w:r>
        <w:t xml:space="preserve"> needs no separate sort step.</w:t>
      </w:r>
    </w:p>
    <w:p w14:paraId="6DC6913F" w14:textId="77777777" w:rsidR="000951BF" w:rsidRDefault="00736790">
      <w:pPr>
        <w:pStyle w:val="ListBullet"/>
      </w:pPr>
      <w:r>
        <w:rPr>
          <w:b/>
        </w:rPr>
        <w:t>Selectivity:</w:t>
      </w:r>
      <w:r>
        <w:t xml:space="preserve"> one genre combined with a narrow popularity band returns a small fraction of the table. Reversing the columns to </w:t>
      </w:r>
      <w:r>
        <w:rPr>
          <w:rFonts w:ascii="Consolas" w:hAnsi="Consolas"/>
          <w:color w:val="8B1E3F"/>
          <w:sz w:val="20"/>
        </w:rPr>
        <w:t>(popularity, genre_id)</w:t>
      </w:r>
      <w:r>
        <w:t xml:space="preserve"> would force a read of every genre's tracks in the band.</w:t>
      </w:r>
    </w:p>
    <w:p w14:paraId="75BF0E93" w14:textId="77777777" w:rsidR="000951BF" w:rsidRDefault="00736790">
      <w:pPr>
        <w:pStyle w:val="Heading2"/>
      </w:pPr>
      <w:r>
        <w:t>Q4 — Find highly rated albums released during a selected period</w:t>
      </w:r>
    </w:p>
    <w:p w14:paraId="3D9F24CC" w14:textId="77777777" w:rsidR="000951BF" w:rsidRDefault="00736790">
      <w:r>
        <w:rPr>
          <w:b/>
        </w:rPr>
        <w:t xml:space="preserve">Index: </w:t>
      </w:r>
      <w:r>
        <w:rPr>
          <w:rFonts w:ascii="Consolas" w:hAnsi="Consolas"/>
          <w:sz w:val="20"/>
        </w:rPr>
        <w:t>CREATE INDEX idx_album_genre_date ON album (genre_id, release_date);</w:t>
      </w:r>
    </w:p>
    <w:p w14:paraId="1D5388A4" w14:textId="77777777" w:rsidR="000951BF" w:rsidRDefault="00736790">
      <w:pPr>
        <w:pStyle w:val="ListBullet"/>
      </w:pPr>
      <w:r>
        <w:rPr>
          <w:b/>
        </w:rPr>
        <w:t>Structure:</w:t>
      </w:r>
      <w:r>
        <w:t xml:space="preserve"> the same equality-then-range rule as Q3: </w:t>
      </w:r>
      <w:r>
        <w:rPr>
          <w:rFonts w:ascii="Consolas" w:hAnsi="Consolas"/>
          <w:color w:val="8B1E3F"/>
          <w:sz w:val="20"/>
        </w:rPr>
        <w:t>genre_id</w:t>
      </w:r>
      <w:r>
        <w:t xml:space="preserve"> first, </w:t>
      </w:r>
      <w:r>
        <w:rPr>
          <w:rFonts w:ascii="Consolas" w:hAnsi="Consolas"/>
          <w:color w:val="8B1E3F"/>
          <w:sz w:val="20"/>
        </w:rPr>
        <w:t>release_date</w:t>
      </w:r>
      <w:r>
        <w:t xml:space="preserve"> second. The index finds one genre's albums in the date window, which are then joined to </w:t>
      </w:r>
      <w:r>
        <w:rPr>
          <w:rFonts w:ascii="Consolas" w:hAnsi="Consolas"/>
          <w:color w:val="8B1E3F"/>
          <w:sz w:val="20"/>
        </w:rPr>
        <w:t>album_scores</w:t>
      </w:r>
      <w:r>
        <w:t xml:space="preserve"> by primary key.</w:t>
      </w:r>
    </w:p>
    <w:p w14:paraId="28ADCFF3" w14:textId="77777777" w:rsidR="000951BF" w:rsidRDefault="00736790">
      <w:pPr>
        <w:pStyle w:val="ListBullet"/>
      </w:pPr>
      <w:r>
        <w:rPr>
          <w:b/>
        </w:rPr>
        <w:t>Not indexed:</w:t>
      </w:r>
      <w:r>
        <w:t xml:space="preserve"> </w:t>
      </w:r>
      <w:r>
        <w:rPr>
          <w:rFonts w:ascii="Consolas" w:hAnsi="Consolas"/>
          <w:color w:val="8B1E3F"/>
          <w:sz w:val="20"/>
        </w:rPr>
        <w:t>metacritic_critic_score &gt;= 80</w:t>
      </w:r>
      <w:r>
        <w:t xml:space="preserve"> is applied after the join. A threshold like this matches a large share of reviewed albums, so it is not selective enough to justify its own index.</w:t>
      </w:r>
    </w:p>
    <w:p w14:paraId="2F0F64FC" w14:textId="77777777" w:rsidR="000951BF" w:rsidRDefault="00736790">
      <w:pPr>
        <w:pStyle w:val="Heading2"/>
      </w:pPr>
      <w:r>
        <w:t>Q8 — Find albums released during a selected period</w:t>
      </w:r>
    </w:p>
    <w:p w14:paraId="7CA1EADD" w14:textId="77777777" w:rsidR="000951BF" w:rsidRDefault="00736790">
      <w:r>
        <w:rPr>
          <w:b/>
        </w:rPr>
        <w:t xml:space="preserve">Index: </w:t>
      </w:r>
      <w:r>
        <w:rPr>
          <w:rFonts w:ascii="Consolas" w:hAnsi="Consolas"/>
          <w:sz w:val="20"/>
        </w:rPr>
        <w:t>CREATE INDEX idx_album_release_date ON album (release_date);</w:t>
      </w:r>
    </w:p>
    <w:p w14:paraId="6ABC1FE3" w14:textId="77777777" w:rsidR="000951BF" w:rsidRDefault="00736790">
      <w:pPr>
        <w:pStyle w:val="ListBullet"/>
      </w:pPr>
      <w:r>
        <w:rPr>
          <w:b/>
        </w:rPr>
        <w:t>Structure:</w:t>
      </w:r>
      <w:r>
        <w:t xml:space="preserve"> a single-column index, because the date range is the only filter. Results come back already in date order, so the </w:t>
      </w:r>
      <w:r>
        <w:rPr>
          <w:rFonts w:ascii="Consolas" w:hAnsi="Consolas"/>
          <w:color w:val="8B1E3F"/>
          <w:sz w:val="20"/>
        </w:rPr>
        <w:t>ORDER BY</w:t>
      </w:r>
      <w:r>
        <w:t xml:space="preserve"> costs nothing extra.</w:t>
      </w:r>
    </w:p>
    <w:p w14:paraId="4E202E31" w14:textId="77777777" w:rsidR="000951BF" w:rsidRDefault="00736790">
      <w:pPr>
        <w:pStyle w:val="ListBullet"/>
      </w:pPr>
      <w:r>
        <w:rPr>
          <w:b/>
        </w:rPr>
        <w:lastRenderedPageBreak/>
        <w:t>Why Q4's index cannot be reused:</w:t>
      </w:r>
      <w:r>
        <w:t xml:space="preserve"> </w:t>
      </w:r>
      <w:r>
        <w:rPr>
          <w:rFonts w:ascii="Consolas" w:hAnsi="Consolas"/>
          <w:color w:val="8B1E3F"/>
          <w:sz w:val="20"/>
        </w:rPr>
        <w:t>(genre_id, release_date)</w:t>
      </w:r>
      <w:r>
        <w:t xml:space="preserve"> cannot serve a date-only search, because its leading column is </w:t>
      </w:r>
      <w:r>
        <w:rPr>
          <w:rFonts w:ascii="Consolas" w:hAnsi="Consolas"/>
          <w:color w:val="8B1E3F"/>
          <w:sz w:val="20"/>
        </w:rPr>
        <w:t>genre_id</w:t>
      </w:r>
      <w:r>
        <w:t>.</w:t>
      </w:r>
    </w:p>
    <w:p w14:paraId="4398E8C4" w14:textId="77777777" w:rsidR="000951BF" w:rsidRDefault="00736790">
      <w:pPr>
        <w:pStyle w:val="ListBullet"/>
      </w:pPr>
      <w:r>
        <w:rPr>
          <w:b/>
        </w:rPr>
        <w:t>Selectivity:</w:t>
      </w:r>
      <w:r>
        <w:t xml:space="preserve"> the index pays off for narrow ranges (a month or a year). For very wide ranges that cover most of the table, the optimizer is expected to choose a full scan instead, because reading the table directly becomes cheaper.</w:t>
      </w:r>
    </w:p>
    <w:p w14:paraId="5C266E4F" w14:textId="77777777" w:rsidR="000951BF" w:rsidRDefault="00736790">
      <w:pPr>
        <w:pStyle w:val="Heading1"/>
      </w:pPr>
      <w:r>
        <w:t>Scan queries</w:t>
      </w:r>
    </w:p>
    <w:p w14:paraId="4962B500" w14:textId="77777777" w:rsidR="000951BF" w:rsidRDefault="00736790">
      <w:pPr>
        <w:pStyle w:val="Heading2"/>
      </w:pPr>
      <w:r>
        <w:t>Q5 — Compare the musical characteristics of different genres</w:t>
      </w:r>
    </w:p>
    <w:p w14:paraId="6AC694D8" w14:textId="77777777" w:rsidR="000951BF" w:rsidRDefault="00736790">
      <w:r>
        <w:rPr>
          <w:b/>
        </w:rPr>
        <w:t>Index:</w:t>
      </w:r>
      <w:r>
        <w:t xml:space="preserve"> none recommended.</w:t>
      </w:r>
    </w:p>
    <w:p w14:paraId="5F49061F" w14:textId="77777777" w:rsidR="000951BF" w:rsidRDefault="00736790">
      <w:pPr>
        <w:pStyle w:val="ListBullet"/>
      </w:pPr>
      <w:r>
        <w:t xml:space="preserve">The query reads every row of </w:t>
      </w:r>
      <w:r>
        <w:rPr>
          <w:rFonts w:ascii="Consolas" w:hAnsi="Consolas"/>
          <w:color w:val="8B1E3F"/>
          <w:sz w:val="20"/>
        </w:rPr>
        <w:t>tracks</w:t>
      </w:r>
      <w:r>
        <w:t xml:space="preserve"> and </w:t>
      </w:r>
      <w:r>
        <w:rPr>
          <w:rFonts w:ascii="Consolas" w:hAnsi="Consolas"/>
          <w:color w:val="8B1E3F"/>
          <w:sz w:val="20"/>
        </w:rPr>
        <w:t>track_feel</w:t>
      </w:r>
      <w:r>
        <w:t xml:space="preserve"> to compute averages per genre. With no filter, a sequential scan with a hash join is already the cheapest plan, and an index would only add extra lookups.</w:t>
      </w:r>
    </w:p>
    <w:p w14:paraId="0F7CC395" w14:textId="77777777" w:rsidR="000951BF" w:rsidRDefault="00736790">
      <w:pPr>
        <w:pStyle w:val="Heading2"/>
      </w:pPr>
      <w:r>
        <w:t>Q6 — Compare artists based on album review scores</w:t>
      </w:r>
    </w:p>
    <w:p w14:paraId="4067E952" w14:textId="77777777" w:rsidR="000951BF" w:rsidRDefault="00736790">
      <w:r>
        <w:rPr>
          <w:b/>
        </w:rPr>
        <w:t>Index:</w:t>
      </w:r>
      <w:r>
        <w:t xml:space="preserve"> none recommended.</w:t>
      </w:r>
    </w:p>
    <w:p w14:paraId="6D6EBF7C" w14:textId="77777777" w:rsidR="000951BF" w:rsidRDefault="00736790">
      <w:pPr>
        <w:pStyle w:val="ListBullet"/>
      </w:pPr>
      <w:r>
        <w:t xml:space="preserve">The </w:t>
      </w:r>
      <w:r>
        <w:rPr>
          <w:rFonts w:ascii="Consolas" w:hAnsi="Consolas"/>
          <w:color w:val="8B1E3F"/>
          <w:sz w:val="20"/>
        </w:rPr>
        <w:t>artist_albums</w:t>
      </w:r>
      <w:r>
        <w:t xml:space="preserve"> step reads all of </w:t>
      </w:r>
      <w:r>
        <w:rPr>
          <w:rFonts w:ascii="Consolas" w:hAnsi="Consolas"/>
          <w:color w:val="8B1E3F"/>
          <w:sz w:val="20"/>
        </w:rPr>
        <w:t>track_artists</w:t>
      </w:r>
      <w:r>
        <w:t xml:space="preserve"> and </w:t>
      </w:r>
      <w:r>
        <w:rPr>
          <w:rFonts w:ascii="Consolas" w:hAnsi="Consolas"/>
          <w:color w:val="8B1E3F"/>
          <w:sz w:val="20"/>
        </w:rPr>
        <w:t>tracks</w:t>
      </w:r>
      <w:r>
        <w:t>, then joins and groups the full result. No index removes this work; hash joins over full scans are the efficient plan for a whole-table aggregate.</w:t>
      </w:r>
    </w:p>
    <w:p w14:paraId="4CB4E9F0" w14:textId="77777777" w:rsidR="000951BF" w:rsidRDefault="00736790">
      <w:pPr>
        <w:pStyle w:val="Heading1"/>
      </w:pPr>
      <w:r>
        <w:t>Impact on inserts, updates and deletes</w:t>
      </w:r>
    </w:p>
    <w:p w14:paraId="537F799F" w14:textId="77777777" w:rsidR="000951BF" w:rsidRDefault="00736790">
      <w:r>
        <w:t xml:space="preserve">The six indexes are worth their write cost because a music catalog is read far more often than it changes. The main risk is updates to </w:t>
      </w:r>
      <w:r>
        <w:rPr>
          <w:rFonts w:ascii="Consolas" w:hAnsi="Consolas"/>
          <w:color w:val="8B1E3F"/>
          <w:sz w:val="20"/>
        </w:rPr>
        <w:t>tracks.popularity</w:t>
      </w:r>
      <w:r>
        <w:t>.</w:t>
      </w:r>
    </w:p>
    <w:tbl>
      <w:tblPr>
        <w:tblStyle w:val="TableGrid"/>
        <w:tblW w:w="0" w:type="auto"/>
        <w:jc w:val="center"/>
        <w:tblLayout w:type="fixed"/>
        <w:tblLook w:val="04A0" w:firstRow="1" w:lastRow="0" w:firstColumn="1" w:lastColumn="0" w:noHBand="0" w:noVBand="1"/>
      </w:tblPr>
      <w:tblGrid>
        <w:gridCol w:w="1152"/>
        <w:gridCol w:w="1296"/>
        <w:gridCol w:w="2880"/>
        <w:gridCol w:w="4032"/>
      </w:tblGrid>
      <w:tr w:rsidR="000951BF" w14:paraId="57F7E8FE" w14:textId="77777777">
        <w:trPr>
          <w:cantSplit/>
          <w:jc w:val="center"/>
        </w:trPr>
        <w:tc>
          <w:tcPr>
            <w:tcW w:w="1152" w:type="dxa"/>
            <w:shd w:val="clear" w:color="auto" w:fill="1F3864"/>
          </w:tcPr>
          <w:p w14:paraId="5C69B601" w14:textId="77777777" w:rsidR="000951BF" w:rsidRDefault="00736790">
            <w:r>
              <w:rPr>
                <w:b/>
                <w:color w:val="FFFFFF"/>
                <w:sz w:val="19"/>
              </w:rPr>
              <w:t>Table</w:t>
            </w:r>
          </w:p>
        </w:tc>
        <w:tc>
          <w:tcPr>
            <w:tcW w:w="1296" w:type="dxa"/>
            <w:shd w:val="clear" w:color="auto" w:fill="1F3864"/>
          </w:tcPr>
          <w:p w14:paraId="5E783E1F" w14:textId="77777777" w:rsidR="000951BF" w:rsidRDefault="00736790">
            <w:r>
              <w:rPr>
                <w:b/>
                <w:color w:val="FFFFFF"/>
                <w:sz w:val="19"/>
              </w:rPr>
              <w:t>New indexes</w:t>
            </w:r>
          </w:p>
        </w:tc>
        <w:tc>
          <w:tcPr>
            <w:tcW w:w="2880" w:type="dxa"/>
            <w:shd w:val="clear" w:color="auto" w:fill="1F3864"/>
          </w:tcPr>
          <w:p w14:paraId="45F40B78" w14:textId="77777777" w:rsidR="000951BF" w:rsidRDefault="00736790">
            <w:r>
              <w:rPr>
                <w:b/>
                <w:color w:val="FFFFFF"/>
                <w:sz w:val="19"/>
              </w:rPr>
              <w:t>Write pattern</w:t>
            </w:r>
          </w:p>
        </w:tc>
        <w:tc>
          <w:tcPr>
            <w:tcW w:w="4032" w:type="dxa"/>
            <w:shd w:val="clear" w:color="auto" w:fill="1F3864"/>
          </w:tcPr>
          <w:p w14:paraId="3E68DD20" w14:textId="77777777" w:rsidR="000951BF" w:rsidRDefault="00736790">
            <w:r>
              <w:rPr>
                <w:b/>
                <w:color w:val="FFFFFF"/>
                <w:sz w:val="19"/>
              </w:rPr>
              <w:t>Impact</w:t>
            </w:r>
          </w:p>
        </w:tc>
      </w:tr>
      <w:tr w:rsidR="000951BF" w14:paraId="07BC0928" w14:textId="77777777">
        <w:trPr>
          <w:cantSplit/>
          <w:jc w:val="center"/>
        </w:trPr>
        <w:tc>
          <w:tcPr>
            <w:tcW w:w="1152" w:type="dxa"/>
          </w:tcPr>
          <w:p w14:paraId="5CB24657" w14:textId="77777777" w:rsidR="000951BF" w:rsidRDefault="00736790">
            <w:r>
              <w:rPr>
                <w:sz w:val="19"/>
              </w:rPr>
              <w:t>tracks</w:t>
            </w:r>
          </w:p>
        </w:tc>
        <w:tc>
          <w:tcPr>
            <w:tcW w:w="1296" w:type="dxa"/>
          </w:tcPr>
          <w:p w14:paraId="3E41714A" w14:textId="77777777" w:rsidR="000951BF" w:rsidRDefault="00736790">
            <w:r>
              <w:rPr>
                <w:sz w:val="19"/>
              </w:rPr>
              <w:t>2</w:t>
            </w:r>
          </w:p>
        </w:tc>
        <w:tc>
          <w:tcPr>
            <w:tcW w:w="2880" w:type="dxa"/>
          </w:tcPr>
          <w:p w14:paraId="6FA3FD1F" w14:textId="77777777" w:rsidR="000951BF" w:rsidRDefault="00736790">
            <w:r>
              <w:rPr>
                <w:sz w:val="19"/>
              </w:rPr>
              <w:t>Batch loads of new releases; popularity refreshed often</w:t>
            </w:r>
          </w:p>
        </w:tc>
        <w:tc>
          <w:tcPr>
            <w:tcW w:w="4032" w:type="dxa"/>
          </w:tcPr>
          <w:p w14:paraId="013274EB" w14:textId="77777777" w:rsidR="000951BF" w:rsidRDefault="00736790">
            <w:r>
              <w:rPr>
                <w:sz w:val="19"/>
              </w:rPr>
              <w:t xml:space="preserve">Medium: each insert updates 2 more indexes, and each popularity change updates </w:t>
            </w:r>
            <w:r>
              <w:rPr>
                <w:rFonts w:ascii="Consolas" w:hAnsi="Consolas"/>
                <w:color w:val="8B1E3F"/>
                <w:sz w:val="19"/>
              </w:rPr>
              <w:t>idx_tracks_genre_pop</w:t>
            </w:r>
          </w:p>
        </w:tc>
      </w:tr>
      <w:tr w:rsidR="000951BF" w14:paraId="44E47F14" w14:textId="77777777">
        <w:trPr>
          <w:cantSplit/>
          <w:jc w:val="center"/>
        </w:trPr>
        <w:tc>
          <w:tcPr>
            <w:tcW w:w="1152" w:type="dxa"/>
          </w:tcPr>
          <w:p w14:paraId="53B7F655" w14:textId="77777777" w:rsidR="000951BF" w:rsidRDefault="00736790">
            <w:r>
              <w:rPr>
                <w:sz w:val="19"/>
              </w:rPr>
              <w:t>album</w:t>
            </w:r>
          </w:p>
        </w:tc>
        <w:tc>
          <w:tcPr>
            <w:tcW w:w="1296" w:type="dxa"/>
          </w:tcPr>
          <w:p w14:paraId="53720610" w14:textId="77777777" w:rsidR="000951BF" w:rsidRDefault="00736790">
            <w:r>
              <w:rPr>
                <w:sz w:val="19"/>
              </w:rPr>
              <w:t>3</w:t>
            </w:r>
          </w:p>
        </w:tc>
        <w:tc>
          <w:tcPr>
            <w:tcW w:w="2880" w:type="dxa"/>
          </w:tcPr>
          <w:p w14:paraId="585F7A9D" w14:textId="77777777" w:rsidR="000951BF" w:rsidRDefault="00736790">
            <w:r>
              <w:rPr>
                <w:sz w:val="19"/>
              </w:rPr>
              <w:t>Batch loads; rare edits</w:t>
            </w:r>
          </w:p>
        </w:tc>
        <w:tc>
          <w:tcPr>
            <w:tcW w:w="4032" w:type="dxa"/>
          </w:tcPr>
          <w:p w14:paraId="61EFBAF7" w14:textId="77777777" w:rsidR="000951BF" w:rsidRDefault="00736790">
            <w:r>
              <w:rPr>
                <w:sz w:val="19"/>
              </w:rPr>
              <w:t>Low: few writes, so 3 indexes add little cost</w:t>
            </w:r>
          </w:p>
        </w:tc>
      </w:tr>
      <w:tr w:rsidR="000951BF" w14:paraId="58B290CD" w14:textId="77777777">
        <w:trPr>
          <w:cantSplit/>
          <w:jc w:val="center"/>
        </w:trPr>
        <w:tc>
          <w:tcPr>
            <w:tcW w:w="1152" w:type="dxa"/>
          </w:tcPr>
          <w:p w14:paraId="0CEC0AF2" w14:textId="77777777" w:rsidR="000951BF" w:rsidRDefault="00736790">
            <w:r>
              <w:rPr>
                <w:sz w:val="19"/>
              </w:rPr>
              <w:t>artists</w:t>
            </w:r>
          </w:p>
        </w:tc>
        <w:tc>
          <w:tcPr>
            <w:tcW w:w="1296" w:type="dxa"/>
          </w:tcPr>
          <w:p w14:paraId="566C8FDF" w14:textId="77777777" w:rsidR="000951BF" w:rsidRDefault="00736790">
            <w:r>
              <w:rPr>
                <w:sz w:val="19"/>
              </w:rPr>
              <w:t>1</w:t>
            </w:r>
          </w:p>
        </w:tc>
        <w:tc>
          <w:tcPr>
            <w:tcW w:w="2880" w:type="dxa"/>
          </w:tcPr>
          <w:p w14:paraId="1DD8536D" w14:textId="77777777" w:rsidR="000951BF" w:rsidRDefault="00736790">
            <w:r>
              <w:rPr>
                <w:sz w:val="19"/>
              </w:rPr>
              <w:t>Rare inserts; popularity refreshed often</w:t>
            </w:r>
          </w:p>
        </w:tc>
        <w:tc>
          <w:tcPr>
            <w:tcW w:w="4032" w:type="dxa"/>
          </w:tcPr>
          <w:p w14:paraId="0F054847" w14:textId="77777777" w:rsidR="000951BF" w:rsidRDefault="00736790">
            <w:r>
              <w:rPr>
                <w:sz w:val="19"/>
              </w:rPr>
              <w:t xml:space="preserve">Low: </w:t>
            </w:r>
            <w:r>
              <w:rPr>
                <w:rFonts w:ascii="Consolas" w:hAnsi="Consolas"/>
                <w:color w:val="8B1E3F"/>
                <w:sz w:val="19"/>
              </w:rPr>
              <w:t>artist_popularity</w:t>
            </w:r>
            <w:r>
              <w:rPr>
                <w:sz w:val="19"/>
              </w:rPr>
              <w:t xml:space="preserve"> is not indexed, so its updates stay cheap</w:t>
            </w:r>
          </w:p>
        </w:tc>
      </w:tr>
    </w:tbl>
    <w:p w14:paraId="5569ED7A" w14:textId="77777777" w:rsidR="000951BF" w:rsidRDefault="000951BF"/>
    <w:p w14:paraId="5BC83577" w14:textId="77777777" w:rsidR="000951BF" w:rsidRDefault="00736790">
      <w:pPr>
        <w:pStyle w:val="ListBullet"/>
      </w:pPr>
      <w:r>
        <w:rPr>
          <w:b/>
        </w:rPr>
        <w:t>Inserts:</w:t>
      </w:r>
      <w:r>
        <w:t xml:space="preserve"> every index adds a write per new row. For large catalog loads, dropping the indexes, loading, and recreating them is faster than maintaining them row by row.</w:t>
      </w:r>
    </w:p>
    <w:p w14:paraId="2AB7EF66" w14:textId="77777777" w:rsidR="000951BF" w:rsidRDefault="00736790">
      <w:pPr>
        <w:pStyle w:val="ListBullet"/>
      </w:pPr>
      <w:r>
        <w:rPr>
          <w:b/>
        </w:rPr>
        <w:t>Updates:</w:t>
      </w:r>
      <w:r>
        <w:t xml:space="preserve"> because </w:t>
      </w:r>
      <w:r>
        <w:rPr>
          <w:rFonts w:ascii="Consolas" w:hAnsi="Consolas"/>
          <w:color w:val="8B1E3F"/>
          <w:sz w:val="20"/>
        </w:rPr>
        <w:t>popularity</w:t>
      </w:r>
      <w:r>
        <w:t xml:space="preserve"> is part of </w:t>
      </w:r>
      <w:r>
        <w:rPr>
          <w:rFonts w:ascii="Consolas" w:hAnsi="Consolas"/>
          <w:color w:val="8B1E3F"/>
          <w:sz w:val="20"/>
        </w:rPr>
        <w:t>idx_tracks_genre_pop</w:t>
      </w:r>
      <w:r>
        <w:t>, each popularity change also rewrites an index entry and prevents PostgreSQL's cheaper in-place (HOT) update. This is acceptable for a nightly batch refresh but should be re-evaluated if popularity becomes real-time.</w:t>
      </w:r>
    </w:p>
    <w:p w14:paraId="6D67D55F" w14:textId="77777777" w:rsidR="000951BF" w:rsidRDefault="00736790">
      <w:pPr>
        <w:pStyle w:val="ListBullet"/>
      </w:pPr>
      <w:r>
        <w:rPr>
          <w:b/>
        </w:rPr>
        <w:t>Deletes:</w:t>
      </w:r>
      <w:r>
        <w:t xml:space="preserve"> removing a row also removes its index entries. Deletes are rare in a catalog, so the cost is minor.</w:t>
      </w:r>
    </w:p>
    <w:p w14:paraId="43719BFE" w14:textId="77777777" w:rsidR="000951BF" w:rsidRDefault="00736790">
      <w:pPr>
        <w:pStyle w:val="ListBullet"/>
      </w:pPr>
      <w:r>
        <w:rPr>
          <w:b/>
        </w:rPr>
        <w:t>Storage:</w:t>
      </w:r>
      <w:r>
        <w:t xml:space="preserve"> each index uses additional disk space, which grows with the table.</w:t>
      </w:r>
    </w:p>
    <w:sectPr w:rsidR="000951B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243061">
    <w:abstractNumId w:val="8"/>
  </w:num>
  <w:num w:numId="2" w16cid:durableId="671448169">
    <w:abstractNumId w:val="6"/>
  </w:num>
  <w:num w:numId="3" w16cid:durableId="749737819">
    <w:abstractNumId w:val="5"/>
  </w:num>
  <w:num w:numId="4" w16cid:durableId="1452938971">
    <w:abstractNumId w:val="4"/>
  </w:num>
  <w:num w:numId="5" w16cid:durableId="207493926">
    <w:abstractNumId w:val="7"/>
  </w:num>
  <w:num w:numId="6" w16cid:durableId="1779399920">
    <w:abstractNumId w:val="3"/>
  </w:num>
  <w:num w:numId="7" w16cid:durableId="912810734">
    <w:abstractNumId w:val="2"/>
  </w:num>
  <w:num w:numId="8" w16cid:durableId="966737218">
    <w:abstractNumId w:val="1"/>
  </w:num>
  <w:num w:numId="9" w16cid:durableId="77740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1BF"/>
    <w:rsid w:val="0015074B"/>
    <w:rsid w:val="0029639D"/>
    <w:rsid w:val="00326F90"/>
    <w:rsid w:val="00736790"/>
    <w:rsid w:val="00890EA1"/>
    <w:rsid w:val="009D646E"/>
    <w:rsid w:val="00AA1D8D"/>
    <w:rsid w:val="00B47730"/>
    <w:rsid w:val="00B502DC"/>
    <w:rsid w:val="00CB0664"/>
    <w:rsid w:val="00FC693F"/>
    <w:rsid w:val="10ABFDDB"/>
    <w:rsid w:val="73575E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613A9"/>
  <w14:defaultImageDpi w14:val="300"/>
  <w15:docId w15:val="{8AD6362E-16B8-4E92-999D-A8B7B6D48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991</Words>
  <Characters>5653</Characters>
  <Application>Microsoft Office Word</Application>
  <DocSecurity>4</DocSecurity>
  <Lines>47</Lines>
  <Paragraphs>13</Paragraphs>
  <ScaleCrop>false</ScaleCrop>
  <Manager/>
  <Company/>
  <LinksUpToDate>false</LinksUpToDate>
  <CharactersWithSpaces>6631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Hudson Trussell</cp:lastModifiedBy>
  <cp:revision>2</cp:revision>
  <dcterms:created xsi:type="dcterms:W3CDTF">2026-10-08T01:00:00Z</dcterms:created>
  <dcterms:modified xsi:type="dcterms:W3CDTF">2026-10-08T01:00:00Z</dcterms:modified>
  <cp:category/>
</cp:coreProperties>
</file>