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5A5E1" w14:textId="77777777" w:rsidR="000F3E8B" w:rsidRPr="000F3E8B" w:rsidRDefault="000F3E8B" w:rsidP="000F3E8B">
      <w:pPr>
        <w:shd w:val="clear" w:color="auto" w:fill="FFFFFF"/>
        <w:spacing w:before="540" w:after="480" w:line="660" w:lineRule="atLeast"/>
        <w:outlineLvl w:val="1"/>
        <w:rPr>
          <w:rFonts w:ascii="Roboto" w:eastAsia="Times New Roman" w:hAnsi="Roboto" w:cs="Times New Roman"/>
          <w:sz w:val="48"/>
          <w:szCs w:val="48"/>
          <w:lang w:eastAsia="en-IN"/>
        </w:rPr>
      </w:pPr>
      <w:r w:rsidRPr="000F3E8B">
        <w:rPr>
          <w:rFonts w:ascii="Roboto" w:eastAsia="Times New Roman" w:hAnsi="Roboto" w:cs="Times New Roman"/>
          <w:sz w:val="48"/>
          <w:szCs w:val="48"/>
          <w:lang w:eastAsia="en-IN"/>
        </w:rPr>
        <w:t>1. Configure Cluster Hosts</w:t>
      </w:r>
    </w:p>
    <w:p w14:paraId="68197444" w14:textId="77777777" w:rsidR="000F3E8B" w:rsidRPr="000F3E8B" w:rsidRDefault="000F3E8B" w:rsidP="000F3E8B">
      <w:p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For whichever number of servers deployed, one will be the manager node and the rest worker nodes. Manager node handles all cluster management tasks while the worker nodes run the containers. In this article, we will use two nodes, for example:</w:t>
      </w:r>
    </w:p>
    <w:p w14:paraId="338E3224" w14:textId="77777777" w:rsidR="000F3E8B" w:rsidRPr="000F3E8B" w:rsidRDefault="000F3E8B" w:rsidP="000F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192.0.2.11 manager</w:t>
      </w:r>
    </w:p>
    <w:p w14:paraId="712655F5" w14:textId="77777777" w:rsidR="000F3E8B" w:rsidRPr="000F3E8B" w:rsidRDefault="000F3E8B" w:rsidP="000F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p>
    <w:p w14:paraId="66BC91C3" w14:textId="77777777" w:rsidR="000F3E8B" w:rsidRPr="000F3E8B" w:rsidRDefault="000F3E8B" w:rsidP="000F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192.0.2.12 worker-1</w:t>
      </w:r>
    </w:p>
    <w:p w14:paraId="6B30C61F" w14:textId="77777777" w:rsidR="000F3E8B" w:rsidRPr="000F3E8B" w:rsidRDefault="000F3E8B" w:rsidP="000F3E8B">
      <w:pPr>
        <w:numPr>
          <w:ilvl w:val="0"/>
          <w:numId w:val="1"/>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 xml:space="preserve">SSH to all Ubuntu server as a non-root user with </w:t>
      </w:r>
      <w:proofErr w:type="spellStart"/>
      <w:r w:rsidRPr="000F3E8B">
        <w:rPr>
          <w:rFonts w:ascii="Roboto" w:eastAsia="Times New Roman" w:hAnsi="Roboto" w:cs="Times New Roman"/>
          <w:color w:val="525666"/>
          <w:sz w:val="23"/>
          <w:szCs w:val="23"/>
          <w:lang w:eastAsia="en-IN"/>
        </w:rPr>
        <w:t>sudo</w:t>
      </w:r>
      <w:proofErr w:type="spellEnd"/>
      <w:r w:rsidRPr="000F3E8B">
        <w:rPr>
          <w:rFonts w:ascii="Roboto" w:eastAsia="Times New Roman" w:hAnsi="Roboto" w:cs="Times New Roman"/>
          <w:color w:val="525666"/>
          <w:sz w:val="23"/>
          <w:szCs w:val="23"/>
          <w:lang w:eastAsia="en-IN"/>
        </w:rPr>
        <w:t xml:space="preserve"> access.</w:t>
      </w:r>
    </w:p>
    <w:p w14:paraId="492D7CC3" w14:textId="77777777" w:rsidR="000F3E8B" w:rsidRPr="000F3E8B" w:rsidRDefault="000F3E8B" w:rsidP="000F3E8B">
      <w:pPr>
        <w:numPr>
          <w:ilvl w:val="0"/>
          <w:numId w:val="1"/>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Edit host file </w:t>
      </w:r>
      <w:r w:rsidRPr="000F3E8B">
        <w:rPr>
          <w:rFonts w:ascii="Courier New" w:eastAsia="Times New Roman" w:hAnsi="Courier New" w:cs="Courier New"/>
          <w:color w:val="525666"/>
          <w:sz w:val="20"/>
          <w:szCs w:val="20"/>
          <w:lang w:eastAsia="en-IN"/>
        </w:rPr>
        <w:t>/etc/hosts</w:t>
      </w:r>
      <w:r w:rsidRPr="000F3E8B">
        <w:rPr>
          <w:rFonts w:ascii="Roboto" w:eastAsia="Times New Roman" w:hAnsi="Roboto" w:cs="Times New Roman"/>
          <w:color w:val="525666"/>
          <w:sz w:val="23"/>
          <w:szCs w:val="23"/>
          <w:lang w:eastAsia="en-IN"/>
        </w:rPr>
        <w:t> in all the nodes.</w:t>
      </w:r>
    </w:p>
    <w:p w14:paraId="71181516" w14:textId="77777777" w:rsidR="000F3E8B" w:rsidRPr="000F3E8B" w:rsidRDefault="000F3E8B" w:rsidP="000F3E8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nano /etc/hosts</w:t>
      </w:r>
    </w:p>
    <w:p w14:paraId="43EDDB70" w14:textId="77777777" w:rsidR="000F3E8B" w:rsidRPr="000F3E8B" w:rsidRDefault="000F3E8B" w:rsidP="000F3E8B">
      <w:pPr>
        <w:numPr>
          <w:ilvl w:val="0"/>
          <w:numId w:val="1"/>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Add the following code in the file.</w:t>
      </w:r>
    </w:p>
    <w:p w14:paraId="170827A4" w14:textId="77777777" w:rsidR="000F3E8B" w:rsidRPr="000F3E8B" w:rsidRDefault="000F3E8B" w:rsidP="000F3E8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192.0.2.11 manager</w:t>
      </w:r>
    </w:p>
    <w:p w14:paraId="2EE56ACA" w14:textId="77777777" w:rsidR="000F3E8B" w:rsidRPr="000F3E8B" w:rsidRDefault="000F3E8B" w:rsidP="000F3E8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p>
    <w:p w14:paraId="323E814E" w14:textId="77777777" w:rsidR="000F3E8B" w:rsidRPr="000F3E8B" w:rsidRDefault="000F3E8B" w:rsidP="000F3E8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192.0.2.12 worker-1</w:t>
      </w:r>
    </w:p>
    <w:p w14:paraId="22F35079" w14:textId="77777777" w:rsidR="000F3E8B" w:rsidRPr="000F3E8B" w:rsidRDefault="000F3E8B" w:rsidP="000F3E8B">
      <w:pPr>
        <w:numPr>
          <w:ilvl w:val="0"/>
          <w:numId w:val="1"/>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Ping all the nodes using their hostnames.</w:t>
      </w:r>
    </w:p>
    <w:p w14:paraId="6B630234" w14:textId="77777777" w:rsidR="000F3E8B" w:rsidRPr="000F3E8B" w:rsidRDefault="000F3E8B" w:rsidP="000F3E8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ping -c 4 </w:t>
      </w:r>
      <w:proofErr w:type="gramStart"/>
      <w:r w:rsidRPr="000F3E8B">
        <w:rPr>
          <w:rFonts w:ascii="Courier New" w:eastAsia="Times New Roman" w:hAnsi="Courier New" w:cs="Courier New"/>
          <w:color w:val="525666"/>
          <w:sz w:val="20"/>
          <w:szCs w:val="20"/>
          <w:lang w:eastAsia="en-IN"/>
        </w:rPr>
        <w:t>manager</w:t>
      </w:r>
      <w:proofErr w:type="gramEnd"/>
    </w:p>
    <w:p w14:paraId="50587356" w14:textId="77777777" w:rsidR="000F3E8B" w:rsidRPr="000F3E8B" w:rsidRDefault="000F3E8B" w:rsidP="000F3E8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p>
    <w:p w14:paraId="6C4D7A30" w14:textId="77777777" w:rsidR="000F3E8B" w:rsidRPr="000F3E8B" w:rsidRDefault="000F3E8B" w:rsidP="000F3E8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ping -c 4 worker-1</w:t>
      </w:r>
    </w:p>
    <w:p w14:paraId="73557C5E" w14:textId="77777777" w:rsidR="000F3E8B" w:rsidRPr="000F3E8B" w:rsidRDefault="000F3E8B" w:rsidP="000F3E8B">
      <w:pPr>
        <w:shd w:val="clear" w:color="auto" w:fill="FFFFFF"/>
        <w:spacing w:before="540" w:after="480" w:line="660" w:lineRule="atLeast"/>
        <w:outlineLvl w:val="1"/>
        <w:rPr>
          <w:rFonts w:ascii="Roboto" w:eastAsia="Times New Roman" w:hAnsi="Roboto" w:cs="Times New Roman"/>
          <w:sz w:val="48"/>
          <w:szCs w:val="48"/>
          <w:lang w:eastAsia="en-IN"/>
        </w:rPr>
      </w:pPr>
      <w:r w:rsidRPr="000F3E8B">
        <w:rPr>
          <w:rFonts w:ascii="Roboto" w:eastAsia="Times New Roman" w:hAnsi="Roboto" w:cs="Times New Roman"/>
          <w:sz w:val="48"/>
          <w:szCs w:val="48"/>
          <w:lang w:eastAsia="en-IN"/>
        </w:rPr>
        <w:t>2. Install Docker CE</w:t>
      </w:r>
    </w:p>
    <w:p w14:paraId="319128F2" w14:textId="77777777" w:rsidR="000F3E8B" w:rsidRPr="000F3E8B" w:rsidRDefault="000F3E8B" w:rsidP="000F3E8B">
      <w:p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Install Docker CE on all the nodes. Perform all stages in this step on all nodes.</w:t>
      </w:r>
    </w:p>
    <w:p w14:paraId="28DC9D10" w14:textId="77777777" w:rsidR="000F3E8B" w:rsidRPr="000F3E8B" w:rsidRDefault="000F3E8B" w:rsidP="000F3E8B">
      <w:pPr>
        <w:numPr>
          <w:ilvl w:val="0"/>
          <w:numId w:val="2"/>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Update the system packages.</w:t>
      </w:r>
    </w:p>
    <w:p w14:paraId="32823DCA" w14:textId="77777777" w:rsidR="000F3E8B" w:rsidRPr="000F3E8B" w:rsidRDefault="000F3E8B" w:rsidP="000F3E8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apt update</w:t>
      </w:r>
    </w:p>
    <w:p w14:paraId="49893318" w14:textId="77777777" w:rsidR="000F3E8B" w:rsidRPr="000F3E8B" w:rsidRDefault="000F3E8B" w:rsidP="000F3E8B">
      <w:pPr>
        <w:numPr>
          <w:ilvl w:val="0"/>
          <w:numId w:val="2"/>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Install all required packages.</w:t>
      </w:r>
    </w:p>
    <w:p w14:paraId="2F79E8DA" w14:textId="77777777" w:rsidR="000F3E8B" w:rsidRPr="000F3E8B" w:rsidRDefault="000F3E8B" w:rsidP="000F3E8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apt install apt-transport-https ca-certificates curl software-properties-common -y</w:t>
      </w:r>
    </w:p>
    <w:p w14:paraId="72E6B175" w14:textId="77777777" w:rsidR="000F3E8B" w:rsidRPr="000F3E8B" w:rsidRDefault="000F3E8B" w:rsidP="000F3E8B">
      <w:pPr>
        <w:numPr>
          <w:ilvl w:val="0"/>
          <w:numId w:val="2"/>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Install Docker repository signing keys.</w:t>
      </w:r>
    </w:p>
    <w:p w14:paraId="1732D389" w14:textId="77777777" w:rsidR="000F3E8B" w:rsidRPr="000F3E8B" w:rsidRDefault="000F3E8B" w:rsidP="000F3E8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curl -</w:t>
      </w:r>
      <w:proofErr w:type="spellStart"/>
      <w:r w:rsidRPr="000F3E8B">
        <w:rPr>
          <w:rFonts w:ascii="Courier New" w:eastAsia="Times New Roman" w:hAnsi="Courier New" w:cs="Courier New"/>
          <w:color w:val="525666"/>
          <w:sz w:val="20"/>
          <w:szCs w:val="20"/>
          <w:lang w:eastAsia="en-IN"/>
        </w:rPr>
        <w:t>fsSL</w:t>
      </w:r>
      <w:proofErr w:type="spellEnd"/>
      <w:r w:rsidRPr="000F3E8B">
        <w:rPr>
          <w:rFonts w:ascii="Courier New" w:eastAsia="Times New Roman" w:hAnsi="Courier New" w:cs="Courier New"/>
          <w:color w:val="525666"/>
          <w:sz w:val="20"/>
          <w:szCs w:val="20"/>
          <w:lang w:eastAsia="en-IN"/>
        </w:rPr>
        <w:t xml:space="preserve"> https://download.docker.com/linux/ubuntu/gpg |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apt-key add -</w:t>
      </w:r>
    </w:p>
    <w:p w14:paraId="13E9F654" w14:textId="77777777" w:rsidR="000F3E8B" w:rsidRPr="000F3E8B" w:rsidRDefault="000F3E8B" w:rsidP="000F3E8B">
      <w:pPr>
        <w:numPr>
          <w:ilvl w:val="0"/>
          <w:numId w:val="2"/>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Add the Docker repository.</w:t>
      </w:r>
    </w:p>
    <w:p w14:paraId="119BB9E7" w14:textId="77777777" w:rsidR="000F3E8B" w:rsidRPr="000F3E8B" w:rsidRDefault="000F3E8B" w:rsidP="000F3E8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add-apt-repository "deb [arch=amd64] https://download.docker.com/linux/ubuntu focal stable"</w:t>
      </w:r>
    </w:p>
    <w:p w14:paraId="1E378E0A" w14:textId="77777777" w:rsidR="000F3E8B" w:rsidRPr="000F3E8B" w:rsidRDefault="000F3E8B" w:rsidP="000F3E8B">
      <w:pPr>
        <w:numPr>
          <w:ilvl w:val="0"/>
          <w:numId w:val="2"/>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Update the system packages.</w:t>
      </w:r>
    </w:p>
    <w:p w14:paraId="5450D52C" w14:textId="77777777" w:rsidR="000F3E8B" w:rsidRPr="000F3E8B" w:rsidRDefault="000F3E8B" w:rsidP="000F3E8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apt update</w:t>
      </w:r>
    </w:p>
    <w:p w14:paraId="3C0ED406" w14:textId="77777777" w:rsidR="000F3E8B" w:rsidRPr="000F3E8B" w:rsidRDefault="000F3E8B" w:rsidP="000F3E8B">
      <w:pPr>
        <w:numPr>
          <w:ilvl w:val="0"/>
          <w:numId w:val="2"/>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Install Docker CE.</w:t>
      </w:r>
    </w:p>
    <w:p w14:paraId="1FE8B842" w14:textId="77777777" w:rsidR="000F3E8B" w:rsidRPr="000F3E8B" w:rsidRDefault="000F3E8B" w:rsidP="000F3E8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apt install docker-</w:t>
      </w:r>
      <w:proofErr w:type="spellStart"/>
      <w:r w:rsidRPr="000F3E8B">
        <w:rPr>
          <w:rFonts w:ascii="Courier New" w:eastAsia="Times New Roman" w:hAnsi="Courier New" w:cs="Courier New"/>
          <w:color w:val="525666"/>
          <w:sz w:val="20"/>
          <w:szCs w:val="20"/>
          <w:lang w:eastAsia="en-IN"/>
        </w:rPr>
        <w:t>ce</w:t>
      </w:r>
      <w:proofErr w:type="spellEnd"/>
      <w:r w:rsidRPr="000F3E8B">
        <w:rPr>
          <w:rFonts w:ascii="Courier New" w:eastAsia="Times New Roman" w:hAnsi="Courier New" w:cs="Courier New"/>
          <w:color w:val="525666"/>
          <w:sz w:val="20"/>
          <w:szCs w:val="20"/>
          <w:lang w:eastAsia="en-IN"/>
        </w:rPr>
        <w:t xml:space="preserve"> -y</w:t>
      </w:r>
    </w:p>
    <w:p w14:paraId="3DF179CB" w14:textId="77777777" w:rsidR="000F3E8B" w:rsidRPr="000F3E8B" w:rsidRDefault="000F3E8B" w:rsidP="000F3E8B">
      <w:pPr>
        <w:numPr>
          <w:ilvl w:val="0"/>
          <w:numId w:val="2"/>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Confirm the status of Docker.</w:t>
      </w:r>
    </w:p>
    <w:p w14:paraId="73DA34F6" w14:textId="77777777" w:rsidR="000F3E8B" w:rsidRPr="000F3E8B" w:rsidRDefault="000F3E8B" w:rsidP="000F3E8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systemctl</w:t>
      </w:r>
      <w:proofErr w:type="spellEnd"/>
      <w:r w:rsidRPr="000F3E8B">
        <w:rPr>
          <w:rFonts w:ascii="Courier New" w:eastAsia="Times New Roman" w:hAnsi="Courier New" w:cs="Courier New"/>
          <w:color w:val="525666"/>
          <w:sz w:val="20"/>
          <w:szCs w:val="20"/>
          <w:lang w:eastAsia="en-IN"/>
        </w:rPr>
        <w:t xml:space="preserve"> status docker</w:t>
      </w:r>
    </w:p>
    <w:p w14:paraId="152EC7DE" w14:textId="77777777" w:rsidR="000F3E8B" w:rsidRPr="000F3E8B" w:rsidRDefault="000F3E8B" w:rsidP="000F3E8B">
      <w:pPr>
        <w:numPr>
          <w:ilvl w:val="0"/>
          <w:numId w:val="2"/>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Enable the Docker service to automatically run at system boot.</w:t>
      </w:r>
    </w:p>
    <w:p w14:paraId="3EB644EC" w14:textId="77777777" w:rsidR="000F3E8B" w:rsidRPr="000F3E8B" w:rsidRDefault="000F3E8B" w:rsidP="000F3E8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systemctl</w:t>
      </w:r>
      <w:proofErr w:type="spellEnd"/>
      <w:r w:rsidRPr="000F3E8B">
        <w:rPr>
          <w:rFonts w:ascii="Courier New" w:eastAsia="Times New Roman" w:hAnsi="Courier New" w:cs="Courier New"/>
          <w:color w:val="525666"/>
          <w:sz w:val="20"/>
          <w:szCs w:val="20"/>
          <w:lang w:eastAsia="en-IN"/>
        </w:rPr>
        <w:t xml:space="preserve"> enable docker</w:t>
      </w:r>
    </w:p>
    <w:p w14:paraId="717EF131" w14:textId="77777777" w:rsidR="000F3E8B" w:rsidRPr="000F3E8B" w:rsidRDefault="000F3E8B" w:rsidP="000F3E8B">
      <w:pPr>
        <w:numPr>
          <w:ilvl w:val="0"/>
          <w:numId w:val="2"/>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Add your current user to </w:t>
      </w:r>
      <w:r w:rsidRPr="000F3E8B">
        <w:rPr>
          <w:rFonts w:ascii="Courier New" w:eastAsia="Times New Roman" w:hAnsi="Courier New" w:cs="Courier New"/>
          <w:color w:val="525666"/>
          <w:sz w:val="20"/>
          <w:szCs w:val="20"/>
          <w:lang w:eastAsia="en-IN"/>
        </w:rPr>
        <w:t>docker</w:t>
      </w:r>
      <w:r w:rsidRPr="000F3E8B">
        <w:rPr>
          <w:rFonts w:ascii="Roboto" w:eastAsia="Times New Roman" w:hAnsi="Roboto" w:cs="Times New Roman"/>
          <w:color w:val="525666"/>
          <w:sz w:val="23"/>
          <w:szCs w:val="23"/>
          <w:lang w:eastAsia="en-IN"/>
        </w:rPr>
        <w:t> group.</w:t>
      </w:r>
    </w:p>
    <w:p w14:paraId="2DF7CE60" w14:textId="77777777" w:rsidR="000F3E8B" w:rsidRPr="000F3E8B" w:rsidRDefault="000F3E8B" w:rsidP="000F3E8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usermod</w:t>
      </w:r>
      <w:proofErr w:type="spellEnd"/>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aG</w:t>
      </w:r>
      <w:proofErr w:type="spellEnd"/>
      <w:r w:rsidRPr="000F3E8B">
        <w:rPr>
          <w:rFonts w:ascii="Courier New" w:eastAsia="Times New Roman" w:hAnsi="Courier New" w:cs="Courier New"/>
          <w:color w:val="525666"/>
          <w:sz w:val="20"/>
          <w:szCs w:val="20"/>
          <w:lang w:eastAsia="en-IN"/>
        </w:rPr>
        <w:t xml:space="preserve"> docker ${USER}</w:t>
      </w:r>
    </w:p>
    <w:p w14:paraId="16B5102B" w14:textId="77777777" w:rsidR="000F3E8B" w:rsidRPr="000F3E8B" w:rsidRDefault="000F3E8B" w:rsidP="000F3E8B">
      <w:pPr>
        <w:shd w:val="clear" w:color="auto" w:fill="FFFFFF"/>
        <w:spacing w:before="540" w:after="480" w:line="660" w:lineRule="atLeast"/>
        <w:outlineLvl w:val="1"/>
        <w:rPr>
          <w:rFonts w:ascii="Roboto" w:eastAsia="Times New Roman" w:hAnsi="Roboto" w:cs="Times New Roman"/>
          <w:sz w:val="48"/>
          <w:szCs w:val="48"/>
          <w:lang w:eastAsia="en-IN"/>
        </w:rPr>
      </w:pPr>
      <w:r w:rsidRPr="000F3E8B">
        <w:rPr>
          <w:rFonts w:ascii="Roboto" w:eastAsia="Times New Roman" w:hAnsi="Roboto" w:cs="Times New Roman"/>
          <w:sz w:val="48"/>
          <w:szCs w:val="48"/>
          <w:lang w:eastAsia="en-IN"/>
        </w:rPr>
        <w:lastRenderedPageBreak/>
        <w:t>3. Create Docker Swarm Cluster</w:t>
      </w:r>
    </w:p>
    <w:p w14:paraId="3B3A0C8D" w14:textId="77777777" w:rsidR="000F3E8B" w:rsidRPr="000F3E8B" w:rsidRDefault="000F3E8B" w:rsidP="000F3E8B">
      <w:p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To create a Docker Swarm cluster, you will first need to initialize the swarm mode on the manager node. Then, join the worker nodes to the cluster. Strictly use the nodes IP address.</w:t>
      </w:r>
    </w:p>
    <w:p w14:paraId="3D004946" w14:textId="77777777" w:rsidR="000F3E8B" w:rsidRPr="000F3E8B" w:rsidRDefault="000F3E8B" w:rsidP="000F3E8B">
      <w:pPr>
        <w:numPr>
          <w:ilvl w:val="0"/>
          <w:numId w:val="3"/>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Initialize the swarm mode.</w:t>
      </w:r>
    </w:p>
    <w:p w14:paraId="4F07EA48" w14:textId="77777777" w:rsidR="000F3E8B" w:rsidRPr="000F3E8B" w:rsidRDefault="000F3E8B" w:rsidP="000F3E8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docker swarm </w:t>
      </w:r>
      <w:proofErr w:type="spellStart"/>
      <w:r w:rsidRPr="000F3E8B">
        <w:rPr>
          <w:rFonts w:ascii="Courier New" w:eastAsia="Times New Roman" w:hAnsi="Courier New" w:cs="Courier New"/>
          <w:color w:val="525666"/>
          <w:sz w:val="20"/>
          <w:szCs w:val="20"/>
          <w:lang w:eastAsia="en-IN"/>
        </w:rPr>
        <w:t>init</w:t>
      </w:r>
      <w:proofErr w:type="spellEnd"/>
      <w:r w:rsidRPr="000F3E8B">
        <w:rPr>
          <w:rFonts w:ascii="Courier New" w:eastAsia="Times New Roman" w:hAnsi="Courier New" w:cs="Courier New"/>
          <w:color w:val="525666"/>
          <w:sz w:val="20"/>
          <w:szCs w:val="20"/>
          <w:lang w:eastAsia="en-IN"/>
        </w:rPr>
        <w:t xml:space="preserve"> --advertise-</w:t>
      </w:r>
      <w:proofErr w:type="spellStart"/>
      <w:r w:rsidRPr="000F3E8B">
        <w:rPr>
          <w:rFonts w:ascii="Courier New" w:eastAsia="Times New Roman" w:hAnsi="Courier New" w:cs="Courier New"/>
          <w:color w:val="525666"/>
          <w:sz w:val="20"/>
          <w:szCs w:val="20"/>
          <w:lang w:eastAsia="en-IN"/>
        </w:rPr>
        <w:t>addr</w:t>
      </w:r>
      <w:proofErr w:type="spellEnd"/>
      <w:r w:rsidRPr="000F3E8B">
        <w:rPr>
          <w:rFonts w:ascii="Courier New" w:eastAsia="Times New Roman" w:hAnsi="Courier New" w:cs="Courier New"/>
          <w:color w:val="525666"/>
          <w:sz w:val="20"/>
          <w:szCs w:val="20"/>
          <w:lang w:eastAsia="en-IN"/>
        </w:rPr>
        <w:t xml:space="preserve"> 192.0.2.11</w:t>
      </w:r>
    </w:p>
    <w:p w14:paraId="7DB39C8D" w14:textId="77777777" w:rsidR="000F3E8B" w:rsidRPr="000F3E8B" w:rsidRDefault="000F3E8B" w:rsidP="000F3E8B">
      <w:pPr>
        <w:numPr>
          <w:ilvl w:val="0"/>
          <w:numId w:val="3"/>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Go to the worker-1 node and add it to the cluster. Modify the </w:t>
      </w:r>
      <w:r w:rsidRPr="000F3E8B">
        <w:rPr>
          <w:rFonts w:ascii="Courier New" w:eastAsia="Times New Roman" w:hAnsi="Courier New" w:cs="Courier New"/>
          <w:color w:val="525666"/>
          <w:sz w:val="20"/>
          <w:szCs w:val="20"/>
          <w:lang w:eastAsia="en-IN"/>
        </w:rPr>
        <w:t>--token</w:t>
      </w:r>
      <w:r w:rsidRPr="000F3E8B">
        <w:rPr>
          <w:rFonts w:ascii="Roboto" w:eastAsia="Times New Roman" w:hAnsi="Roboto" w:cs="Times New Roman"/>
          <w:color w:val="525666"/>
          <w:sz w:val="23"/>
          <w:szCs w:val="23"/>
          <w:lang w:eastAsia="en-IN"/>
        </w:rPr>
        <w:t> value with your own.</w:t>
      </w:r>
    </w:p>
    <w:p w14:paraId="6E89C99A" w14:textId="77777777" w:rsidR="000F3E8B" w:rsidRPr="000F3E8B" w:rsidRDefault="000F3E8B" w:rsidP="000F3E8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docker swarm join --token SWMTKN-1-2jxta71638d1pyioznb9jo4hi4u5ppd8t7lc90linwi9acu54s-aef4mqdy23ktrkcxsp57uyoma 192.0.2.11:2377</w:t>
      </w:r>
    </w:p>
    <w:p w14:paraId="370806DE" w14:textId="77777777" w:rsidR="000F3E8B" w:rsidRPr="000F3E8B" w:rsidRDefault="000F3E8B" w:rsidP="000F3E8B">
      <w:pPr>
        <w:numPr>
          <w:ilvl w:val="0"/>
          <w:numId w:val="3"/>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Go to the manager node and verify if all the worker nodes successfully joined the cluster.</w:t>
      </w:r>
    </w:p>
    <w:p w14:paraId="49FC381B" w14:textId="77777777" w:rsidR="000F3E8B" w:rsidRPr="000F3E8B" w:rsidRDefault="000F3E8B" w:rsidP="000F3E8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docker node ls</w:t>
      </w:r>
    </w:p>
    <w:p w14:paraId="6C014C42" w14:textId="77777777" w:rsidR="000F3E8B" w:rsidRPr="000F3E8B" w:rsidRDefault="000F3E8B" w:rsidP="000F3E8B">
      <w:pPr>
        <w:shd w:val="clear" w:color="auto" w:fill="FFFFFF"/>
        <w:spacing w:before="540" w:after="480" w:line="660" w:lineRule="atLeast"/>
        <w:outlineLvl w:val="1"/>
        <w:rPr>
          <w:rFonts w:ascii="Roboto" w:eastAsia="Times New Roman" w:hAnsi="Roboto" w:cs="Times New Roman"/>
          <w:sz w:val="48"/>
          <w:szCs w:val="48"/>
          <w:lang w:eastAsia="en-IN"/>
        </w:rPr>
      </w:pPr>
      <w:r w:rsidRPr="000F3E8B">
        <w:rPr>
          <w:rFonts w:ascii="Roboto" w:eastAsia="Times New Roman" w:hAnsi="Roboto" w:cs="Times New Roman"/>
          <w:sz w:val="48"/>
          <w:szCs w:val="48"/>
          <w:lang w:eastAsia="en-IN"/>
        </w:rPr>
        <w:t>4. Deploy Application to the Cluster</w:t>
      </w:r>
    </w:p>
    <w:p w14:paraId="08D761C3" w14:textId="77777777" w:rsidR="000F3E8B" w:rsidRPr="000F3E8B" w:rsidRDefault="000F3E8B" w:rsidP="000F3E8B">
      <w:pPr>
        <w:numPr>
          <w:ilvl w:val="0"/>
          <w:numId w:val="4"/>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Go to the manager node and create a 'Docker getting started web-page' service named </w:t>
      </w:r>
      <w:r w:rsidRPr="000F3E8B">
        <w:rPr>
          <w:rFonts w:ascii="Courier New" w:eastAsia="Times New Roman" w:hAnsi="Courier New" w:cs="Courier New"/>
          <w:color w:val="525666"/>
          <w:sz w:val="20"/>
          <w:szCs w:val="20"/>
          <w:lang w:eastAsia="en-IN"/>
        </w:rPr>
        <w:t>docker-tutorial</w:t>
      </w:r>
      <w:r w:rsidRPr="000F3E8B">
        <w:rPr>
          <w:rFonts w:ascii="Roboto" w:eastAsia="Times New Roman" w:hAnsi="Roboto" w:cs="Times New Roman"/>
          <w:color w:val="525666"/>
          <w:sz w:val="23"/>
          <w:szCs w:val="23"/>
          <w:lang w:eastAsia="en-IN"/>
        </w:rPr>
        <w:t> that will run on default http port 80 and expose it to port 80 on the host server.</w:t>
      </w:r>
    </w:p>
    <w:p w14:paraId="49CE2AF7" w14:textId="77777777" w:rsidR="000F3E8B" w:rsidRPr="000F3E8B" w:rsidRDefault="000F3E8B" w:rsidP="000F3E8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docker service create --name docker-tutorial --publish 80:80 docker/getting-started</w:t>
      </w:r>
    </w:p>
    <w:p w14:paraId="05531742" w14:textId="77777777" w:rsidR="000F3E8B" w:rsidRPr="000F3E8B" w:rsidRDefault="000F3E8B" w:rsidP="000F3E8B">
      <w:pPr>
        <w:numPr>
          <w:ilvl w:val="0"/>
          <w:numId w:val="4"/>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Verify the status of the created service.</w:t>
      </w:r>
    </w:p>
    <w:p w14:paraId="5FAFE411" w14:textId="77777777" w:rsidR="000F3E8B" w:rsidRPr="000F3E8B" w:rsidRDefault="000F3E8B" w:rsidP="000F3E8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docker service ls</w:t>
      </w:r>
    </w:p>
    <w:p w14:paraId="79CD36A4" w14:textId="77777777" w:rsidR="000F3E8B" w:rsidRPr="000F3E8B" w:rsidRDefault="000F3E8B" w:rsidP="000F3E8B">
      <w:pPr>
        <w:shd w:val="clear" w:color="auto" w:fill="FFFFFF"/>
        <w:spacing w:before="540" w:after="480" w:line="660" w:lineRule="atLeast"/>
        <w:outlineLvl w:val="1"/>
        <w:rPr>
          <w:rFonts w:ascii="Roboto" w:eastAsia="Times New Roman" w:hAnsi="Roboto" w:cs="Times New Roman"/>
          <w:sz w:val="48"/>
          <w:szCs w:val="48"/>
          <w:lang w:eastAsia="en-IN"/>
        </w:rPr>
      </w:pPr>
      <w:r w:rsidRPr="000F3E8B">
        <w:rPr>
          <w:rFonts w:ascii="Roboto" w:eastAsia="Times New Roman" w:hAnsi="Roboto" w:cs="Times New Roman"/>
          <w:sz w:val="48"/>
          <w:szCs w:val="48"/>
          <w:lang w:eastAsia="en-IN"/>
        </w:rPr>
        <w:t>5. Create Replicas of the Service</w:t>
      </w:r>
    </w:p>
    <w:p w14:paraId="50B622F2" w14:textId="77777777" w:rsidR="000F3E8B" w:rsidRPr="000F3E8B" w:rsidRDefault="000F3E8B" w:rsidP="000F3E8B">
      <w:p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With two nodes in our cluster, we will make two replicas of the service. This will enable access to the service form both the manager and worker nodes.</w:t>
      </w:r>
    </w:p>
    <w:p w14:paraId="76677102" w14:textId="77777777" w:rsidR="000F3E8B" w:rsidRPr="000F3E8B" w:rsidRDefault="000F3E8B" w:rsidP="000F3E8B">
      <w:pPr>
        <w:numPr>
          <w:ilvl w:val="0"/>
          <w:numId w:val="5"/>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Create replicas.</w:t>
      </w:r>
    </w:p>
    <w:p w14:paraId="7967446C" w14:textId="77777777" w:rsidR="000F3E8B" w:rsidRPr="000F3E8B" w:rsidRDefault="000F3E8B" w:rsidP="000F3E8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docker service scale docker-tutorial=2</w:t>
      </w:r>
    </w:p>
    <w:p w14:paraId="09B8D641" w14:textId="77777777" w:rsidR="000F3E8B" w:rsidRPr="000F3E8B" w:rsidRDefault="000F3E8B" w:rsidP="000F3E8B">
      <w:pPr>
        <w:numPr>
          <w:ilvl w:val="0"/>
          <w:numId w:val="5"/>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Verify the status of the service replicas.</w:t>
      </w:r>
    </w:p>
    <w:p w14:paraId="13002833" w14:textId="77777777" w:rsidR="000F3E8B" w:rsidRPr="000F3E8B" w:rsidRDefault="000F3E8B" w:rsidP="000F3E8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 xml:space="preserve">$ </w:t>
      </w:r>
      <w:proofErr w:type="spellStart"/>
      <w:r w:rsidRPr="000F3E8B">
        <w:rPr>
          <w:rFonts w:ascii="Courier New" w:eastAsia="Times New Roman" w:hAnsi="Courier New" w:cs="Courier New"/>
          <w:color w:val="525666"/>
          <w:sz w:val="20"/>
          <w:szCs w:val="20"/>
          <w:lang w:eastAsia="en-IN"/>
        </w:rPr>
        <w:t>sudo</w:t>
      </w:r>
      <w:proofErr w:type="spellEnd"/>
      <w:r w:rsidRPr="000F3E8B">
        <w:rPr>
          <w:rFonts w:ascii="Courier New" w:eastAsia="Times New Roman" w:hAnsi="Courier New" w:cs="Courier New"/>
          <w:color w:val="525666"/>
          <w:sz w:val="20"/>
          <w:szCs w:val="20"/>
          <w:lang w:eastAsia="en-IN"/>
        </w:rPr>
        <w:t xml:space="preserve"> docker service ls</w:t>
      </w:r>
    </w:p>
    <w:p w14:paraId="0812E2EE" w14:textId="77777777" w:rsidR="000F3E8B" w:rsidRPr="000F3E8B" w:rsidRDefault="000F3E8B" w:rsidP="000F3E8B">
      <w:pPr>
        <w:numPr>
          <w:ilvl w:val="0"/>
          <w:numId w:val="5"/>
        </w:numPr>
        <w:shd w:val="clear" w:color="auto" w:fill="FFFFFF"/>
        <w:spacing w:after="100" w:afterAutospacing="1" w:line="240" w:lineRule="auto"/>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Go to your browser and access the service from all your nodes. For example:</w:t>
      </w:r>
    </w:p>
    <w:p w14:paraId="579872FE" w14:textId="77777777" w:rsidR="000F3E8B" w:rsidRPr="000F3E8B" w:rsidRDefault="000F3E8B" w:rsidP="000F3E8B">
      <w:pPr>
        <w:shd w:val="clear" w:color="auto" w:fill="FFFFFF"/>
        <w:spacing w:before="480" w:after="100" w:afterAutospacing="1" w:line="240" w:lineRule="auto"/>
        <w:ind w:left="720"/>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t>manager node.</w:t>
      </w:r>
    </w:p>
    <w:p w14:paraId="0E804C66" w14:textId="77777777" w:rsidR="000F3E8B" w:rsidRPr="000F3E8B" w:rsidRDefault="000F3E8B" w:rsidP="000F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http://192.0.2.11</w:t>
      </w:r>
    </w:p>
    <w:p w14:paraId="6AFF9B86" w14:textId="77777777" w:rsidR="000F3E8B" w:rsidRPr="000F3E8B" w:rsidRDefault="000F3E8B" w:rsidP="000F3E8B">
      <w:pPr>
        <w:shd w:val="clear" w:color="auto" w:fill="FFFFFF"/>
        <w:spacing w:before="420" w:after="100" w:afterAutospacing="1" w:line="240" w:lineRule="auto"/>
        <w:ind w:left="720"/>
        <w:rPr>
          <w:rFonts w:ascii="Roboto" w:eastAsia="Times New Roman" w:hAnsi="Roboto" w:cs="Times New Roman"/>
          <w:color w:val="525666"/>
          <w:sz w:val="23"/>
          <w:szCs w:val="23"/>
          <w:lang w:eastAsia="en-IN"/>
        </w:rPr>
      </w:pPr>
      <w:r w:rsidRPr="000F3E8B">
        <w:rPr>
          <w:rFonts w:ascii="Roboto" w:eastAsia="Times New Roman" w:hAnsi="Roboto" w:cs="Times New Roman"/>
          <w:color w:val="525666"/>
          <w:sz w:val="23"/>
          <w:szCs w:val="23"/>
          <w:lang w:eastAsia="en-IN"/>
        </w:rPr>
        <w:lastRenderedPageBreak/>
        <w:t>worker-1 node.</w:t>
      </w:r>
    </w:p>
    <w:p w14:paraId="6AFE65E7" w14:textId="77777777" w:rsidR="000F3E8B" w:rsidRPr="000F3E8B" w:rsidRDefault="000F3E8B" w:rsidP="000F3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25666"/>
          <w:sz w:val="20"/>
          <w:szCs w:val="20"/>
          <w:lang w:eastAsia="en-IN"/>
        </w:rPr>
      </w:pPr>
      <w:r w:rsidRPr="000F3E8B">
        <w:rPr>
          <w:rFonts w:ascii="Courier New" w:eastAsia="Times New Roman" w:hAnsi="Courier New" w:cs="Courier New"/>
          <w:color w:val="525666"/>
          <w:sz w:val="20"/>
          <w:szCs w:val="20"/>
          <w:lang w:eastAsia="en-IN"/>
        </w:rPr>
        <w:t>http://192.0.2.12</w:t>
      </w:r>
    </w:p>
    <w:p w14:paraId="69962B60" w14:textId="77777777" w:rsidR="00F609BA" w:rsidRDefault="00F609BA"/>
    <w:sectPr w:rsidR="00F60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0F0"/>
    <w:multiLevelType w:val="multilevel"/>
    <w:tmpl w:val="D936A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F2E97"/>
    <w:multiLevelType w:val="multilevel"/>
    <w:tmpl w:val="21E2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D5585"/>
    <w:multiLevelType w:val="multilevel"/>
    <w:tmpl w:val="324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303BB"/>
    <w:multiLevelType w:val="multilevel"/>
    <w:tmpl w:val="A9E2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57D87"/>
    <w:multiLevelType w:val="multilevel"/>
    <w:tmpl w:val="E2F6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543327">
    <w:abstractNumId w:val="0"/>
  </w:num>
  <w:num w:numId="2" w16cid:durableId="1276057929">
    <w:abstractNumId w:val="4"/>
  </w:num>
  <w:num w:numId="3" w16cid:durableId="892034777">
    <w:abstractNumId w:val="1"/>
  </w:num>
  <w:num w:numId="4" w16cid:durableId="1842812640">
    <w:abstractNumId w:val="3"/>
  </w:num>
  <w:num w:numId="5" w16cid:durableId="1104156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8B"/>
    <w:rsid w:val="000F3E8B"/>
    <w:rsid w:val="00F60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36E8"/>
  <w15:chartTrackingRefBased/>
  <w15:docId w15:val="{CD6775E9-7549-4248-83BD-2854ABB4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3E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E8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F3E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3E8B"/>
    <w:rPr>
      <w:b/>
      <w:bCs/>
    </w:rPr>
  </w:style>
  <w:style w:type="paragraph" w:styleId="HTMLPreformatted">
    <w:name w:val="HTML Preformatted"/>
    <w:basedOn w:val="Normal"/>
    <w:link w:val="HTMLPreformattedChar"/>
    <w:uiPriority w:val="99"/>
    <w:semiHidden/>
    <w:unhideWhenUsed/>
    <w:rsid w:val="000F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3E8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F3E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2022-11-05T13:42:00Z</dcterms:created>
  <dcterms:modified xsi:type="dcterms:W3CDTF">2022-11-05T13:43:00Z</dcterms:modified>
</cp:coreProperties>
</file>