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color w:val="333333"/>
          <w:sz w:val="21"/>
          <w:szCs w:val="21"/>
        </w:rPr>
      </w:pPr>
      <w:r w:rsidDel="00000000" w:rsidR="00000000" w:rsidRPr="00000000">
        <w:rPr>
          <w:b w:val="1"/>
          <w:bCs w:val="1"/>
          <w:sz w:val="21"/>
          <w:szCs w:val="21"/>
          <w:rtl w:val="0"/>
        </w:rPr>
        <w:t xml:space="preserve">Nhiệm vụ 1 - Chọn kỹ thuật và xếp thẻ ý kiến</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(a) Chọn 1 kỹ thuật và giải thích trong 1 câu:</w:t>
      </w:r>
    </w:p>
    <w:p w:rsidR="00000000" w:rsidDel="00000000" w:rsidP="00000000" w:rsidRDefault="00000000" w:rsidRPr="00000000" w14:paraId="0000000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31.2" w:lineRule="auto"/>
        <w:ind w:left="1440" w:hanging="360"/>
        <w:rPr>
          <w:color w:val="333333"/>
          <w:sz w:val="21"/>
          <w:szCs w:val="21"/>
          <w:u w:val="none"/>
        </w:rPr>
      </w:pPr>
      <w:r w:rsidDel="00000000" w:rsidR="00000000" w:rsidRPr="00000000">
        <w:rPr>
          <w:color w:val="333333"/>
          <w:sz w:val="21"/>
          <w:szCs w:val="21"/>
          <w:rtl w:val="0"/>
        </w:rPr>
        <w:t xml:space="preserve">Kỹ thuật: Start Stop Continue</w:t>
      </w:r>
    </w:p>
    <w:p w:rsidR="00000000" w:rsidDel="00000000" w:rsidP="00000000" w:rsidRDefault="00000000" w:rsidRPr="00000000" w14:paraId="0000000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1440" w:hanging="360"/>
        <w:rPr>
          <w:color w:val="333333"/>
          <w:sz w:val="21"/>
          <w:szCs w:val="21"/>
          <w:u w:val="none"/>
        </w:rPr>
      </w:pPr>
      <w:r w:rsidDel="00000000" w:rsidR="00000000" w:rsidRPr="00000000">
        <w:rPr>
          <w:color w:val="333333"/>
          <w:sz w:val="21"/>
          <w:szCs w:val="21"/>
          <w:rtl w:val="0"/>
        </w:rPr>
        <w:t xml:space="preserve">Lý do: Vấn đề trong Sprint đã rõ ràng, thời lượng 45 phút ngắn nên chọn kỹ thuật này để hướng trực tiếp tới hành động cải tiến ngay.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(b) Xếp thẻ:</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685"/>
        <w:gridCol w:w="5055"/>
        <w:tblGridChange w:id="0">
          <w:tblGrid>
            <w:gridCol w:w="1305"/>
            <w:gridCol w:w="2685"/>
            <w:gridCol w:w="5055"/>
          </w:tblGrid>
        </w:tblGridChange>
      </w:tblGrid>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Thẻ</w:t>
            </w:r>
          </w:p>
        </w:tc>
        <w:tc>
          <w:tcPr>
            <w:tcBorders>
              <w:top w:color="d3d3d3" w:space="0" w:sz="3" w:val="single"/>
              <w:left w:color="d3d3d3" w:space="0" w:sz="3" w:val="single"/>
              <w:bottom w:color="d3d3d3" w:space="0" w:sz="3" w:val="single"/>
              <w:right w:color="d3d3d3" w:space="0" w:sz="3"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Nội dung thẻ</w:t>
            </w:r>
          </w:p>
        </w:tc>
        <w:tc>
          <w:tcPr>
            <w:tcBorders>
              <w:top w:color="d3d3d3" w:space="0" w:sz="3" w:val="single"/>
              <w:left w:color="d3d3d3" w:space="0" w:sz="3" w:val="single"/>
              <w:bottom w:color="d3d3d3" w:space="0" w:sz="3"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Xếp vào cột nào, lý do ngắn</w:t>
            </w:r>
          </w:p>
        </w:tc>
      </w:tr>
      <w:tr>
        <w:trPr>
          <w:cantSplit w:val="0"/>
          <w:trHeight w:val="870" w:hRule="atLeast"/>
          <w:tblHeader w:val="0"/>
        </w:trPr>
        <w:tc>
          <w:tcPr>
            <w:tcBorders>
              <w:top w:color="d3d3d3" w:space="0" w:sz="3" w:val="single"/>
              <w:left w:color="000000" w:space="0" w:sz="0" w:val="nil"/>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T1</w:t>
            </w:r>
          </w:p>
        </w:tc>
        <w:tc>
          <w:tcPr>
            <w:tcBorders>
              <w:top w:color="d3d3d3" w:space="0" w:sz="3" w:val="single"/>
              <w:left w:color="d3d3d3" w:space="0" w:sz="3" w:val="single"/>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Review chéo giúp sửa lỗi trước khi kiểm thử.</w:t>
            </w:r>
          </w:p>
        </w:tc>
        <w:tc>
          <w:tcPr>
            <w:tcBorders>
              <w:top w:color="d3d3d3" w:space="0" w:sz="3" w:val="single"/>
              <w:left w:color="d3d3d3" w:space="0" w:sz="3" w:val="single"/>
              <w:bottom w:color="d3d3d3" w:space="0" w:sz="3"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Continue (4Ls: Liked). Cách làm hiệu quả, nên giữ. </w:t>
            </w:r>
          </w:p>
        </w:tc>
      </w:tr>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T2</w:t>
            </w:r>
          </w:p>
        </w:tc>
        <w:tc>
          <w:tcPr>
            <w:tcBorders>
              <w:top w:color="d3d3d3" w:space="0" w:sz="3" w:val="single"/>
              <w:left w:color="d3d3d3" w:space="0" w:sz="3" w:val="single"/>
              <w:bottom w:color="d3d3d3" w:space="0" w:sz="3" w:val="single"/>
              <w:right w:color="d3d3d3" w:space="0" w:sz="3"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Kiểm thử dồn đến ngày 9 mới bắt đầu.</w:t>
            </w:r>
          </w:p>
        </w:tc>
        <w:tc>
          <w:tcPr>
            <w:tcBorders>
              <w:top w:color="d3d3d3" w:space="0" w:sz="3" w:val="single"/>
              <w:left w:color="d3d3d3" w:space="0" w:sz="3" w:val="single"/>
              <w:bottom w:color="d3d3d3" w:space="0" w:sz="3"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Stop. Dừng việc dồn toàn bộ kiểm thử vào cuối Sprint. </w:t>
            </w:r>
          </w:p>
        </w:tc>
      </w:tr>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T3</w:t>
            </w:r>
          </w:p>
        </w:tc>
        <w:tc>
          <w:tcPr>
            <w:tcBorders>
              <w:top w:color="d3d3d3" w:space="0" w:sz="3" w:val="single"/>
              <w:left w:color="d3d3d3" w:space="0" w:sz="3" w:val="single"/>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Hải báo lỗi muộn khiến cả nhóm phải sửa gấp.</w:t>
            </w:r>
          </w:p>
        </w:tc>
        <w:tc>
          <w:tcPr>
            <w:tcBorders>
              <w:top w:color="d3d3d3" w:space="0" w:sz="3" w:val="single"/>
              <w:left w:color="d3d3d3" w:space="0" w:sz="3" w:val="single"/>
              <w:bottom w:color="d3d3d3" w:space="0" w:sz="3"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Stop. Viết lại: "Lỗi bị báo muộn sát hạn khiến nhóm phải sửa gấp". Dừng việc tích hợp và báo lỗi quá muộn. </w:t>
            </w:r>
          </w:p>
        </w:tc>
      </w:tr>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T4</w:t>
            </w:r>
          </w:p>
        </w:tc>
        <w:tc>
          <w:tcPr>
            <w:tcBorders>
              <w:top w:color="d3d3d3" w:space="0" w:sz="3" w:val="single"/>
              <w:left w:color="d3d3d3" w:space="0" w:sz="3" w:val="single"/>
              <w:bottom w:color="d3d3d3" w:space="0" w:sz="3" w:val="single"/>
              <w:right w:color="d3d3d3" w:space="0" w:sz="3"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Bộ lọc giá chưa hợp nhu cầu của người mua.</w:t>
            </w:r>
          </w:p>
        </w:tc>
        <w:tc>
          <w:tcPr>
            <w:tcBorders>
              <w:top w:color="d3d3d3" w:space="0" w:sz="3" w:val="single"/>
              <w:left w:color="d3d3d3" w:space="0" w:sz="3" w:val="single"/>
              <w:bottom w:color="d3d3d3" w:space="0" w:sz="3"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Chuyển cho Product Owner (Thảo). Ý kiến về tính năng sản phẩm, đưa vào Product Backlog/Sprint Review, không thuộc Retrospective quy trình. </w:t>
            </w:r>
          </w:p>
        </w:tc>
      </w:tr>
      <w:tr>
        <w:trPr>
          <w:cantSplit w:val="0"/>
          <w:trHeight w:val="870" w:hRule="atLeast"/>
          <w:tblHeader w:val="0"/>
        </w:trPr>
        <w:tc>
          <w:tcPr>
            <w:tcBorders>
              <w:top w:color="d3d3d3" w:space="0" w:sz="3" w:val="single"/>
              <w:left w:color="000000" w:space="0" w:sz="0" w:val="nil"/>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T5</w:t>
            </w:r>
          </w:p>
        </w:tc>
        <w:tc>
          <w:tcPr>
            <w:tcBorders>
              <w:top w:color="d3d3d3" w:space="0" w:sz="3" w:val="single"/>
              <w:left w:color="d3d3d3" w:space="0" w:sz="3" w:val="single"/>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Definition of Done (DoD) chưa ghi việc kiểm thử trên điện thoại.</w:t>
            </w:r>
          </w:p>
        </w:tc>
        <w:tc>
          <w:tcPr>
            <w:tcBorders>
              <w:top w:color="d3d3d3" w:space="0" w:sz="3" w:val="single"/>
              <w:left w:color="d3d3d3" w:space="0" w:sz="3" w:val="single"/>
              <w:bottom w:color="d3d3d3" w:space="0" w:sz="3"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Start. Bắt đầu bổ sung tiêu chí kiểm thử trên điện thoại vào Definition of Done. </w:t>
            </w:r>
          </w:p>
        </w:tc>
      </w:tr>
    </w:tbl>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00"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1"/>
          <w:szCs w:val="21"/>
        </w:rPr>
      </w:pPr>
      <w:r w:rsidDel="00000000" w:rsidR="00000000" w:rsidRPr="00000000">
        <w:rPr>
          <w:b w:val="1"/>
          <w:bCs w:val="1"/>
          <w:sz w:val="21"/>
          <w:szCs w:val="21"/>
          <w:rtl w:val="0"/>
        </w:rPr>
        <w:t xml:space="preserve">Nhiệm vụ 2 - Từ Data đến Improvement</w:t>
      </w:r>
      <w:r w:rsidDel="00000000" w:rsidR="00000000" w:rsidRPr="00000000">
        <w:rPr>
          <w:rtl w:val="0"/>
        </w:rPr>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860"/>
        <w:gridCol w:w="5055"/>
        <w:tblGridChange w:id="0">
          <w:tblGrid>
            <w:gridCol w:w="2070"/>
            <w:gridCol w:w="1860"/>
            <w:gridCol w:w="5055"/>
          </w:tblGrid>
        </w:tblGridChange>
      </w:tblGrid>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Data đã chọn</w:t>
            </w:r>
          </w:p>
        </w:tc>
        <w:tc>
          <w:tcPr>
            <w:tcBorders>
              <w:top w:color="d3d3d3" w:space="0" w:sz="3" w:val="single"/>
              <w:left w:color="d3d3d3" w:space="0" w:sz="3" w:val="single"/>
              <w:bottom w:color="d3d3d3" w:space="0" w:sz="3" w:val="single"/>
              <w:right w:color="d3d3d3" w:space="0" w:sz="3"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Khía cạnh</w:t>
            </w:r>
          </w:p>
        </w:tc>
        <w:tc>
          <w:tcPr>
            <w:tcBorders>
              <w:top w:color="d3d3d3" w:space="0" w:sz="3" w:val="single"/>
              <w:left w:color="d3d3d3" w:space="0" w:sz="3" w:val="single"/>
              <w:bottom w:color="d3d3d3" w:space="0" w:sz="3"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Insight (vì sao xảy ra)</w:t>
            </w:r>
          </w:p>
        </w:tc>
      </w:tr>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DT-01 </w:t>
            </w:r>
          </w:p>
        </w:tc>
        <w:tc>
          <w:tcPr>
            <w:tcBorders>
              <w:top w:color="d3d3d3" w:space="0" w:sz="3" w:val="single"/>
              <w:left w:color="d3d3d3" w:space="0" w:sz="3" w:val="single"/>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Quy trình </w:t>
            </w:r>
          </w:p>
        </w:tc>
        <w:tc>
          <w:tcPr>
            <w:tcBorders>
              <w:top w:color="d3d3d3" w:space="0" w:sz="3" w:val="single"/>
              <w:left w:color="d3d3d3" w:space="0" w:sz="3" w:val="single"/>
              <w:bottom w:color="d3d3d3" w:space="0" w:sz="3"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Thiếu cơ chế kiểm thử cuốn chiếu từng PBI sau khi Dev xong, dẫn đến dồn ứ toàn bộ PBI sang khâu QA sát ngày đóng Sprint. </w:t>
            </w:r>
          </w:p>
        </w:tc>
      </w:tr>
    </w:tbl>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1755"/>
        <w:gridCol w:w="1920"/>
        <w:gridCol w:w="2250"/>
        <w:tblGridChange w:id="0">
          <w:tblGrid>
            <w:gridCol w:w="3075"/>
            <w:gridCol w:w="1755"/>
            <w:gridCol w:w="1920"/>
            <w:gridCol w:w="2250"/>
          </w:tblGrid>
        </w:tblGridChange>
      </w:tblGrid>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Hành động cụ thể</w:t>
            </w:r>
          </w:p>
        </w:tc>
        <w:tc>
          <w:tcPr>
            <w:tcBorders>
              <w:top w:color="d3d3d3" w:space="0" w:sz="3" w:val="single"/>
              <w:left w:color="d3d3d3" w:space="0" w:sz="3" w:val="single"/>
              <w:bottom w:color="d3d3d3" w:space="0" w:sz="3" w:val="single"/>
              <w:right w:color="d3d3d3" w:space="0" w:sz="3"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Người/nhóm theo dõi</w:t>
            </w:r>
          </w:p>
        </w:tc>
        <w:tc>
          <w:tcPr>
            <w:tcBorders>
              <w:top w:color="d3d3d3" w:space="0" w:sz="3" w:val="single"/>
              <w:left w:color="d3d3d3" w:space="0" w:sz="3" w:val="single"/>
              <w:bottom w:color="d3d3d3" w:space="0" w:sz="3" w:val="single"/>
              <w:right w:color="d3d3d3" w:space="0" w:sz="3"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Khi kiểm tra lại</w:t>
            </w:r>
          </w:p>
        </w:tc>
        <w:tc>
          <w:tcPr>
            <w:tcBorders>
              <w:top w:color="d3d3d3" w:space="0" w:sz="3" w:val="single"/>
              <w:left w:color="d3d3d3" w:space="0" w:sz="3" w:val="single"/>
              <w:bottom w:color="d3d3d3" w:space="0" w:sz="3"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Bằng chứng</w:t>
            </w:r>
          </w:p>
        </w:tc>
      </w:tr>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Thực hiện kiểm thử cuốn chiếu: QA bắt đầu test từng PBI trong vòng 24h ngay khi Dev xong, không dồn sau ngày 7. </w:t>
            </w:r>
          </w:p>
        </w:tc>
        <w:tc>
          <w:tcPr>
            <w:tcBorders>
              <w:top w:color="d3d3d3" w:space="0" w:sz="3" w:val="single"/>
              <w:left w:color="d3d3d3" w:space="0" w:sz="3" w:val="single"/>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Nam (QA) &amp; Hải (Dev) </w:t>
            </w:r>
          </w:p>
        </w:tc>
        <w:tc>
          <w:tcPr>
            <w:tcBorders>
              <w:top w:color="d3d3d3" w:space="0" w:sz="3" w:val="single"/>
              <w:left w:color="d3d3d3" w:space="0" w:sz="3" w:val="single"/>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Daily Scrum hàng ngày &amp; Retro Sprint tới </w:t>
            </w:r>
          </w:p>
        </w:tc>
        <w:tc>
          <w:tcPr>
            <w:tcBorders>
              <w:top w:color="d3d3d3" w:space="0" w:sz="3" w:val="single"/>
              <w:left w:color="d3d3d3" w:space="0" w:sz="3" w:val="single"/>
              <w:bottom w:color="d3d3d3" w:space="0" w:sz="3"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100% PBI hoàn thành Dev được test ngay; không còn PBI nào chờ test sau ngày 8. </w:t>
            </w:r>
          </w:p>
        </w:tc>
      </w:tr>
    </w:tbl>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00"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3 - Sắp xếp và mở đầu buổi Retrospective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Ở buổi trước, cả nhóm chỉ trích một Developer suốt buổi và sau đó không ai dám nói thật. Duy ghi nháp 6 hoạt động, chưa đúng thứ tự:</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Mã</w:t>
            </w:r>
          </w:p>
        </w:tc>
        <w:tc>
          <w:tcPr>
            <w:tcBorders>
              <w:top w:color="d3d3d3" w:space="0" w:sz="3" w:val="single"/>
              <w:left w:color="d3d3d3" w:space="0" w:sz="3" w:val="single"/>
              <w:bottom w:color="d3d3d3" w:space="0" w:sz="3"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Hoạt động</w:t>
            </w:r>
          </w:p>
        </w:tc>
      </w:tr>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H1</w:t>
            </w:r>
          </w:p>
        </w:tc>
        <w:tc>
          <w:tcPr>
            <w:tcBorders>
              <w:top w:color="d3d3d3" w:space="0" w:sz="3" w:val="single"/>
              <w:left w:color="d3d3d3" w:space="0" w:sz="3" w:val="single"/>
              <w:bottom w:color="d3d3d3" w:space="0" w:sz="3"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Cả nhóm chọn 1 Improvement và thống nhất lúc kiểm tra lại.</w:t>
            </w:r>
          </w:p>
        </w:tc>
      </w:tr>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H2</w:t>
            </w:r>
          </w:p>
        </w:tc>
        <w:tc>
          <w:tcPr>
            <w:tcBorders>
              <w:top w:color="d3d3d3" w:space="0" w:sz="3" w:val="single"/>
              <w:left w:color="d3d3d3" w:space="0" w:sz="3" w:val="single"/>
              <w:bottom w:color="d3d3d3" w:space="0" w:sz="3"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Mỗi người tự viết thẻ, rồi cả nhóm dựng lại các sự việc chính của Sprint.</w:t>
            </w:r>
          </w:p>
        </w:tc>
      </w:tr>
      <w:tr>
        <w:trPr>
          <w:cantSplit w:val="0"/>
          <w:trHeight w:val="870" w:hRule="atLeast"/>
          <w:tblHeader w:val="0"/>
        </w:trPr>
        <w:tc>
          <w:tcPr>
            <w:tcBorders>
              <w:top w:color="d3d3d3" w:space="0" w:sz="3" w:val="single"/>
              <w:left w:color="000000" w:space="0" w:sz="0" w:val="nil"/>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H3</w:t>
            </w:r>
          </w:p>
        </w:tc>
        <w:tc>
          <w:tcPr>
            <w:tcBorders>
              <w:top w:color="d3d3d3" w:space="0" w:sz="3" w:val="single"/>
              <w:left w:color="d3d3d3" w:space="0" w:sz="3" w:val="single"/>
              <w:bottom w:color="d3d3d3" w:space="0" w:sz="3"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Nhắc mục tiêu buổi họp, thống nhất cách trao đổi không đổ lỗi, xem lại hành động của Sprint trước.</w:t>
            </w:r>
          </w:p>
        </w:tc>
      </w:tr>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H4</w:t>
            </w:r>
          </w:p>
        </w:tc>
        <w:tc>
          <w:tcPr>
            <w:tcBorders>
              <w:top w:color="d3d3d3" w:space="0" w:sz="3" w:val="single"/>
              <w:left w:color="d3d3d3" w:space="0" w:sz="3" w:val="single"/>
              <w:bottom w:color="d3d3d3" w:space="0" w:sz="3"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Scrum Master chọn sẵn giải pháp và giao cho nhóm làm theo.</w:t>
            </w:r>
          </w:p>
        </w:tc>
      </w:tr>
      <w:tr>
        <w:trPr>
          <w:cantSplit w:val="0"/>
          <w:trHeight w:val="585" w:hRule="atLeast"/>
          <w:tblHeader w:val="0"/>
        </w:trPr>
        <w:tc>
          <w:tcPr>
            <w:tcBorders>
              <w:top w:color="d3d3d3" w:space="0" w:sz="3" w:val="single"/>
              <w:left w:color="000000" w:space="0" w:sz="0" w:val="nil"/>
              <w:bottom w:color="d3d3d3" w:space="0" w:sz="3" w:val="single"/>
              <w:right w:color="d3d3d3" w:space="0" w:sz="3"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H5</w:t>
            </w:r>
          </w:p>
        </w:tc>
        <w:tc>
          <w:tcPr>
            <w:tcBorders>
              <w:top w:color="d3d3d3" w:space="0" w:sz="3" w:val="single"/>
              <w:left w:color="d3d3d3" w:space="0" w:sz="3" w:val="single"/>
              <w:bottom w:color="d3d3d3" w:space="0" w:sz="3"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Gom thẻ theo chủ đề, tìm nguyên nhân của 1–2 vấn đề lớn.</w:t>
            </w:r>
          </w:p>
        </w:tc>
      </w:tr>
      <w:tr>
        <w:trPr>
          <w:cantSplit w:val="0"/>
          <w:trHeight w:val="870" w:hRule="atLeast"/>
          <w:tblHeader w:val="0"/>
        </w:trPr>
        <w:tc>
          <w:tcPr>
            <w:tcBorders>
              <w:top w:color="d3d3d3" w:space="0" w:sz="3" w:val="single"/>
              <w:left w:color="000000" w:space="0" w:sz="0" w:val="nil"/>
              <w:bottom w:color="d3d3d3" w:space="0" w:sz="3" w:val="single"/>
              <w:right w:color="d3d3d3" w:space="0" w:sz="3"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H6</w:t>
            </w:r>
          </w:p>
        </w:tc>
        <w:tc>
          <w:tcPr>
            <w:tcBorders>
              <w:top w:color="d3d3d3" w:space="0" w:sz="3" w:val="single"/>
              <w:left w:color="d3d3d3" w:space="0" w:sz="3" w:val="single"/>
              <w:bottom w:color="d3d3d3" w:space="0" w:sz="3"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Tóm tắt kết quả, cảm ơn mọi người, hẹn kiểm tra lại Improvement ở buổi Retrospective sau.</w:t>
            </w:r>
          </w:p>
        </w:tc>
      </w:tr>
    </w:tbl>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1"/>
          <w:szCs w:val="21"/>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Thứ tự 5 bước: H3 → H2 → H5 → H1 → H6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Hoạt động bị loại và lý do: H4 vì Scrum Master áp đặt sẵn giải pháp vi phạm nguyên tắc tự quản (self-managing) và tính chủ động của Scrum Team.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Lời mở đầu: "Chào cả nhà, mục tiêu buổi Retrospective hôm nay là nhìn lại quy trình làm việc của Sprint vừa qua để cùng tìm giải pháp cải tiến, tuyệt đối không quy trách nhiệm hay chỉ trích cá nhân. Mọi người hãy cởi mở dựa trên dữ liệu thực tế để nhóm chọn ra 1 hành động thiết thực nhất cho Sprint tới." </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