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9032BA" w:rsidRDefault="009032BA" w14:paraId="672A6659" wp14:textId="77777777">
      <w:pPr>
        <w:pStyle w:val="ContactInformation"/>
      </w:pPr>
    </w:p>
    <w:p xmlns:wp14="http://schemas.microsoft.com/office/word/2010/wordml" w:rsidRPr="003E47D8" w:rsidR="002B51CA" w:rsidP="002B51CA" w:rsidRDefault="002B51CA" w14:paraId="1B35B51A" wp14:textId="77777777"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  <w:tab w:val="left" w:pos="8000"/>
        </w:tabs>
        <w:rPr>
          <w:rFonts w:ascii="Times New Roman" w:hAnsi="Times New Roman" w:eastAsia="Times New Roman" w:cs="Times New Roman"/>
          <w:b/>
          <w:bCs/>
          <w:caps/>
          <w:color w:val="000000"/>
        </w:rPr>
      </w:pPr>
      <w:r w:rsidRPr="003E47D8">
        <w:rPr>
          <w:rFonts w:ascii="Times New Roman" w:hAnsi="Times New Roman"/>
          <w:b/>
          <w:bCs/>
          <w:caps/>
          <w:color w:val="000000"/>
        </w:rPr>
        <w:t>Skills</w:t>
      </w:r>
    </w:p>
    <w:p xmlns:wp14="http://schemas.microsoft.com/office/word/2010/wordml" w:rsidR="008831E4" w:rsidP="7EBA38FF" w:rsidRDefault="002B51CA" w14:paraId="7D20FD9B" wp14:textId="234A2F01">
      <w:pPr>
        <w:pStyle w:val="Body"/>
        <w:numPr>
          <w:ilvl w:val="0"/>
          <w:numId w:val="10"/>
        </w:numPr>
        <w:rPr>
          <w:rFonts w:ascii="Times New Roman" w:hAnsi="Times New Roman" w:eastAsia="Times New Roman" w:cs="Times New Roman"/>
          <w:sz w:val="20"/>
          <w:szCs w:val="20"/>
        </w:rPr>
      </w:pP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 xml:space="preserve">MS Office Suits, Slack, 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>Jupyter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 xml:space="preserve"> Notebook, Google 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>Colab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 xml:space="preserve">, Tableau, Looker 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>Studio, medical</w:t>
      </w:r>
      <w:r w:rsidRPr="7D264C93" w:rsidR="7D264C93">
        <w:rPr>
          <w:rFonts w:ascii="Times New Roman" w:hAnsi="Times New Roman" w:eastAsia="Times New Roman" w:cs="Times New Roman"/>
          <w:sz w:val="20"/>
          <w:szCs w:val="20"/>
        </w:rPr>
        <w:t xml:space="preserve"> coding</w:t>
      </w:r>
    </w:p>
    <w:p w:rsidR="54E86401" w:rsidP="54E86401" w:rsidRDefault="54E86401" w14:paraId="68E601CA" w14:textId="5F00FF50">
      <w:pPr>
        <w:pStyle w:val="Body"/>
        <w:numPr>
          <w:ilvl w:val="0"/>
          <w:numId w:val="10"/>
        </w:numPr>
        <w:rPr>
          <w:rFonts w:ascii="Times New Roman" w:hAnsi="Times New Roman" w:eastAsia="Times New Roman" w:cs="Times New Roman"/>
          <w:sz w:val="20"/>
          <w:szCs w:val="20"/>
        </w:rPr>
      </w:pPr>
      <w:r w:rsidRPr="54E86401" w:rsidR="54E86401">
        <w:rPr>
          <w:rFonts w:ascii="Times New Roman" w:hAnsi="Times New Roman" w:eastAsia="Times New Roman" w:cs="Times New Roman"/>
          <w:sz w:val="20"/>
          <w:szCs w:val="20"/>
        </w:rPr>
        <w:t xml:space="preserve">SQL, Python, R, Visual Basic   </w:t>
      </w:r>
      <w:r>
        <w:br/>
      </w:r>
    </w:p>
    <w:tbl>
      <w:tblPr>
        <w:tblStyle w:val="TableNormal"/>
        <w:tblW w:w="0" w:type="auto"/>
        <w:tblBorders>
          <w:top w:val="single" w:color="D2D2D2" w:sz="6"/>
          <w:left w:val="single" w:color="D2D2D2" w:sz="6"/>
          <w:bottom w:val="single" w:color="D2D2D2" w:sz="6"/>
          <w:right w:val="single" w:color="D2D2D2" w:sz="6"/>
        </w:tblBorders>
        <w:tblLayout w:type="fixed"/>
        <w:tblLook w:val="06A0" w:firstRow="1" w:lastRow="0" w:firstColumn="1" w:lastColumn="0" w:noHBand="1" w:noVBand="1"/>
      </w:tblPr>
      <w:tblGrid>
        <w:gridCol w:w="10800"/>
      </w:tblGrid>
      <w:tr w:rsidR="54E86401" w:rsidTr="54E86401" w14:paraId="4C083974">
        <w:trPr>
          <w:trHeight w:val="300"/>
        </w:trPr>
        <w:tc>
          <w:tcPr>
            <w:tcW w:w="10800" w:type="dxa"/>
            <w:tcMar/>
            <w:vAlign w:val="center"/>
          </w:tcPr>
          <w:p w:rsidR="54E86401" w:rsidP="54E86401" w:rsidRDefault="54E86401" w14:paraId="3DFC912A" w14:textId="0F075B1D">
            <w:pPr>
              <w:spacing w:before="0" w:beforeAutospacing="off" w:after="0" w:afterAutospacing="off"/>
              <w:jc w:val="center"/>
            </w:pPr>
            <w:r>
              <w:drawing>
                <wp:inline wp14:editId="22A5A86B" wp14:anchorId="14209EAC">
                  <wp:extent cx="5715000" cy="1714500"/>
                  <wp:effectExtent l="0" t="0" r="0" b="0"/>
                  <wp:docPr id="19628953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ea503c7a0f49a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E86401" w:rsidTr="54E86401" w14:paraId="17905A8E">
        <w:trPr>
          <w:trHeight w:val="300"/>
        </w:trPr>
        <w:tc>
          <w:tcPr>
            <w:tcW w:w="10800" w:type="dxa"/>
            <w:tcMar>
              <w:top w:w="195" w:type="dxa"/>
              <w:left w:w="300" w:type="dxa"/>
              <w:right w:w="300" w:type="dxa"/>
            </w:tcMar>
            <w:vAlign w:val="top"/>
          </w:tcPr>
          <w:p w:rsidR="54E86401" w:rsidP="54E86401" w:rsidRDefault="54E86401" w14:paraId="01A92436" w14:textId="07CD5AB7">
            <w:pPr>
              <w:spacing w:before="0" w:beforeAutospacing="off" w:after="0" w:afterAutospacing="off" w:line="420" w:lineRule="exact"/>
              <w:jc w:val="center"/>
            </w:pPr>
            <w:hyperlink r:id="Rb020c88572324e81">
              <w:r w:rsidRPr="54E86401" w:rsidR="54E86401">
                <w:rPr>
                  <w:rStyle w:val="Hyperlink"/>
                  <w:rFonts w:ascii="Segoe UI Semilight" w:hAnsi="Segoe UI Semilight" w:eastAsia="Segoe UI Semilight" w:cs="Segoe UI Semilight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color w:val="424242"/>
                  <w:sz w:val="31"/>
                  <w:szCs w:val="31"/>
                </w:rPr>
                <w:t>Helen Terfie Skills Overview</w:t>
              </w:r>
            </w:hyperlink>
          </w:p>
        </w:tc>
      </w:tr>
      <w:tr w:rsidR="54E86401" w:rsidTr="54E86401" w14:paraId="1ED0418B">
        <w:trPr>
          <w:trHeight w:val="300"/>
        </w:trPr>
        <w:tc>
          <w:tcPr>
            <w:tcW w:w="10800" w:type="dxa"/>
            <w:tcMar>
              <w:top w:w="195" w:type="dxa"/>
              <w:left w:w="300" w:type="dxa"/>
              <w:right w:w="300" w:type="dxa"/>
            </w:tcMar>
            <w:vAlign w:val="top"/>
          </w:tcPr>
          <w:p w:rsidR="54E86401" w:rsidP="54E86401" w:rsidRDefault="54E86401" w14:paraId="581DC5AB" w14:textId="3B1E4F66">
            <w:pPr>
              <w:spacing w:before="0" w:beforeAutospacing="off" w:after="0" w:afterAutospacing="off" w:line="240" w:lineRule="exact"/>
              <w:jc w:val="left"/>
            </w:pPr>
            <w:r w:rsidRPr="54E86401" w:rsidR="54E86401">
              <w:rPr>
                <w:rFonts w:ascii="Segoe UI Regular" w:hAnsi="Segoe UI Regular" w:eastAsia="Segoe UI Regular" w:cs="Segoe UI Regular"/>
                <w:b w:val="0"/>
                <w:bCs w:val="0"/>
                <w:i w:val="0"/>
                <w:iCs w:val="0"/>
                <w:caps w:val="0"/>
                <w:smallCaps w:val="0"/>
                <w:color w:val="424242"/>
                <w:sz w:val="19"/>
                <w:szCs w:val="19"/>
              </w:rPr>
              <w:t>Make use pandas library to import data from files into dataframes for processing.</w:t>
            </w:r>
          </w:p>
        </w:tc>
      </w:tr>
      <w:tr w:rsidR="54E86401" w:rsidTr="54E86401" w14:paraId="22308657">
        <w:trPr>
          <w:trHeight w:val="300"/>
        </w:trPr>
        <w:tc>
          <w:tcPr>
            <w:tcW w:w="10800" w:type="dxa"/>
            <w:tcMar>
              <w:top w:w="300" w:type="dxa"/>
              <w:left w:w="300" w:type="dxa"/>
              <w:bottom w:w="300" w:type="dxa"/>
              <w:right w:w="300" w:type="dxa"/>
            </w:tcMar>
            <w:vAlign w:val="center"/>
          </w:tcPr>
          <w:tbl>
            <w:tblPr>
              <w:tblStyle w:val="TableNormal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0200"/>
            </w:tblGrid>
            <w:tr w:rsidR="54E86401" w:rsidTr="54E86401" w14:paraId="74353604">
              <w:trPr>
                <w:trHeight w:val="300"/>
              </w:trPr>
              <w:tc>
                <w:tcPr>
                  <w:tcW w:w="10200" w:type="dxa"/>
                  <w:shd w:val="clear" w:color="auto" w:fill="008272"/>
                  <w:tcMar>
                    <w:top w:w="45" w:type="dxa"/>
                    <w:left w:w="300" w:type="dxa"/>
                    <w:bottom w:w="45" w:type="dxa"/>
                    <w:right w:w="300" w:type="dxa"/>
                  </w:tcMar>
                  <w:vAlign w:val="center"/>
                </w:tcPr>
                <w:p w:rsidR="54E86401" w:rsidP="54E86401" w:rsidRDefault="54E86401" w14:paraId="06051F71" w14:textId="3A3C7E18">
                  <w:pPr>
                    <w:spacing w:before="0" w:beforeAutospacing="off" w:after="0" w:afterAutospacing="off" w:line="300" w:lineRule="exact"/>
                    <w:jc w:val="center"/>
                  </w:pPr>
                  <w:hyperlink r:id="R23f78d39b1654bba">
                    <w:r w:rsidRPr="54E86401" w:rsidR="54E86401">
                      <w:rPr>
                        <w:rStyle w:val="Hyperlink"/>
                        <w:rFonts w:ascii="Segoe UI Semilight" w:hAnsi="Segoe UI Semilight" w:eastAsia="Segoe UI Semilight" w:cs="Segoe UI Semilight"/>
                        <w:strike w:val="0"/>
                        <w:dstrike w:val="0"/>
                        <w:color w:val="FFFFFF" w:themeColor="background1" w:themeTint="FF" w:themeShade="FF"/>
                        <w:sz w:val="22"/>
                        <w:szCs w:val="22"/>
                      </w:rPr>
                      <w:t>Go to this Sway</w:t>
                    </w:r>
                  </w:hyperlink>
                </w:p>
              </w:tc>
            </w:tr>
          </w:tbl>
          <w:p w:rsidR="54E86401" w:rsidRDefault="54E86401" w14:paraId="4634FD79"/>
        </w:tc>
      </w:tr>
    </w:tbl>
    <w:p w:rsidR="54E86401" w:rsidP="54E86401" w:rsidRDefault="54E86401" w14:paraId="1E15C03C" w14:textId="7F77E375">
      <w:pPr>
        <w:pStyle w:val="Body"/>
        <w:ind w:left="0"/>
        <w:rPr>
          <w:rFonts w:ascii="Avenir Next Regular" w:hAnsi="Avenir Next Regular" w:eastAsia="Arial Unicode MS" w:cs="Arial Unicode MS"/>
          <w:color w:val="000000" w:themeColor="text1" w:themeTint="FF" w:themeShade="FF"/>
          <w:sz w:val="20"/>
          <w:szCs w:val="20"/>
        </w:rPr>
      </w:pPr>
    </w:p>
    <w:p xmlns:wp14="http://schemas.microsoft.com/office/word/2010/wordml" w:rsidRPr="00E85402" w:rsidR="009032BA" w:rsidRDefault="00952AD2" w14:paraId="1B7F4AEA" wp14:textId="77777777">
      <w:pPr>
        <w:pStyle w:val="Default"/>
        <w:spacing w:after="240"/>
        <w:rPr>
          <w:rFonts w:ascii="Times Roman" w:hAnsi="Times Roman" w:eastAsia="Times Roman" w:cs="Times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>POSITIONS</w:t>
      </w:r>
    </w:p>
    <w:p xmlns:wp14="http://schemas.microsoft.com/office/word/2010/wordml" w:rsidR="009032BA" w:rsidRDefault="00000000" w14:paraId="61D107C4" wp14:textId="5BE87F41">
      <w:pPr>
        <w:pStyle w:val="Subheading"/>
        <w:rPr>
          <w:rFonts w:ascii="Times New Roman" w:hAnsi="Times New Roman" w:eastAsia="Times New Roman" w:cs="Times New Roman"/>
          <w:color w:val="000000"/>
        </w:rPr>
      </w:pPr>
      <w:r w:rsidRPr="3A6D76D5" w:rsidR="3A6D76D5">
        <w:rPr>
          <w:rFonts w:ascii="Times New Roman" w:hAnsi="Times New Roman"/>
          <w:color w:val="000000" w:themeColor="text1" w:themeTint="FF" w:themeShade="FF"/>
          <w:sz w:val="24"/>
          <w:szCs w:val="24"/>
        </w:rPr>
        <w:t>Fulfillment Associate</w:t>
      </w:r>
      <w:r w:rsidRPr="3A6D76D5" w:rsidR="3A6D76D5">
        <w:rPr>
          <w:rFonts w:ascii="Times New Roman" w:hAnsi="Times New Roman"/>
          <w:color w:val="000000" w:themeColor="text1" w:themeTint="FF" w:themeShade="FF"/>
          <w:sz w:val="20"/>
          <w:szCs w:val="20"/>
        </w:rPr>
        <w:t xml:space="preserve">, AMAZON.com LLC, </w:t>
      </w:r>
      <w:r w:rsidRPr="3A6D76D5" w:rsidR="3A6D76D5">
        <w:rPr>
          <w:rFonts w:ascii="Times New Roman" w:hAnsi="Times New Roman"/>
          <w:color w:val="000000" w:themeColor="text1" w:themeTint="FF" w:themeShade="FF"/>
          <w:sz w:val="21"/>
          <w:szCs w:val="21"/>
        </w:rPr>
        <w:t>Staten Island</w:t>
      </w:r>
      <w:r w:rsidRPr="3A6D76D5" w:rsidR="3A6D76D5">
        <w:rPr>
          <w:rFonts w:ascii="Times New Roman" w:hAnsi="Times New Roman"/>
          <w:color w:val="000000" w:themeColor="text1" w:themeTint="FF" w:themeShade="FF"/>
          <w:sz w:val="21"/>
          <w:szCs w:val="21"/>
        </w:rPr>
        <w:t>, NY — 04/2019-present</w:t>
      </w:r>
    </w:p>
    <w:p xmlns:wp14="http://schemas.microsoft.com/office/word/2010/wordml" w:rsidRPr="002B51CA" w:rsidR="00554DA6" w:rsidP="3A6D76D5" w:rsidRDefault="00000000" w14:paraId="39670006" wp14:textId="77777777" wp14:noSpellErr="1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Ensure inventories are up to date. Pick or ready customer ordered items for packaging. Package ordered items for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delivery</w:t>
      </w:r>
    </w:p>
    <w:p w:rsidR="7EBA38FF" w:rsidP="7EBA38FF" w:rsidRDefault="7EBA38FF" w14:paraId="2EC60C87" w14:textId="2B6137EE">
      <w:pPr>
        <w:pStyle w:val="Subheading"/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</w:pP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>SORTING ASSOCIATE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</w:rPr>
        <w:t xml:space="preserve">, 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 xml:space="preserve">AMAZON.com LLC, 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Bethpage</w:t>
      </w:r>
      <w:r w:rsidRPr="7EBA38FF" w:rsidR="7EBA38F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, NY — 11/2017-04/2019</w:t>
      </w:r>
    </w:p>
    <w:p w:rsidR="7EBA38FF" w:rsidP="7675B30F" w:rsidRDefault="7EBA38FF" w14:paraId="3DF5034C" w14:textId="1870DC50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</w:pP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Ready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packages for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delivery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using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 xml:space="preserve"> scanners and smart phone </w:t>
      </w:r>
      <w:r w:rsidRPr="7675B30F" w:rsidR="7675B30F">
        <w:rPr>
          <w:rFonts w:ascii="Times New Roman" w:hAnsi="Times New Roman" w:eastAsia="Times New Roman" w:cs="Times New Roman"/>
          <w:noProof w:val="0"/>
          <w:sz w:val="22"/>
          <w:szCs w:val="22"/>
          <w:lang w:val="fr-FR"/>
        </w:rPr>
        <w:t>apps.</w:t>
      </w:r>
    </w:p>
    <w:p xmlns:wp14="http://schemas.microsoft.com/office/word/2010/wordml" w:rsidRPr="001568A3" w:rsidR="00952AD2" w:rsidP="3A6D76D5" w:rsidRDefault="00952AD2" w14:paraId="6DE4543C" wp14:textId="77777777" wp14:noSpellErr="1">
      <w:pPr>
        <w:pStyle w:val="Default"/>
        <w:spacing w:after="240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</w:pP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 xml:space="preserve">PROFESSIONAL 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EXPERIE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N</w:t>
      </w: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en-US"/>
        </w:rPr>
        <w:t>CE</w:t>
      </w:r>
    </w:p>
    <w:p xmlns:wp14="http://schemas.microsoft.com/office/word/2010/wordml" w:rsidRPr="00E85402" w:rsidR="009032BA" w:rsidRDefault="00000000" w14:paraId="09597B37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programmer/analyst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,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DONOVAN DATA SYSTEMS INC.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NY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, NY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– 12/1997 – 05/2001</w:t>
      </w:r>
    </w:p>
    <w:p xmlns:wp14="http://schemas.microsoft.com/office/word/2010/wordml" w:rsidR="00907856" w:rsidP="3A6D76D5" w:rsidRDefault="00000000" w14:paraId="53BC8A1E" wp14:textId="77777777" wp14:noSpellErr="1">
      <w:pPr>
        <w:pStyle w:val="Default"/>
        <w:numPr>
          <w:ilvl w:val="0"/>
          <w:numId w:val="6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Developed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maintained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and added features to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in-house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VB </w:t>
      </w: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applications</w:t>
      </w:r>
    </w:p>
    <w:p xmlns:wp14="http://schemas.microsoft.com/office/word/2010/wordml" w:rsidRPr="00907856" w:rsidR="002B51CA" w:rsidP="3A6D76D5" w:rsidRDefault="00000000" w14:paraId="2EE851A0" wp14:textId="77777777" wp14:noSpellErr="1">
      <w:pPr>
        <w:pStyle w:val="Default"/>
        <w:numPr>
          <w:ilvl w:val="0"/>
          <w:numId w:val="6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3A6D76D5" w:rsidR="3A6D76D5">
        <w:rPr>
          <w:rFonts w:ascii="Times New Roman" w:hAnsi="Times New Roman" w:eastAsia="Times New Roman" w:cs="Times New Roman"/>
          <w:sz w:val="21"/>
          <w:szCs w:val="21"/>
          <w:lang w:val="en-US"/>
        </w:rPr>
        <w:t>Created database and wrote stored procedures and triggers using SQL 7.0</w:t>
      </w:r>
    </w:p>
    <w:p xmlns:wp14="http://schemas.microsoft.com/office/word/2010/wordml" w:rsidRPr="00E85402" w:rsidR="009032BA" w:rsidRDefault="00000000" w14:paraId="5312395B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Junior programmer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 xml:space="preserve">GARVIN GUY BUTLER,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>NY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  <w:lang w:val="de-DE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NY — 09/95 – 12/1997</w:t>
      </w:r>
    </w:p>
    <w:p xmlns:wp14="http://schemas.microsoft.com/office/word/2010/wordml" w:rsidRPr="00111CE7" w:rsidR="001568A3" w:rsidP="7EBA38FF" w:rsidRDefault="00000000" w14:paraId="45111174" wp14:textId="3BEC51B3">
      <w:pPr>
        <w:pStyle w:val="Default"/>
        <w:numPr>
          <w:ilvl w:val="0"/>
          <w:numId w:val="9"/>
        </w:numPr>
        <w:spacing w:after="24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EBA38FF" w:rsidR="7EBA38FF">
        <w:rPr>
          <w:rFonts w:ascii="Times New Roman" w:hAnsi="Times New Roman" w:eastAsia="Times New Roman" w:cs="Times New Roman"/>
          <w:sz w:val="21"/>
          <w:szCs w:val="21"/>
          <w:lang w:val="en-US"/>
        </w:rPr>
        <w:t>Maintained and manually tested financial applications using Visual Basic</w:t>
      </w:r>
    </w:p>
    <w:p xmlns:wp14="http://schemas.microsoft.com/office/word/2010/wordml" w:rsidRPr="00111CE7" w:rsidR="009032BA" w:rsidP="7D264C93" w:rsidRDefault="00A90953" w14:paraId="43E3FBBF" wp14:textId="5E7F536A">
      <w:pPr>
        <w:pStyle w:val="Default"/>
        <w:numPr>
          <w:ilvl w:val="0"/>
          <w:numId w:val="9"/>
        </w:numPr>
        <w:spacing w:after="120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Performed various office duties as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required</w:t>
      </w:r>
    </w:p>
    <w:p xmlns:wp14="http://schemas.microsoft.com/office/word/2010/wordml" w:rsidRPr="00E85402" w:rsidR="009032BA" w:rsidRDefault="00000000" w14:paraId="2D9C413B" wp14:textId="77777777" wp14:noSpellErr="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Geophysicist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A6D76D5" w:rsidR="3A6D76D5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INSTITUTE OF GEOLOGICAL SURVEY, Addis Ababa, Ethiopia — 04/87 – 06/1992</w:t>
      </w:r>
    </w:p>
    <w:p xmlns:wp14="http://schemas.microsoft.com/office/word/2010/wordml" w:rsidRPr="00111CE7" w:rsidR="001568A3" w:rsidP="3A6D76D5" w:rsidRDefault="00A90953" w14:paraId="1764AB5E" wp14:textId="372529EB">
      <w:pPr>
        <w:pStyle w:val="Default"/>
        <w:numPr>
          <w:ilvl w:val="0"/>
          <w:numId w:val="8"/>
        </w:numPr>
        <w:spacing w:after="293"/>
        <w:rPr>
          <w:rFonts w:ascii="Times New Roman" w:hAnsi="Times New Roman" w:eastAsia="Times New Roman" w:cs="Times New Roman"/>
          <w:sz w:val="21"/>
          <w:szCs w:val="21"/>
          <w:lang w:val="en-US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Collected geophysical data,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processed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and analyzed to map out mineral deposits that are historically associated with gold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. 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Presented findings to project leaders and managers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. 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As a result, a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pilot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 xml:space="preserve"> project (sponsored by UNDP) for gold excavation was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initiated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  <w:lang w:val="en-US"/>
        </w:rPr>
        <w:t>.</w:t>
      </w:r>
    </w:p>
    <w:p xmlns:wp14="http://schemas.microsoft.com/office/word/2010/wordml" w:rsidR="00907856" w:rsidP="3A6D76D5" w:rsidRDefault="00907856" w14:paraId="751585AD" wp14:textId="1B4A1368">
      <w:pPr>
        <w:pStyle w:val="Default"/>
        <w:bidi w:val="0"/>
        <w:spacing w:before="0" w:beforeAutospacing="off" w:after="24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de-DE"/>
        </w:rPr>
      </w:pPr>
      <w:r w:rsidRPr="3A6D76D5" w:rsidR="3A6D76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val="de-DE"/>
        </w:rPr>
        <w:t>EDUCATION</w:t>
      </w:r>
    </w:p>
    <w:p xmlns:wp14="http://schemas.microsoft.com/office/word/2010/wordml" w:rsidRPr="00907856" w:rsidR="00907856" w:rsidP="7675B30F" w:rsidRDefault="00907856" w14:paraId="3E761DCA" wp14:textId="55CA249B">
      <w:pPr>
        <w:pStyle w:val="Subheading"/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b w:val="1"/>
          <w:bCs w:val="1"/>
          <w:color w:val="auto"/>
          <w:sz w:val="24"/>
          <w:szCs w:val="24"/>
        </w:rPr>
        <w:t xml:space="preserve">CORRELATION-ONE, ONLINE, NY </w:t>
      </w:r>
      <w:r w:rsidRPr="7675B30F" w:rsidR="7675B30F">
        <w:rPr>
          <w:rFonts w:ascii="Times New Roman" w:hAnsi="Times New Roman" w:eastAsia="Times New Roman" w:cs="Times New Roman"/>
          <w:b w:val="1"/>
          <w:bCs w:val="1"/>
          <w:color w:val="auto"/>
          <w:sz w:val="21"/>
          <w:szCs w:val="21"/>
        </w:rPr>
        <w:t>- DATA ANALYTICS - 02/2022 -05/2023</w:t>
      </w:r>
    </w:p>
    <w:p xmlns:wp14="http://schemas.microsoft.com/office/word/2010/wordml" w:rsidRPr="00907856" w:rsidR="00907856" w:rsidP="7EBA38FF" w:rsidRDefault="00907856" w14:paraId="3ABCB843" wp14:textId="7FB98406">
      <w:pPr>
        <w:pStyle w:val="Default"/>
        <w:numPr>
          <w:ilvl w:val="0"/>
          <w:numId w:val="11"/>
        </w:numPr>
        <w:spacing w:after="320"/>
        <w:rPr>
          <w:rFonts w:ascii="Times New Roman" w:hAnsi="Times New Roman" w:eastAsia="Times New Roman" w:cs="Times New Roman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Currently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training for a 16-week data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analytics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program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with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real life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projects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using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Excel, python, tableau, Looker Studio, and SQL. 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Projected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to finish end of May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with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Certificate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 xml:space="preserve"> in data 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analytics</w:t>
      </w:r>
      <w:r w:rsidRPr="7675B30F" w:rsidR="7675B30F">
        <w:rPr>
          <w:rFonts w:ascii="Times New Roman" w:hAnsi="Times New Roman" w:eastAsia="Times New Roman" w:cs="Times New Roman"/>
          <w:sz w:val="21"/>
          <w:szCs w:val="21"/>
        </w:rPr>
        <w:t>.</w:t>
      </w:r>
    </w:p>
    <w:p xmlns:wp14="http://schemas.microsoft.com/office/word/2010/wordml" w:rsidRPr="00E85402" w:rsidR="009032BA" w:rsidP="3A6D76D5" w:rsidRDefault="00000000" w14:paraId="14FC3630" wp14:textId="10E0E97C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  <w:lang w:val="de-DE"/>
        </w:rPr>
        <w:t>ALFRED STATE COLLEGE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>ONLINE, NY - HEALTH INFORMATION TECH. - 01/11-12/2012</w:t>
      </w:r>
    </w:p>
    <w:p xmlns:wp14="http://schemas.microsoft.com/office/word/2010/wordml" w:rsidRPr="00782FB0" w:rsidR="009032BA" w:rsidP="3A6D76D5" w:rsidRDefault="00782FB0" w14:paraId="6FFCA894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1"/>
          <w:szCs w:val="21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 xml:space="preserve">Completed most of the required courses for associate </w:t>
      </w: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>degree</w:t>
      </w:r>
    </w:p>
    <w:p xmlns:wp14="http://schemas.microsoft.com/office/word/2010/wordml" w:rsidRPr="00E85402" w:rsidR="009032BA" w:rsidRDefault="00000000" w14:paraId="442960B7" wp14:textId="32327458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Devry University,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online, NY,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MS. INFO. SYSTEM MANAGEMENT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- 07/2003-03/2010</w:t>
      </w:r>
    </w:p>
    <w:p xmlns:wp14="http://schemas.microsoft.com/office/word/2010/wordml" w:rsidRPr="00554DA6" w:rsidR="009032BA" w:rsidP="002B51CA" w:rsidRDefault="00782FB0" w14:paraId="6E03A2D5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1"/>
          <w:szCs w:val="21"/>
        </w:rPr>
      </w:pPr>
      <w:r w:rsidRPr="7D264C93" w:rsidR="7D264C93">
        <w:rPr>
          <w:rFonts w:ascii="Times New Roman" w:hAnsi="Times New Roman" w:eastAsia="Times New Roman" w:cs="Times New Roman"/>
          <w:sz w:val="21"/>
          <w:szCs w:val="21"/>
        </w:rPr>
        <w:t>Information system management with concentration in healthcare</w:t>
      </w:r>
    </w:p>
    <w:p xmlns:wp14="http://schemas.microsoft.com/office/word/2010/wordml" w:rsidRPr="00E85402" w:rsidR="009032BA" w:rsidRDefault="00000000" w14:paraId="0559D425" wp14:textId="2FD3861C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Ministry of Mining,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Addis Ababa, Ethiopia, </w:t>
      </w:r>
      <w:r w:rsidRPr="3F5F241D" w:rsidR="3F5F241D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CERTIFICATE IN GEOPHYSICS - 06/1989-08/1990</w:t>
      </w:r>
    </w:p>
    <w:p xmlns:wp14="http://schemas.microsoft.com/office/word/2010/wordml" w:rsidR="009032BA" w:rsidP="002B51CA" w:rsidRDefault="00000000" w14:paraId="520CD96F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264C93" w:rsidR="7D264C93">
        <w:rPr>
          <w:rFonts w:ascii="Times New Roman" w:hAnsi="Times New Roman" w:eastAsia="Times New Roman" w:cs="Times New Roman"/>
          <w:sz w:val="22"/>
          <w:szCs w:val="22"/>
        </w:rPr>
        <w:t>On the job training of mineral exploration for junior geophysicists</w:t>
      </w:r>
    </w:p>
    <w:p xmlns:wp14="http://schemas.microsoft.com/office/word/2010/wordml" w:rsidRPr="00E85402" w:rsidR="009032BA" w:rsidRDefault="0035769A" w14:paraId="795B38AF" wp14:textId="04CED701">
      <w:pPr>
        <w:pStyle w:val="Subheading"/>
        <w:rPr>
          <w:rFonts w:ascii="Times New Roman" w:hAnsi="Times New Roman" w:eastAsia="Times New Roman" w:cs="Times New Roman"/>
          <w:color w:val="000000"/>
          <w:sz w:val="21"/>
          <w:szCs w:val="21"/>
        </w:rPr>
      </w:pP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UNIVERSITY OF Addis Ababa, 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Addis Ababa, Ethiopia, 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0"/>
          <w:szCs w:val="20"/>
        </w:rPr>
        <w:t>B.Sc.</w:t>
      </w:r>
      <w:r w:rsidRPr="7675B30F" w:rsidR="7675B30F">
        <w:rPr>
          <w:rFonts w:ascii="Times New Roman" w:hAnsi="Times New Roman" w:eastAsia="Times New Roman" w:cs="Times New Roman"/>
          <w:color w:val="000000" w:themeColor="text1" w:themeTint="FF" w:themeShade="FF"/>
          <w:sz w:val="21"/>
          <w:szCs w:val="21"/>
        </w:rPr>
        <w:t xml:space="preserve"> - 09/1982-03/1987</w:t>
      </w:r>
    </w:p>
    <w:p xmlns:wp14="http://schemas.microsoft.com/office/word/2010/wordml" w:rsidRPr="002B51CA" w:rsidR="0035769A" w:rsidP="3A6D76D5" w:rsidRDefault="00000000" w14:paraId="1039325B" wp14:textId="77777777" wp14:noSpellErr="1">
      <w:pPr>
        <w:pStyle w:val="Body"/>
        <w:numPr>
          <w:ilvl w:val="0"/>
          <w:numId w:val="8"/>
        </w:numPr>
        <w:rPr>
          <w:rFonts w:ascii="Times New Roman" w:hAnsi="Times New Roman" w:eastAsia="Times New Roman" w:cs="Times New Roman"/>
          <w:sz w:val="22"/>
          <w:szCs w:val="22"/>
        </w:rPr>
      </w:pPr>
      <w:r w:rsidRPr="7D264C93" w:rsidR="7D264C93">
        <w:rPr>
          <w:rFonts w:ascii="Times New Roman" w:hAnsi="Times New Roman" w:eastAsia="Times New Roman" w:cs="Times New Roman"/>
          <w:sz w:val="22"/>
          <w:szCs w:val="22"/>
        </w:rPr>
        <w:t xml:space="preserve">Natural Sciences with minor in geology </w:t>
      </w:r>
    </w:p>
    <w:sectPr w:rsidRPr="002B51CA" w:rsidR="0035769A" w:rsidSect="008831E4">
      <w:headerReference w:type="default" r:id="rId7"/>
      <w:pgSz w:w="12240" w:h="15840" w:orient="portrait"/>
      <w:pgMar w:top="158" w:right="720" w:bottom="734" w:left="720" w:header="720" w:footer="288" w:gutter="0"/>
      <w:cols w:space="720"/>
      <w:docGrid w:linePitch="326"/>
      <w:footerReference w:type="default" r:id="R5275f52b36b2489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716CD5" w:rsidRDefault="00716CD5" w14:paraId="0A37501D" wp14:textId="77777777">
      <w:r>
        <w:separator/>
      </w:r>
    </w:p>
  </w:endnote>
  <w:endnote w:type="continuationSeparator" w:id="0">
    <w:p xmlns:wp14="http://schemas.microsoft.com/office/word/2010/wordml" w:rsidR="00716CD5" w:rsidRDefault="00716CD5" w14:paraId="5DAB6C7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Roman">
    <w:altName w:val="Times New Roman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enir Next Regular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3A6D76D5" w:rsidTr="3A6D76D5" w14:paraId="0C7E7D27">
      <w:trPr>
        <w:trHeight w:val="300"/>
      </w:trPr>
      <w:tc>
        <w:tcPr>
          <w:tcW w:w="3600" w:type="dxa"/>
          <w:tcMar/>
        </w:tcPr>
        <w:p w:rsidR="3A6D76D5" w:rsidP="3A6D76D5" w:rsidRDefault="3A6D76D5" w14:paraId="79E8D25D" w14:textId="0E73DCF8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3A6D76D5" w:rsidP="3A6D76D5" w:rsidRDefault="3A6D76D5" w14:paraId="5508AA46" w14:textId="27083917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3A6D76D5" w:rsidP="3A6D76D5" w:rsidRDefault="3A6D76D5" w14:paraId="37D1CE33" w14:textId="1FB6BDD9">
          <w:pPr>
            <w:pStyle w:val="Header"/>
            <w:bidi w:val="0"/>
            <w:ind w:right="-115"/>
            <w:jc w:val="right"/>
          </w:pPr>
        </w:p>
      </w:tc>
    </w:tr>
  </w:tbl>
  <w:p w:rsidR="3A6D76D5" w:rsidP="3A6D76D5" w:rsidRDefault="3A6D76D5" w14:paraId="3D575469" w14:textId="3B66152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716CD5" w:rsidRDefault="00716CD5" w14:paraId="02EB378F" wp14:textId="77777777">
      <w:r>
        <w:separator/>
      </w:r>
    </w:p>
  </w:footnote>
  <w:footnote w:type="continuationSeparator" w:id="0">
    <w:p xmlns:wp14="http://schemas.microsoft.com/office/word/2010/wordml" w:rsidR="00716CD5" w:rsidRDefault="00716CD5" w14:paraId="6A05A809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9032BA" w:rsidP="3A6D76D5" w:rsidRDefault="00000000" w14:paraId="42D66B3B" wp14:textId="4517FB55">
    <w:pPr>
      <w:pStyle w:val="HeaderFooter"/>
      <w:tabs>
        <w:tab w:val="clear" w:pos="9020"/>
        <w:tab w:val="center" w:pos="4120"/>
        <w:tab w:val="right" w:pos="8240"/>
      </w:tabs>
      <w:ind w:left="0"/>
      <w:outlineLvl w:val="0"/>
      <w:rPr>
        <w:rFonts w:ascii="Times New Roman" w:hAnsi="Times New Roman" w:eastAsia="Times New Roman" w:cs="Times New Roman"/>
        <w:sz w:val="28"/>
        <w:szCs w:val="28"/>
      </w:rPr>
    </w:pPr>
    <w:r w:rsidRPr="5FC56255" w:rsidR="5FC56255">
      <w:rPr>
        <w:rFonts w:ascii="Times New Roman" w:hAnsi="Times New Roman"/>
        <w:sz w:val="28"/>
        <w:szCs w:val="28"/>
      </w:rPr>
      <w:t xml:space="preserve">Helen </w:t>
    </w:r>
    <w:r w:rsidRPr="5FC56255" w:rsidR="5FC56255">
      <w:rPr>
        <w:rFonts w:ascii="Times New Roman" w:hAnsi="Times New Roman"/>
        <w:sz w:val="28"/>
        <w:szCs w:val="28"/>
      </w:rPr>
      <w:t>Terfie</w:t>
    </w:r>
    <w:r w:rsidRPr="5FC56255" w:rsidR="5FC56255">
      <w:rPr>
        <w:rFonts w:ascii="Times New Roman" w:hAnsi="Times New Roman"/>
        <w:sz w:val="28"/>
        <w:szCs w:val="28"/>
      </w:rPr>
      <w:t xml:space="preserve">             </w:t>
    </w:r>
    <w:r>
      <w:tab/>
    </w:r>
    <w:r w:rsidRPr="5FC56255" w:rsidR="5FC56255">
      <w:rPr>
        <w:rFonts w:ascii="Times New Roman" w:hAnsi="Times New Roman" w:cs="Times New Roman"/>
      </w:rPr>
      <w:t>646-474-1579   helen.terfie@gmail.com</w:t>
    </w:r>
    <w:r w:rsidRPr="5FC56255" w:rsidR="5FC56255">
      <w:rPr>
        <w:rFonts w:ascii="Times New Roman" w:hAnsi="Times New Roman"/>
        <w:sz w:val="16"/>
        <w:szCs w:val="16"/>
      </w:rPr>
      <w:t xml:space="preserve">   2924 Allon Street, NY 11572    https://www.linkedin.com/in/helen-terfie/</w:t>
    </w:r>
  </w:p>
</w:hdr>
</file>

<file path=word/intelligence2.xml><?xml version="1.0" encoding="utf-8"?>
<int2:intelligence xmlns:int2="http://schemas.microsoft.com/office/intelligence/2020/intelligence">
  <int2:observations>
    <int2:textHash int2:hashCode="s3tWdOPQlEWk1l" int2:id="34UV2KGW">
      <int2:state int2:type="AugLoop_Text_Critique" int2:value="Rejected"/>
    </int2:textHash>
    <int2:textHash int2:hashCode="j80lo50gNxgwRK" int2:id="MFzmCPAu">
      <int2:state int2:type="AugLoop_Text_Critique" int2:value="Rejected"/>
    </int2:textHash>
    <int2:textHash int2:hashCode="c1rVccGJ17qERk" int2:id="ZxV9k0UM">
      <int2:state int2:type="AugLoop_Text_Critique" int2:value="Rejected"/>
    </int2:textHash>
    <int2:textHash int2:hashCode="Q+RosX1zf+Ut5E" int2:id="Kan7u1r3">
      <int2:state int2:type="AugLoop_Text_Critique" int2:value="Rejected"/>
    </int2:textHash>
    <int2:textHash int2:hashCode="Ztm1WPQbMAM+TW" int2:id="8h829Iz4">
      <int2:state int2:type="AugLoop_Text_Critique" int2:value="Rejected"/>
    </int2:textHash>
    <int2:textHash int2:hashCode="BRfcFaznj0Umfa" int2:id="Ihwg8rYQ">
      <int2:state int2:type="AugLoop_Text_Critique" int2:value="Rejected"/>
    </int2:textHash>
    <int2:textHash int2:hashCode="kr1169j9KwF5Fy" int2:id="4JQC8er3">
      <int2:state int2:type="AugLoop_Text_Critique" int2:value="Rejected"/>
    </int2:textHash>
    <int2:textHash int2:hashCode="dcBTNzDK8feFYc" int2:id="k9WheA9v">
      <int2:state int2:type="AugLoop_Text_Critique" int2:value="Rejected"/>
    </int2:textHash>
    <int2:textHash int2:hashCode="ORyx4HxfH04wAO" int2:id="NgFxdlNg">
      <int2:state int2:type="AugLoop_Text_Critique" int2:value="Rejected"/>
    </int2:textHash>
    <int2:textHash int2:hashCode="eTsZmx2UzfdhXh" int2:id="bfXS16am">
      <int2:state int2:type="AugLoop_Text_Critique" int2:value="Rejected"/>
    </int2:textHash>
    <int2:textHash int2:hashCode="rnSuvDRw+Ll0A5" int2:id="gdxpwGV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388016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44f70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451824"/>
    <w:multiLevelType w:val="hybridMultilevel"/>
    <w:tmpl w:val="EDF2F15A"/>
    <w:numStyleLink w:val="Bullet"/>
  </w:abstractNum>
  <w:abstractNum w:abstractNumId="1" w15:restartNumberingAfterBreak="0">
    <w:nsid w:val="211D07C8"/>
    <w:multiLevelType w:val="hybridMultilevel"/>
    <w:tmpl w:val="6F769B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2A280F"/>
    <w:multiLevelType w:val="hybridMultilevel"/>
    <w:tmpl w:val="EDF2F15A"/>
    <w:styleLink w:val="Bullet"/>
    <w:lvl w:ilvl="0" w:tplc="AD0E62A2">
      <w:start w:val="1"/>
      <w:numFmt w:val="bullet"/>
      <w:lvlText w:val="•"/>
      <w:lvlJc w:val="left"/>
      <w:pPr>
        <w:ind w:left="720" w:hanging="500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C89648">
      <w:start w:val="1"/>
      <w:numFmt w:val="bullet"/>
      <w:lvlText w:val="•"/>
      <w:lvlJc w:val="left"/>
      <w:pPr>
        <w:ind w:left="1398" w:hanging="458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D9C2554">
      <w:start w:val="1"/>
      <w:numFmt w:val="bullet"/>
      <w:lvlText w:val="•"/>
      <w:lvlJc w:val="left"/>
      <w:pPr>
        <w:ind w:left="203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C8ECFC">
      <w:start w:val="1"/>
      <w:numFmt w:val="bullet"/>
      <w:lvlText w:val="•"/>
      <w:lvlJc w:val="left"/>
      <w:pPr>
        <w:ind w:left="275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698680C">
      <w:start w:val="1"/>
      <w:numFmt w:val="bullet"/>
      <w:lvlText w:val="•"/>
      <w:lvlJc w:val="left"/>
      <w:pPr>
        <w:ind w:left="347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4127CD4">
      <w:start w:val="1"/>
      <w:numFmt w:val="bullet"/>
      <w:lvlText w:val="•"/>
      <w:lvlJc w:val="left"/>
      <w:pPr>
        <w:ind w:left="419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60AEA28">
      <w:start w:val="1"/>
      <w:numFmt w:val="bullet"/>
      <w:lvlText w:val="•"/>
      <w:lvlJc w:val="left"/>
      <w:pPr>
        <w:ind w:left="491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BE6EBA6">
      <w:start w:val="1"/>
      <w:numFmt w:val="bullet"/>
      <w:lvlText w:val="•"/>
      <w:lvlJc w:val="left"/>
      <w:pPr>
        <w:ind w:left="563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9BE0F86">
      <w:start w:val="1"/>
      <w:numFmt w:val="bullet"/>
      <w:lvlText w:val="•"/>
      <w:lvlJc w:val="left"/>
      <w:pPr>
        <w:ind w:left="6355" w:hanging="375"/>
      </w:pPr>
      <w:rPr>
        <w:rFonts w:ascii="Times Roman" w:hAnsi="Times Roman" w:eastAsia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2B637D1"/>
    <w:multiLevelType w:val="hybridMultilevel"/>
    <w:tmpl w:val="01429D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B3F2655"/>
    <w:multiLevelType w:val="hybridMultilevel"/>
    <w:tmpl w:val="7BF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CD0CF9"/>
    <w:multiLevelType w:val="hybridMultilevel"/>
    <w:tmpl w:val="DA56A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74F14A2"/>
    <w:multiLevelType w:val="hybridMultilevel"/>
    <w:tmpl w:val="933031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8791221"/>
    <w:multiLevelType w:val="hybridMultilevel"/>
    <w:tmpl w:val="7A62677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9"/>
  </w:num>
  <w:num w:numId="12">
    <w:abstractNumId w:val="8"/>
  </w:num>
  <w:num w:numId="1" w16cid:durableId="848105292">
    <w:abstractNumId w:val="2"/>
  </w:num>
  <w:num w:numId="2" w16cid:durableId="1171027393">
    <w:abstractNumId w:val="0"/>
  </w:num>
  <w:num w:numId="3" w16cid:durableId="1269701041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72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440" w:hanging="500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6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8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50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22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4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6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89" w:hanging="409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57407274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831" w:hanging="611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398" w:hanging="458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47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19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1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 w16cid:durableId="1690642643">
    <w:abstractNumId w:val="0"/>
    <w:lvlOverride w:ilvl="0">
      <w:lvl w:ilvl="0" w:tplc="9EFA493E">
        <w:start w:val="1"/>
        <w:numFmt w:val="bullet"/>
        <w:lvlText w:val="•"/>
        <w:lvlJc w:val="left"/>
        <w:pPr>
          <w:ind w:left="637" w:hanging="417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524CA084">
        <w:start w:val="1"/>
        <w:numFmt w:val="bullet"/>
        <w:lvlText w:val="•"/>
        <w:lvlJc w:val="left"/>
        <w:pPr>
          <w:ind w:left="1398" w:hanging="458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3E84632">
        <w:start w:val="1"/>
        <w:numFmt w:val="bullet"/>
        <w:lvlText w:val="•"/>
        <w:lvlJc w:val="left"/>
        <w:pPr>
          <w:ind w:left="20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2225D32">
        <w:start w:val="1"/>
        <w:numFmt w:val="bullet"/>
        <w:lvlText w:val="•"/>
        <w:lvlJc w:val="left"/>
        <w:pPr>
          <w:ind w:left="27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B8309FC6">
        <w:start w:val="1"/>
        <w:numFmt w:val="bullet"/>
        <w:lvlText w:val="•"/>
        <w:lvlJc w:val="left"/>
        <w:pPr>
          <w:ind w:left="347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10653D6">
        <w:start w:val="1"/>
        <w:numFmt w:val="bullet"/>
        <w:lvlText w:val="•"/>
        <w:lvlJc w:val="left"/>
        <w:pPr>
          <w:ind w:left="419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D72D818">
        <w:start w:val="1"/>
        <w:numFmt w:val="bullet"/>
        <w:lvlText w:val="•"/>
        <w:lvlJc w:val="left"/>
        <w:pPr>
          <w:ind w:left="491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9DD0C754">
        <w:start w:val="1"/>
        <w:numFmt w:val="bullet"/>
        <w:lvlText w:val="•"/>
        <w:lvlJc w:val="left"/>
        <w:pPr>
          <w:ind w:left="563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6806610">
        <w:start w:val="1"/>
        <w:numFmt w:val="bullet"/>
        <w:lvlText w:val="•"/>
        <w:lvlJc w:val="left"/>
        <w:pPr>
          <w:ind w:left="6355" w:hanging="375"/>
        </w:pPr>
        <w:rPr>
          <w:rFonts w:ascii="Times Roman" w:hAnsi="Times Roman" w:eastAsia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1240210186">
    <w:abstractNumId w:val="7"/>
  </w:num>
  <w:num w:numId="7" w16cid:durableId="1960263299">
    <w:abstractNumId w:val="6"/>
  </w:num>
  <w:num w:numId="8" w16cid:durableId="1480805661">
    <w:abstractNumId w:val="1"/>
  </w:num>
  <w:num w:numId="9" w16cid:durableId="899243378">
    <w:abstractNumId w:val="3"/>
  </w:num>
  <w:num w:numId="10" w16cid:durableId="307173275">
    <w:abstractNumId w:val="5"/>
  </w:num>
  <w:num w:numId="11" w16cid:durableId="2930759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32BA"/>
    <w:rsid w:val="0002577D"/>
    <w:rsid w:val="000451EF"/>
    <w:rsid w:val="00111CE7"/>
    <w:rsid w:val="001568A3"/>
    <w:rsid w:val="00247D63"/>
    <w:rsid w:val="002B51CA"/>
    <w:rsid w:val="0035769A"/>
    <w:rsid w:val="003E47D8"/>
    <w:rsid w:val="004A1502"/>
    <w:rsid w:val="00554DA6"/>
    <w:rsid w:val="005E6D0D"/>
    <w:rsid w:val="00716CD5"/>
    <w:rsid w:val="00782FB0"/>
    <w:rsid w:val="008831E4"/>
    <w:rsid w:val="009032BA"/>
    <w:rsid w:val="00907856"/>
    <w:rsid w:val="00952AD2"/>
    <w:rsid w:val="00A90953"/>
    <w:rsid w:val="00A958EA"/>
    <w:rsid w:val="00CB2AE1"/>
    <w:rsid w:val="00E337AE"/>
    <w:rsid w:val="00E421C7"/>
    <w:rsid w:val="00E85402"/>
    <w:rsid w:val="00F0373D"/>
    <w:rsid w:val="00F15D13"/>
    <w:rsid w:val="00F80874"/>
    <w:rsid w:val="00FC0042"/>
    <w:rsid w:val="3A6D76D5"/>
    <w:rsid w:val="3F5F241D"/>
    <w:rsid w:val="54E107D4"/>
    <w:rsid w:val="54E86401"/>
    <w:rsid w:val="5FC56255"/>
    <w:rsid w:val="7675B30F"/>
    <w:rsid w:val="7D264C93"/>
    <w:rsid w:val="7EBA3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E8CF"/>
  <w15:docId w15:val="{5C132B3D-4BB4-E946-AE99-77DD0D1FA8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  <w:spacing w:line="288" w:lineRule="auto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Hyperlink0" w:customStyle="1">
    <w:name w:val="Hyperlink.0"/>
    <w:basedOn w:val="Hyperlink"/>
    <w:rPr>
      <w:sz w:val="16"/>
      <w:szCs w:val="16"/>
      <w:u w:val="single"/>
    </w:rPr>
  </w:style>
  <w:style w:type="character" w:styleId="Hyperlink1" w:customStyle="1">
    <w:name w:val="Hyperlink.1"/>
    <w:basedOn w:val="Hyperlink"/>
    <w:rPr>
      <w:sz w:val="16"/>
      <w:szCs w:val="16"/>
      <w:u w:val="single"/>
    </w:rPr>
  </w:style>
  <w:style w:type="paragraph" w:styleId="ContactInformation" w:customStyle="1">
    <w:name w:val="Contact Information"/>
    <w:pPr>
      <w:tabs>
        <w:tab w:val="left" w:pos="400"/>
      </w:tabs>
    </w:pPr>
    <w:rPr>
      <w:rFonts w:ascii="Avenir Next Regular" w:hAnsi="Avenir Next Regular" w:eastAsia="Avenir Next Regular" w:cs="Avenir Next Regular"/>
      <w:color w:val="000000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Default" w:customStyle="1">
    <w:name w:val="Default"/>
    <w:rPr>
      <w:rFonts w:ascii="Avenir Next Regular" w:hAnsi="Avenir Next Regular" w:cs="Arial Unicode MS"/>
      <w:color w:val="000000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heading" w:customStyle="1">
    <w:name w:val="Subheading"/>
    <w:next w:val="Body"/>
    <w:pPr>
      <w:spacing w:line="288" w:lineRule="auto"/>
      <w:outlineLvl w:val="0"/>
    </w:pPr>
    <w:rPr>
      <w:rFonts w:ascii="Avenir Next Regular" w:hAnsi="Avenir Next Regular" w:cs="Arial Unicode MS"/>
      <w:b/>
      <w:bCs/>
      <w:caps/>
      <w:color w:val="7A7A7A"/>
      <w:sz w:val="16"/>
      <w:szCs w:val="16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pPr>
      <w:spacing w:after="200"/>
    </w:pPr>
    <w:rPr>
      <w:rFonts w:ascii="Avenir Next Regular" w:hAnsi="Avenir Next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styleId="Link" w:customStyle="1">
    <w:name w:val="Link"/>
    <w:rPr>
      <w:u w:val="single"/>
    </w:rPr>
  </w:style>
  <w:style w:type="character" w:styleId="Hyperlink2" w:customStyle="1">
    <w:name w:val="Hyperlink.2"/>
    <w:basedOn w:val="Link"/>
    <w:rPr>
      <w:sz w:val="16"/>
      <w:szCs w:val="16"/>
      <w:u w:val="single"/>
    </w:rPr>
  </w:style>
  <w:style w:type="numbering" w:styleId="Bullet" w:customStyle="1">
    <w:name w:val="Bullet"/>
    <w:pPr>
      <w:numPr>
        <w:numId w:val="1"/>
      </w:numPr>
    </w:pPr>
  </w:style>
  <w:style w:type="character" w:styleId="Hyperlink3" w:customStyle="1">
    <w:name w:val="Hyperlink.3"/>
    <w:basedOn w:val="Link"/>
    <w:rPr>
      <w:rFonts w:ascii="Times New Roman" w:hAnsi="Times New Roman" w:eastAsia="Times New Roman" w:cs="Times New Roman"/>
      <w:outline w:val="0"/>
      <w:color w:val="000000"/>
      <w:u w:val="single"/>
    </w:rPr>
  </w:style>
  <w:style w:type="paragraph" w:styleId="Heading" w:customStyle="1">
    <w:name w:val="Heading"/>
    <w:next w:val="Body"/>
    <w:pPr>
      <w:tabs>
        <w:tab w:val="left" w:pos="1000"/>
      </w:tabs>
      <w:spacing w:line="288" w:lineRule="auto"/>
      <w:outlineLvl w:val="0"/>
    </w:pPr>
    <w:rPr>
      <w:rFonts w:ascii="Avenir Next Medium" w:hAnsi="Avenir Next Medium" w:eastAsia="Avenir Next Medium" w:cs="Avenir Next Medium"/>
      <w:color w:val="606060"/>
      <w:sz w:val="28"/>
      <w:szCs w:val="28"/>
      <w14:textOutline w14:w="0" w14:cap="flat" w14:cmpd="sng" w14:algn="ctr">
        <w14:noFill/>
        <w14:prstDash w14:val="solid"/>
        <w14:bevel/>
      </w14:textOutline>
    </w:rPr>
  </w:style>
  <w:style w:type="character" w:styleId="FollowedHyperlink">
    <w:name w:val="FollowedHyperlink"/>
    <w:basedOn w:val="DefaultParagraphFont"/>
    <w:uiPriority w:val="99"/>
    <w:semiHidden/>
    <w:unhideWhenUsed/>
    <w:rsid w:val="00952AD2"/>
    <w:rPr>
      <w:color w:val="FF00FF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D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52A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52AD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52AD2"/>
    <w:rPr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5275f52b36b2489c" /><Relationship Type="http://schemas.microsoft.com/office/2020/10/relationships/intelligence" Target="intelligence2.xml" Id="R1eb32d756c7a440b" /><Relationship Type="http://schemas.openxmlformats.org/officeDocument/2006/relationships/image" Target="/media/image.jpg" Id="Ra6ea503c7a0f49ae" /><Relationship Type="http://schemas.openxmlformats.org/officeDocument/2006/relationships/hyperlink" Target="https://sway.office.com/56qCMGuPQpRf2nrZ?ref=email" TargetMode="External" Id="Rb020c88572324e81" /><Relationship Type="http://schemas.openxmlformats.org/officeDocument/2006/relationships/hyperlink" Target="https://sway.office.com/56qCMGuPQpRf2nrZ?ref=email" TargetMode="External" Id="R23f78d39b1654bba" /></Relationships>
</file>

<file path=word/theme/theme1.xml><?xml version="1.0" encoding="utf-8"?>
<a:theme xmlns:a="http://schemas.openxmlformats.org/drawingml/2006/main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1" u="none" strike="noStrike" cap="none" spc="0" normalizeH="0" baseline="0">
            <a:ln>
              <a:noFill/>
            </a:ln>
            <a:solidFill>
              <a:srgbClr val="222222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Helen Terfie</lastModifiedBy>
  <revision>20</revision>
  <lastPrinted>2023-03-18T15:37:00.0000000Z</lastPrinted>
  <dcterms:created xsi:type="dcterms:W3CDTF">2023-03-18T15:37:00.0000000Z</dcterms:created>
  <dcterms:modified xsi:type="dcterms:W3CDTF">2023-06-14T22:07:01.3222443Z</dcterms:modified>
</coreProperties>
</file>